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0AF1D" w14:textId="77777777" w:rsidR="00AD298C" w:rsidRPr="00CB6BD3" w:rsidRDefault="00AD298C" w:rsidP="00AD298C">
      <w:pPr>
        <w:jc w:val="center"/>
        <w:rPr>
          <w:rFonts w:ascii="Arial" w:hAnsi="Arial" w:cs="Arial"/>
          <w:noProof/>
          <w:lang w:eastAsia="en-GB"/>
        </w:rPr>
      </w:pPr>
    </w:p>
    <w:p w14:paraId="398ABC15" w14:textId="535048BF" w:rsidR="00176A69" w:rsidRPr="00CB6BD3" w:rsidRDefault="007A4D60" w:rsidP="00AD298C">
      <w:pPr>
        <w:jc w:val="center"/>
        <w:rPr>
          <w:rFonts w:ascii="Arial" w:hAnsi="Arial" w:cs="Arial"/>
          <w:noProof/>
          <w:lang w:eastAsia="en-GB"/>
        </w:rPr>
      </w:pPr>
      <w:r w:rsidRPr="00CB6BD3">
        <w:rPr>
          <w:rFonts w:ascii="Arial" w:hAnsi="Arial" w:cs="Arial"/>
          <w:noProof/>
          <w:lang w:eastAsia="en-GB"/>
        </w:rPr>
        <w:drawing>
          <wp:inline distT="0" distB="0" distL="0" distR="0" wp14:anchorId="067844DB" wp14:editId="63FBF0C3">
            <wp:extent cx="819150" cy="1257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33983" t="19003" r="51595" b="41747"/>
                    <a:stretch>
                      <a:fillRect/>
                    </a:stretch>
                  </pic:blipFill>
                  <pic:spPr bwMode="auto">
                    <a:xfrm>
                      <a:off x="0" y="0"/>
                      <a:ext cx="819150" cy="1257300"/>
                    </a:xfrm>
                    <a:prstGeom prst="rect">
                      <a:avLst/>
                    </a:prstGeom>
                    <a:noFill/>
                    <a:ln>
                      <a:noFill/>
                    </a:ln>
                  </pic:spPr>
                </pic:pic>
              </a:graphicData>
            </a:graphic>
          </wp:inline>
        </w:drawing>
      </w:r>
    </w:p>
    <w:p w14:paraId="1A5E5596" w14:textId="77777777" w:rsidR="00AD298C" w:rsidRPr="00CB6BD3" w:rsidRDefault="00AD298C" w:rsidP="00AD298C">
      <w:pPr>
        <w:jc w:val="center"/>
        <w:rPr>
          <w:rFonts w:ascii="Arial" w:hAnsi="Arial" w:cs="Arial"/>
          <w:noProof/>
          <w:lang w:eastAsia="en-GB"/>
        </w:rPr>
      </w:pPr>
    </w:p>
    <w:p w14:paraId="30061ACF" w14:textId="77777777" w:rsidR="00AD298C" w:rsidRPr="00CB6BD3" w:rsidRDefault="00AD298C" w:rsidP="00AD298C">
      <w:pPr>
        <w:jc w:val="center"/>
        <w:rPr>
          <w:rFonts w:ascii="Arial" w:hAnsi="Arial" w:cs="Arial"/>
          <w:noProof/>
          <w:lang w:eastAsia="en-GB"/>
        </w:rPr>
      </w:pPr>
    </w:p>
    <w:p w14:paraId="753F3D54" w14:textId="788AD5A9" w:rsidR="000B6C68" w:rsidRPr="00CB6BD3" w:rsidRDefault="007A4D60" w:rsidP="00176A69">
      <w:pPr>
        <w:jc w:val="center"/>
        <w:rPr>
          <w:rFonts w:ascii="Arial" w:hAnsi="Arial" w:cs="Arial"/>
          <w:noProof/>
          <w:lang w:eastAsia="en-GB"/>
        </w:rPr>
      </w:pPr>
      <w:r w:rsidRPr="00CB6BD3">
        <w:rPr>
          <w:rFonts w:ascii="Arial" w:hAnsi="Arial" w:cs="Arial"/>
          <w:noProof/>
          <w:lang w:eastAsia="en-GB"/>
        </w:rPr>
        <w:drawing>
          <wp:inline distT="0" distB="0" distL="0" distR="0" wp14:anchorId="4EF63D01" wp14:editId="522F382C">
            <wp:extent cx="3943350" cy="15525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5883" t="34995" r="15077" b="17244"/>
                    <a:stretch>
                      <a:fillRect/>
                    </a:stretch>
                  </pic:blipFill>
                  <pic:spPr bwMode="auto">
                    <a:xfrm>
                      <a:off x="0" y="0"/>
                      <a:ext cx="3943350" cy="1552575"/>
                    </a:xfrm>
                    <a:prstGeom prst="rect">
                      <a:avLst/>
                    </a:prstGeom>
                    <a:noFill/>
                    <a:ln>
                      <a:noFill/>
                    </a:ln>
                  </pic:spPr>
                </pic:pic>
              </a:graphicData>
            </a:graphic>
          </wp:inline>
        </w:drawing>
      </w:r>
      <w:bookmarkStart w:id="0" w:name="_GoBack"/>
      <w:bookmarkEnd w:id="0"/>
    </w:p>
    <w:p w14:paraId="1620C052" w14:textId="77777777" w:rsidR="00E170EC" w:rsidRPr="00CB6BD3" w:rsidRDefault="00E170EC" w:rsidP="00F12596">
      <w:pPr>
        <w:rPr>
          <w:rFonts w:ascii="Arial" w:hAnsi="Arial" w:cs="Arial"/>
          <w:b/>
          <w:sz w:val="28"/>
          <w:szCs w:val="28"/>
        </w:rPr>
      </w:pPr>
    </w:p>
    <w:p w14:paraId="017EC68F" w14:textId="77777777" w:rsidR="00176A69" w:rsidRPr="00CB6BD3" w:rsidRDefault="00176A69" w:rsidP="00176A69">
      <w:pPr>
        <w:jc w:val="center"/>
        <w:rPr>
          <w:rFonts w:ascii="Arial" w:hAnsi="Arial" w:cs="Arial"/>
          <w:b/>
          <w:sz w:val="44"/>
          <w:szCs w:val="44"/>
        </w:rPr>
      </w:pPr>
    </w:p>
    <w:p w14:paraId="77941B56" w14:textId="77777777" w:rsidR="00AD298C" w:rsidRPr="00CB6BD3" w:rsidRDefault="00176A69" w:rsidP="00153528">
      <w:pPr>
        <w:jc w:val="center"/>
        <w:rPr>
          <w:rFonts w:ascii="Arial" w:hAnsi="Arial" w:cs="Arial"/>
          <w:b/>
          <w:sz w:val="44"/>
          <w:szCs w:val="44"/>
        </w:rPr>
      </w:pPr>
      <w:r w:rsidRPr="00CB6BD3">
        <w:rPr>
          <w:rFonts w:ascii="Arial" w:hAnsi="Arial" w:cs="Arial"/>
          <w:b/>
          <w:sz w:val="44"/>
          <w:szCs w:val="44"/>
        </w:rPr>
        <w:t>User Manual</w:t>
      </w:r>
    </w:p>
    <w:p w14:paraId="07E9A5B6" w14:textId="77777777" w:rsidR="00176A69" w:rsidRDefault="00176A69" w:rsidP="004D5114">
      <w:pPr>
        <w:rPr>
          <w:rFonts w:ascii="Arial" w:hAnsi="Arial" w:cs="Arial"/>
          <w:b/>
          <w:sz w:val="28"/>
          <w:szCs w:val="28"/>
        </w:rPr>
      </w:pPr>
    </w:p>
    <w:p w14:paraId="2986F2B0" w14:textId="77777777" w:rsidR="00674526" w:rsidRDefault="00674526" w:rsidP="004D5114">
      <w:pPr>
        <w:rPr>
          <w:rFonts w:ascii="Arial" w:hAnsi="Arial" w:cs="Arial"/>
          <w:b/>
          <w:sz w:val="28"/>
          <w:szCs w:val="28"/>
        </w:rPr>
      </w:pPr>
    </w:p>
    <w:p w14:paraId="39190CED" w14:textId="77777777" w:rsidR="00674526" w:rsidRPr="00CB6BD3" w:rsidRDefault="00674526" w:rsidP="004D5114">
      <w:pPr>
        <w:rPr>
          <w:rFonts w:ascii="Arial" w:hAnsi="Arial" w:cs="Arial"/>
          <w:b/>
          <w:sz w:val="28"/>
          <w:szCs w:val="28"/>
        </w:rPr>
      </w:pPr>
    </w:p>
    <w:p w14:paraId="1111A26A" w14:textId="77777777" w:rsidR="000460B5" w:rsidRPr="00674526" w:rsidRDefault="00674526" w:rsidP="00914B30">
      <w:pPr>
        <w:pBdr>
          <w:top w:val="single" w:sz="4" w:space="1" w:color="auto"/>
          <w:left w:val="single" w:sz="4" w:space="4" w:color="auto"/>
          <w:bottom w:val="single" w:sz="4" w:space="1" w:color="auto"/>
          <w:right w:val="single" w:sz="4" w:space="4" w:color="auto"/>
        </w:pBdr>
        <w:shd w:val="clear" w:color="auto" w:fill="D9D9D9"/>
        <w:jc w:val="center"/>
        <w:rPr>
          <w:rStyle w:val="Hyperlink"/>
          <w:rFonts w:ascii="Arial" w:hAnsi="Arial" w:cs="Arial"/>
          <w:b/>
          <w:sz w:val="32"/>
          <w:szCs w:val="32"/>
        </w:rPr>
      </w:pPr>
      <w:r>
        <w:rPr>
          <w:rFonts w:ascii="Arial" w:hAnsi="Arial" w:cs="Arial"/>
          <w:b/>
          <w:sz w:val="32"/>
          <w:szCs w:val="32"/>
        </w:rPr>
        <w:fldChar w:fldCharType="begin"/>
      </w:r>
      <w:r>
        <w:rPr>
          <w:rFonts w:ascii="Arial" w:hAnsi="Arial" w:cs="Arial"/>
          <w:b/>
          <w:sz w:val="32"/>
          <w:szCs w:val="32"/>
        </w:rPr>
        <w:instrText>HYPERLINK "https://www.nhsggc.scot/pathologyandmortuaryservices"</w:instrText>
      </w:r>
      <w:r>
        <w:rPr>
          <w:rFonts w:ascii="Arial" w:hAnsi="Arial" w:cs="Arial"/>
          <w:b/>
          <w:sz w:val="32"/>
          <w:szCs w:val="32"/>
        </w:rPr>
        <w:fldChar w:fldCharType="separate"/>
      </w:r>
      <w:r w:rsidRPr="00674526">
        <w:rPr>
          <w:rStyle w:val="Hyperlink"/>
          <w:rFonts w:ascii="Arial" w:hAnsi="Arial" w:cs="Arial"/>
          <w:b/>
          <w:sz w:val="32"/>
          <w:szCs w:val="32"/>
        </w:rPr>
        <w:t xml:space="preserve">https://www.nhsggc.scot/pathologyandmortuaryservices </w:t>
      </w:r>
    </w:p>
    <w:p w14:paraId="6C906677" w14:textId="77777777" w:rsidR="000460B5" w:rsidRDefault="00674526" w:rsidP="00153528">
      <w:pPr>
        <w:jc w:val="center"/>
        <w:rPr>
          <w:rFonts w:ascii="Arial" w:hAnsi="Arial" w:cs="Arial"/>
          <w:b/>
          <w:sz w:val="28"/>
          <w:szCs w:val="28"/>
        </w:rPr>
      </w:pPr>
      <w:r>
        <w:rPr>
          <w:rFonts w:ascii="Arial" w:hAnsi="Arial" w:cs="Arial"/>
          <w:b/>
          <w:sz w:val="32"/>
          <w:szCs w:val="32"/>
        </w:rPr>
        <w:fldChar w:fldCharType="end"/>
      </w:r>
    </w:p>
    <w:p w14:paraId="7AB7D8A4" w14:textId="77777777" w:rsidR="00AD298C" w:rsidRPr="00CB6BD3" w:rsidRDefault="00997675" w:rsidP="00153528">
      <w:pPr>
        <w:jc w:val="center"/>
        <w:rPr>
          <w:rFonts w:ascii="Arial" w:hAnsi="Arial" w:cs="Arial"/>
          <w:b/>
          <w:sz w:val="28"/>
          <w:szCs w:val="28"/>
        </w:rPr>
      </w:pPr>
      <w:r w:rsidRPr="00CB6BD3">
        <w:rPr>
          <w:rFonts w:ascii="Arial" w:hAnsi="Arial" w:cs="Arial"/>
          <w:b/>
          <w:sz w:val="28"/>
          <w:szCs w:val="28"/>
        </w:rPr>
        <w:t>THIS IS A CONTROLLED DOCUMENT</w:t>
      </w:r>
    </w:p>
    <w:p w14:paraId="79FEFDB1" w14:textId="77777777" w:rsidR="00153528" w:rsidRDefault="00153528" w:rsidP="00997675">
      <w:pPr>
        <w:jc w:val="center"/>
        <w:rPr>
          <w:rFonts w:ascii="Arial" w:hAnsi="Arial" w:cs="Arial"/>
          <w:b/>
          <w:sz w:val="28"/>
          <w:szCs w:val="28"/>
        </w:rPr>
      </w:pPr>
    </w:p>
    <w:p w14:paraId="465761B7" w14:textId="77777777" w:rsidR="000460B5" w:rsidRPr="00CB6BD3" w:rsidRDefault="000460B5" w:rsidP="00997675">
      <w:pPr>
        <w:jc w:val="center"/>
        <w:rPr>
          <w:rFonts w:ascii="Arial" w:hAnsi="Arial" w:cs="Arial"/>
          <w:b/>
          <w:sz w:val="28"/>
          <w:szCs w:val="28"/>
        </w:rPr>
      </w:pPr>
    </w:p>
    <w:p w14:paraId="214C9169" w14:textId="77777777" w:rsidR="009B7C80" w:rsidRPr="00674526" w:rsidRDefault="00321DA3" w:rsidP="00674526">
      <w:pPr>
        <w:pBdr>
          <w:top w:val="single" w:sz="4" w:space="1" w:color="auto"/>
          <w:left w:val="single" w:sz="4" w:space="4" w:color="auto"/>
          <w:bottom w:val="single" w:sz="4" w:space="1" w:color="auto"/>
          <w:right w:val="single" w:sz="4" w:space="4" w:color="auto"/>
        </w:pBdr>
        <w:shd w:val="clear" w:color="auto" w:fill="D9D9D9"/>
        <w:tabs>
          <w:tab w:val="left" w:pos="2311"/>
        </w:tabs>
        <w:overflowPunct w:val="0"/>
        <w:autoSpaceDE w:val="0"/>
        <w:autoSpaceDN w:val="0"/>
        <w:adjustRightInd w:val="0"/>
        <w:jc w:val="center"/>
        <w:textAlignment w:val="baseline"/>
        <w:rPr>
          <w:rFonts w:ascii="Arial" w:hAnsi="Arial" w:cs="Arial"/>
          <w:sz w:val="24"/>
          <w:szCs w:val="24"/>
        </w:rPr>
      </w:pPr>
      <w:r w:rsidRPr="00CB6BD3">
        <w:rPr>
          <w:rFonts w:ascii="Arial" w:hAnsi="Arial" w:cs="Arial"/>
          <w:b/>
          <w:sz w:val="24"/>
          <w:szCs w:val="24"/>
        </w:rPr>
        <w:t>N.B.</w:t>
      </w:r>
      <w:r w:rsidRPr="00CB6BD3">
        <w:rPr>
          <w:rFonts w:ascii="Arial" w:hAnsi="Arial" w:cs="Arial"/>
          <w:sz w:val="24"/>
          <w:szCs w:val="24"/>
        </w:rPr>
        <w:t xml:space="preserve"> </w:t>
      </w:r>
      <w:r w:rsidR="00CB6BD3" w:rsidRPr="00CB6BD3">
        <w:rPr>
          <w:rFonts w:ascii="Arial" w:hAnsi="Arial" w:cs="Arial"/>
          <w:b/>
          <w:sz w:val="24"/>
          <w:szCs w:val="24"/>
        </w:rPr>
        <w:t>Compliance Manager/</w:t>
      </w:r>
      <w:r w:rsidR="00FC2F74" w:rsidRPr="00CB6BD3">
        <w:rPr>
          <w:rFonts w:ascii="Arial" w:hAnsi="Arial" w:cs="Arial"/>
          <w:b/>
          <w:sz w:val="24"/>
          <w:szCs w:val="24"/>
        </w:rPr>
        <w:t>Quality</w:t>
      </w:r>
      <w:r w:rsidR="004D5114" w:rsidRPr="00CB6BD3">
        <w:rPr>
          <w:rFonts w:ascii="Arial" w:hAnsi="Arial" w:cs="Arial"/>
          <w:b/>
          <w:sz w:val="24"/>
          <w:szCs w:val="24"/>
        </w:rPr>
        <w:t xml:space="preserve"> Manager must be notified of any change</w:t>
      </w:r>
      <w:r w:rsidR="00303C04" w:rsidRPr="00CB6BD3">
        <w:rPr>
          <w:rFonts w:ascii="Arial" w:hAnsi="Arial" w:cs="Arial"/>
          <w:b/>
          <w:sz w:val="24"/>
          <w:szCs w:val="24"/>
        </w:rPr>
        <w:t>s to this document so that the d</w:t>
      </w:r>
      <w:r w:rsidR="00CB6BD3" w:rsidRPr="00CB6BD3">
        <w:rPr>
          <w:rFonts w:ascii="Arial" w:hAnsi="Arial" w:cs="Arial"/>
          <w:b/>
          <w:sz w:val="24"/>
          <w:szCs w:val="24"/>
        </w:rPr>
        <w:t xml:space="preserve">epartmental website </w:t>
      </w:r>
      <w:r w:rsidR="004D5114" w:rsidRPr="00CB6BD3">
        <w:rPr>
          <w:rFonts w:ascii="Arial" w:hAnsi="Arial" w:cs="Arial"/>
          <w:b/>
          <w:sz w:val="24"/>
          <w:szCs w:val="24"/>
        </w:rPr>
        <w:t>can be updated.</w:t>
      </w:r>
    </w:p>
    <w:p w14:paraId="11731A27" w14:textId="77777777" w:rsidR="001E0A42" w:rsidRPr="001E0A42" w:rsidRDefault="001E0A42" w:rsidP="001E0A42">
      <w:pPr>
        <w:pStyle w:val="TOCHeading"/>
        <w:jc w:val="center"/>
        <w:rPr>
          <w:rFonts w:ascii="Calibri" w:hAnsi="Calibri" w:cs="Calibri"/>
          <w:b/>
          <w:color w:val="auto"/>
        </w:rPr>
      </w:pPr>
      <w:r w:rsidRPr="001E0A42">
        <w:rPr>
          <w:rFonts w:ascii="Calibri" w:hAnsi="Calibri" w:cs="Calibri"/>
          <w:b/>
          <w:color w:val="auto"/>
        </w:rPr>
        <w:lastRenderedPageBreak/>
        <w:t>Contents</w:t>
      </w:r>
    </w:p>
    <w:p w14:paraId="12E80B8C" w14:textId="77777777" w:rsidR="006B2F63" w:rsidRDefault="001E0A42">
      <w:pPr>
        <w:pStyle w:val="TOC1"/>
        <w:tabs>
          <w:tab w:val="right" w:leader="dot" w:pos="8810"/>
        </w:tabs>
        <w:rPr>
          <w:rFonts w:asciiTheme="minorHAnsi" w:eastAsiaTheme="minorEastAsia" w:hAnsiTheme="minorHAnsi" w:cstheme="minorBidi"/>
          <w:noProof/>
          <w:lang w:eastAsia="en-GB"/>
        </w:rPr>
      </w:pPr>
      <w:r>
        <w:rPr>
          <w:b/>
          <w:bCs/>
          <w:noProof/>
        </w:rPr>
        <w:fldChar w:fldCharType="begin"/>
      </w:r>
      <w:r>
        <w:rPr>
          <w:b/>
          <w:bCs/>
          <w:noProof/>
        </w:rPr>
        <w:instrText xml:space="preserve"> TOC \o "1-3" \h \z \u </w:instrText>
      </w:r>
      <w:r>
        <w:rPr>
          <w:b/>
          <w:bCs/>
          <w:noProof/>
        </w:rPr>
        <w:fldChar w:fldCharType="separate"/>
      </w:r>
      <w:hyperlink w:anchor="_Toc214349495" w:history="1">
        <w:r w:rsidR="006B2F63" w:rsidRPr="00AD5557">
          <w:rPr>
            <w:rStyle w:val="Hyperlink"/>
            <w:rFonts w:ascii="Arial" w:hAnsi="Arial" w:cs="Arial"/>
            <w:noProof/>
          </w:rPr>
          <w:t>General Information</w:t>
        </w:r>
        <w:r w:rsidR="006B2F63">
          <w:rPr>
            <w:noProof/>
            <w:webHidden/>
          </w:rPr>
          <w:tab/>
        </w:r>
        <w:r w:rsidR="006B2F63">
          <w:rPr>
            <w:noProof/>
            <w:webHidden/>
          </w:rPr>
          <w:fldChar w:fldCharType="begin"/>
        </w:r>
        <w:r w:rsidR="006B2F63">
          <w:rPr>
            <w:noProof/>
            <w:webHidden/>
          </w:rPr>
          <w:instrText xml:space="preserve"> PAGEREF _Toc214349495 \h </w:instrText>
        </w:r>
        <w:r w:rsidR="006B2F63">
          <w:rPr>
            <w:noProof/>
            <w:webHidden/>
          </w:rPr>
        </w:r>
        <w:r w:rsidR="006B2F63">
          <w:rPr>
            <w:noProof/>
            <w:webHidden/>
          </w:rPr>
          <w:fldChar w:fldCharType="separate"/>
        </w:r>
        <w:r w:rsidR="00CD7C2D">
          <w:rPr>
            <w:noProof/>
            <w:webHidden/>
          </w:rPr>
          <w:t>4</w:t>
        </w:r>
        <w:r w:rsidR="006B2F63">
          <w:rPr>
            <w:noProof/>
            <w:webHidden/>
          </w:rPr>
          <w:fldChar w:fldCharType="end"/>
        </w:r>
      </w:hyperlink>
    </w:p>
    <w:p w14:paraId="6B0FB354"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496" w:history="1">
        <w:r w:rsidR="006B2F63" w:rsidRPr="00AD5557">
          <w:rPr>
            <w:rStyle w:val="Hyperlink"/>
            <w:rFonts w:ascii="Arial" w:hAnsi="Arial" w:cs="Arial"/>
            <w:noProof/>
          </w:rPr>
          <w:t>Laboratory Contacts Summary</w:t>
        </w:r>
        <w:r w:rsidR="006B2F63">
          <w:rPr>
            <w:noProof/>
            <w:webHidden/>
          </w:rPr>
          <w:tab/>
        </w:r>
        <w:r w:rsidR="006B2F63">
          <w:rPr>
            <w:noProof/>
            <w:webHidden/>
          </w:rPr>
          <w:fldChar w:fldCharType="begin"/>
        </w:r>
        <w:r w:rsidR="006B2F63">
          <w:rPr>
            <w:noProof/>
            <w:webHidden/>
          </w:rPr>
          <w:instrText xml:space="preserve"> PAGEREF _Toc214349496 \h </w:instrText>
        </w:r>
        <w:r w:rsidR="006B2F63">
          <w:rPr>
            <w:noProof/>
            <w:webHidden/>
          </w:rPr>
        </w:r>
        <w:r w:rsidR="006B2F63">
          <w:rPr>
            <w:noProof/>
            <w:webHidden/>
          </w:rPr>
          <w:fldChar w:fldCharType="separate"/>
        </w:r>
        <w:r w:rsidR="00CD7C2D">
          <w:rPr>
            <w:noProof/>
            <w:webHidden/>
          </w:rPr>
          <w:t>5</w:t>
        </w:r>
        <w:r w:rsidR="006B2F63">
          <w:rPr>
            <w:noProof/>
            <w:webHidden/>
          </w:rPr>
          <w:fldChar w:fldCharType="end"/>
        </w:r>
      </w:hyperlink>
    </w:p>
    <w:p w14:paraId="545F8391"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497" w:history="1">
        <w:r w:rsidR="006B2F63" w:rsidRPr="00AD5557">
          <w:rPr>
            <w:rStyle w:val="Hyperlink"/>
            <w:rFonts w:ascii="Arial" w:hAnsi="Arial" w:cs="Arial"/>
            <w:noProof/>
          </w:rPr>
          <w:t>Accreditation &amp; External Quality Assurance</w:t>
        </w:r>
        <w:r w:rsidR="006B2F63">
          <w:rPr>
            <w:noProof/>
            <w:webHidden/>
          </w:rPr>
          <w:tab/>
        </w:r>
        <w:r w:rsidR="006B2F63">
          <w:rPr>
            <w:noProof/>
            <w:webHidden/>
          </w:rPr>
          <w:fldChar w:fldCharType="begin"/>
        </w:r>
        <w:r w:rsidR="006B2F63">
          <w:rPr>
            <w:noProof/>
            <w:webHidden/>
          </w:rPr>
          <w:instrText xml:space="preserve"> PAGEREF _Toc214349497 \h </w:instrText>
        </w:r>
        <w:r w:rsidR="006B2F63">
          <w:rPr>
            <w:noProof/>
            <w:webHidden/>
          </w:rPr>
        </w:r>
        <w:r w:rsidR="006B2F63">
          <w:rPr>
            <w:noProof/>
            <w:webHidden/>
          </w:rPr>
          <w:fldChar w:fldCharType="separate"/>
        </w:r>
        <w:r w:rsidR="00CD7C2D">
          <w:rPr>
            <w:noProof/>
            <w:webHidden/>
          </w:rPr>
          <w:t>6</w:t>
        </w:r>
        <w:r w:rsidR="006B2F63">
          <w:rPr>
            <w:noProof/>
            <w:webHidden/>
          </w:rPr>
          <w:fldChar w:fldCharType="end"/>
        </w:r>
      </w:hyperlink>
    </w:p>
    <w:p w14:paraId="6F473ACC"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498" w:history="1">
        <w:r w:rsidR="006B2F63" w:rsidRPr="00AD5557">
          <w:rPr>
            <w:rStyle w:val="Hyperlink"/>
            <w:rFonts w:ascii="Arial" w:hAnsi="Arial" w:cs="Arial"/>
            <w:noProof/>
          </w:rPr>
          <w:t>External Quality Assurance:</w:t>
        </w:r>
        <w:r w:rsidR="006B2F63">
          <w:rPr>
            <w:noProof/>
            <w:webHidden/>
          </w:rPr>
          <w:tab/>
        </w:r>
        <w:r w:rsidR="006B2F63">
          <w:rPr>
            <w:noProof/>
            <w:webHidden/>
          </w:rPr>
          <w:fldChar w:fldCharType="begin"/>
        </w:r>
        <w:r w:rsidR="006B2F63">
          <w:rPr>
            <w:noProof/>
            <w:webHidden/>
          </w:rPr>
          <w:instrText xml:space="preserve"> PAGEREF _Toc214349498 \h </w:instrText>
        </w:r>
        <w:r w:rsidR="006B2F63">
          <w:rPr>
            <w:noProof/>
            <w:webHidden/>
          </w:rPr>
        </w:r>
        <w:r w:rsidR="006B2F63">
          <w:rPr>
            <w:noProof/>
            <w:webHidden/>
          </w:rPr>
          <w:fldChar w:fldCharType="separate"/>
        </w:r>
        <w:r w:rsidR="00CD7C2D">
          <w:rPr>
            <w:noProof/>
            <w:webHidden/>
          </w:rPr>
          <w:t>9</w:t>
        </w:r>
        <w:r w:rsidR="006B2F63">
          <w:rPr>
            <w:noProof/>
            <w:webHidden/>
          </w:rPr>
          <w:fldChar w:fldCharType="end"/>
        </w:r>
      </w:hyperlink>
    </w:p>
    <w:p w14:paraId="1AA79E3F"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499" w:history="1">
        <w:r w:rsidR="006B2F63" w:rsidRPr="00AD5557">
          <w:rPr>
            <w:rStyle w:val="Hyperlink"/>
            <w:rFonts w:ascii="Arial" w:hAnsi="Arial" w:cs="Arial"/>
            <w:noProof/>
          </w:rPr>
          <w:t>Specialist Referral Centres</w:t>
        </w:r>
        <w:r w:rsidR="006B2F63">
          <w:rPr>
            <w:noProof/>
            <w:webHidden/>
          </w:rPr>
          <w:tab/>
        </w:r>
        <w:r w:rsidR="006B2F63">
          <w:rPr>
            <w:noProof/>
            <w:webHidden/>
          </w:rPr>
          <w:fldChar w:fldCharType="begin"/>
        </w:r>
        <w:r w:rsidR="006B2F63">
          <w:rPr>
            <w:noProof/>
            <w:webHidden/>
          </w:rPr>
          <w:instrText xml:space="preserve"> PAGEREF _Toc214349499 \h </w:instrText>
        </w:r>
        <w:r w:rsidR="006B2F63">
          <w:rPr>
            <w:noProof/>
            <w:webHidden/>
          </w:rPr>
        </w:r>
        <w:r w:rsidR="006B2F63">
          <w:rPr>
            <w:noProof/>
            <w:webHidden/>
          </w:rPr>
          <w:fldChar w:fldCharType="separate"/>
        </w:r>
        <w:r w:rsidR="00CD7C2D">
          <w:rPr>
            <w:noProof/>
            <w:webHidden/>
          </w:rPr>
          <w:t>10</w:t>
        </w:r>
        <w:r w:rsidR="006B2F63">
          <w:rPr>
            <w:noProof/>
            <w:webHidden/>
          </w:rPr>
          <w:fldChar w:fldCharType="end"/>
        </w:r>
      </w:hyperlink>
    </w:p>
    <w:p w14:paraId="2B6E8D5C"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00" w:history="1">
        <w:r w:rsidR="006B2F63" w:rsidRPr="00AD5557">
          <w:rPr>
            <w:rStyle w:val="Hyperlink"/>
            <w:rFonts w:ascii="Arial" w:hAnsi="Arial" w:cs="Arial"/>
            <w:noProof/>
          </w:rPr>
          <w:t>Clinical Tests Available</w:t>
        </w:r>
        <w:r w:rsidR="006B2F63">
          <w:rPr>
            <w:noProof/>
            <w:webHidden/>
          </w:rPr>
          <w:tab/>
        </w:r>
        <w:r w:rsidR="006B2F63">
          <w:rPr>
            <w:noProof/>
            <w:webHidden/>
          </w:rPr>
          <w:fldChar w:fldCharType="begin"/>
        </w:r>
        <w:r w:rsidR="006B2F63">
          <w:rPr>
            <w:noProof/>
            <w:webHidden/>
          </w:rPr>
          <w:instrText xml:space="preserve"> PAGEREF _Toc214349500 \h </w:instrText>
        </w:r>
        <w:r w:rsidR="006B2F63">
          <w:rPr>
            <w:noProof/>
            <w:webHidden/>
          </w:rPr>
        </w:r>
        <w:r w:rsidR="006B2F63">
          <w:rPr>
            <w:noProof/>
            <w:webHidden/>
          </w:rPr>
          <w:fldChar w:fldCharType="separate"/>
        </w:r>
        <w:r w:rsidR="00CD7C2D">
          <w:rPr>
            <w:noProof/>
            <w:webHidden/>
          </w:rPr>
          <w:t>10</w:t>
        </w:r>
        <w:r w:rsidR="006B2F63">
          <w:rPr>
            <w:noProof/>
            <w:webHidden/>
          </w:rPr>
          <w:fldChar w:fldCharType="end"/>
        </w:r>
      </w:hyperlink>
    </w:p>
    <w:p w14:paraId="4B31DE49"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01" w:history="1">
        <w:r w:rsidR="006B2F63" w:rsidRPr="00AD5557">
          <w:rPr>
            <w:rStyle w:val="Hyperlink"/>
            <w:rFonts w:ascii="Arial" w:hAnsi="Arial" w:cs="Arial"/>
            <w:noProof/>
          </w:rPr>
          <w:t>Taking Specimens for Pathology</w:t>
        </w:r>
        <w:r w:rsidR="006B2F63">
          <w:rPr>
            <w:noProof/>
            <w:webHidden/>
          </w:rPr>
          <w:tab/>
        </w:r>
        <w:r w:rsidR="006B2F63">
          <w:rPr>
            <w:noProof/>
            <w:webHidden/>
          </w:rPr>
          <w:fldChar w:fldCharType="begin"/>
        </w:r>
        <w:r w:rsidR="006B2F63">
          <w:rPr>
            <w:noProof/>
            <w:webHidden/>
          </w:rPr>
          <w:instrText xml:space="preserve"> PAGEREF _Toc214349501 \h </w:instrText>
        </w:r>
        <w:r w:rsidR="006B2F63">
          <w:rPr>
            <w:noProof/>
            <w:webHidden/>
          </w:rPr>
        </w:r>
        <w:r w:rsidR="006B2F63">
          <w:rPr>
            <w:noProof/>
            <w:webHidden/>
          </w:rPr>
          <w:fldChar w:fldCharType="separate"/>
        </w:r>
        <w:r w:rsidR="00CD7C2D">
          <w:rPr>
            <w:noProof/>
            <w:webHidden/>
          </w:rPr>
          <w:t>22</w:t>
        </w:r>
        <w:r w:rsidR="006B2F63">
          <w:rPr>
            <w:noProof/>
            <w:webHidden/>
          </w:rPr>
          <w:fldChar w:fldCharType="end"/>
        </w:r>
      </w:hyperlink>
    </w:p>
    <w:p w14:paraId="53296485"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02" w:history="1">
        <w:r w:rsidR="006B2F63" w:rsidRPr="00AD5557">
          <w:rPr>
            <w:rStyle w:val="Hyperlink"/>
            <w:rFonts w:ascii="Arial" w:hAnsi="Arial" w:cs="Arial"/>
            <w:noProof/>
          </w:rPr>
          <w:t>Pathology Non-Conformances (Unable to Accept Specimen)</w:t>
        </w:r>
        <w:r w:rsidR="006B2F63">
          <w:rPr>
            <w:noProof/>
            <w:webHidden/>
          </w:rPr>
          <w:tab/>
        </w:r>
        <w:r w:rsidR="006B2F63">
          <w:rPr>
            <w:noProof/>
            <w:webHidden/>
          </w:rPr>
          <w:fldChar w:fldCharType="begin"/>
        </w:r>
        <w:r w:rsidR="006B2F63">
          <w:rPr>
            <w:noProof/>
            <w:webHidden/>
          </w:rPr>
          <w:instrText xml:space="preserve"> PAGEREF _Toc214349502 \h </w:instrText>
        </w:r>
        <w:r w:rsidR="006B2F63">
          <w:rPr>
            <w:noProof/>
            <w:webHidden/>
          </w:rPr>
        </w:r>
        <w:r w:rsidR="006B2F63">
          <w:rPr>
            <w:noProof/>
            <w:webHidden/>
          </w:rPr>
          <w:fldChar w:fldCharType="separate"/>
        </w:r>
        <w:r w:rsidR="00CD7C2D">
          <w:rPr>
            <w:noProof/>
            <w:webHidden/>
          </w:rPr>
          <w:t>23</w:t>
        </w:r>
        <w:r w:rsidR="006B2F63">
          <w:rPr>
            <w:noProof/>
            <w:webHidden/>
          </w:rPr>
          <w:fldChar w:fldCharType="end"/>
        </w:r>
      </w:hyperlink>
    </w:p>
    <w:p w14:paraId="76021F86"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03" w:history="1">
        <w:r w:rsidR="006B2F63" w:rsidRPr="00AD5557">
          <w:rPr>
            <w:rStyle w:val="Hyperlink"/>
            <w:rFonts w:ascii="Arial" w:hAnsi="Arial" w:cs="Arial"/>
            <w:noProof/>
          </w:rPr>
          <w:t>Urgent Specimens for Pathology</w:t>
        </w:r>
        <w:r w:rsidR="006B2F63">
          <w:rPr>
            <w:noProof/>
            <w:webHidden/>
          </w:rPr>
          <w:tab/>
        </w:r>
        <w:r w:rsidR="006B2F63">
          <w:rPr>
            <w:noProof/>
            <w:webHidden/>
          </w:rPr>
          <w:fldChar w:fldCharType="begin"/>
        </w:r>
        <w:r w:rsidR="006B2F63">
          <w:rPr>
            <w:noProof/>
            <w:webHidden/>
          </w:rPr>
          <w:instrText xml:space="preserve"> PAGEREF _Toc214349503 \h </w:instrText>
        </w:r>
        <w:r w:rsidR="006B2F63">
          <w:rPr>
            <w:noProof/>
            <w:webHidden/>
          </w:rPr>
        </w:r>
        <w:r w:rsidR="006B2F63">
          <w:rPr>
            <w:noProof/>
            <w:webHidden/>
          </w:rPr>
          <w:fldChar w:fldCharType="separate"/>
        </w:r>
        <w:r w:rsidR="00CD7C2D">
          <w:rPr>
            <w:noProof/>
            <w:webHidden/>
          </w:rPr>
          <w:t>24</w:t>
        </w:r>
        <w:r w:rsidR="006B2F63">
          <w:rPr>
            <w:noProof/>
            <w:webHidden/>
          </w:rPr>
          <w:fldChar w:fldCharType="end"/>
        </w:r>
      </w:hyperlink>
    </w:p>
    <w:p w14:paraId="4A805662"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04" w:history="1">
        <w:r w:rsidR="006B2F63" w:rsidRPr="00AD5557">
          <w:rPr>
            <w:rStyle w:val="Hyperlink"/>
            <w:rFonts w:ascii="Arial" w:hAnsi="Arial" w:cs="Arial"/>
            <w:noProof/>
          </w:rPr>
          <w:t>Fixation (Tissue Preservation)</w:t>
        </w:r>
        <w:r w:rsidR="006B2F63">
          <w:rPr>
            <w:noProof/>
            <w:webHidden/>
          </w:rPr>
          <w:tab/>
        </w:r>
        <w:r w:rsidR="006B2F63">
          <w:rPr>
            <w:noProof/>
            <w:webHidden/>
          </w:rPr>
          <w:fldChar w:fldCharType="begin"/>
        </w:r>
        <w:r w:rsidR="006B2F63">
          <w:rPr>
            <w:noProof/>
            <w:webHidden/>
          </w:rPr>
          <w:instrText xml:space="preserve"> PAGEREF _Toc214349504 \h </w:instrText>
        </w:r>
        <w:r w:rsidR="006B2F63">
          <w:rPr>
            <w:noProof/>
            <w:webHidden/>
          </w:rPr>
        </w:r>
        <w:r w:rsidR="006B2F63">
          <w:rPr>
            <w:noProof/>
            <w:webHidden/>
          </w:rPr>
          <w:fldChar w:fldCharType="separate"/>
        </w:r>
        <w:r w:rsidR="00CD7C2D">
          <w:rPr>
            <w:noProof/>
            <w:webHidden/>
          </w:rPr>
          <w:t>25</w:t>
        </w:r>
        <w:r w:rsidR="006B2F63">
          <w:rPr>
            <w:noProof/>
            <w:webHidden/>
          </w:rPr>
          <w:fldChar w:fldCharType="end"/>
        </w:r>
      </w:hyperlink>
    </w:p>
    <w:p w14:paraId="387ECD70"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05" w:history="1">
        <w:r w:rsidR="006B2F63" w:rsidRPr="00AD5557">
          <w:rPr>
            <w:rStyle w:val="Hyperlink"/>
            <w:rFonts w:ascii="Arial" w:hAnsi="Arial" w:cs="Arial"/>
            <w:noProof/>
          </w:rPr>
          <w:t>Precautions for “Danger of Infection” (DOI) specimens</w:t>
        </w:r>
        <w:r w:rsidR="006B2F63">
          <w:rPr>
            <w:noProof/>
            <w:webHidden/>
          </w:rPr>
          <w:tab/>
        </w:r>
        <w:r w:rsidR="006B2F63">
          <w:rPr>
            <w:noProof/>
            <w:webHidden/>
          </w:rPr>
          <w:fldChar w:fldCharType="begin"/>
        </w:r>
        <w:r w:rsidR="006B2F63">
          <w:rPr>
            <w:noProof/>
            <w:webHidden/>
          </w:rPr>
          <w:instrText xml:space="preserve"> PAGEREF _Toc214349505 \h </w:instrText>
        </w:r>
        <w:r w:rsidR="006B2F63">
          <w:rPr>
            <w:noProof/>
            <w:webHidden/>
          </w:rPr>
        </w:r>
        <w:r w:rsidR="006B2F63">
          <w:rPr>
            <w:noProof/>
            <w:webHidden/>
          </w:rPr>
          <w:fldChar w:fldCharType="separate"/>
        </w:r>
        <w:r w:rsidR="00CD7C2D">
          <w:rPr>
            <w:noProof/>
            <w:webHidden/>
          </w:rPr>
          <w:t>25</w:t>
        </w:r>
        <w:r w:rsidR="006B2F63">
          <w:rPr>
            <w:noProof/>
            <w:webHidden/>
          </w:rPr>
          <w:fldChar w:fldCharType="end"/>
        </w:r>
      </w:hyperlink>
    </w:p>
    <w:p w14:paraId="739C0160"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06" w:history="1">
        <w:r w:rsidR="006B2F63" w:rsidRPr="00AD5557">
          <w:rPr>
            <w:rStyle w:val="Hyperlink"/>
            <w:rFonts w:ascii="Arial" w:hAnsi="Arial" w:cs="Arial"/>
            <w:noProof/>
          </w:rPr>
          <w:t>Specimen Transport</w:t>
        </w:r>
        <w:r w:rsidR="006B2F63">
          <w:rPr>
            <w:noProof/>
            <w:webHidden/>
          </w:rPr>
          <w:tab/>
        </w:r>
        <w:r w:rsidR="006B2F63">
          <w:rPr>
            <w:noProof/>
            <w:webHidden/>
          </w:rPr>
          <w:fldChar w:fldCharType="begin"/>
        </w:r>
        <w:r w:rsidR="006B2F63">
          <w:rPr>
            <w:noProof/>
            <w:webHidden/>
          </w:rPr>
          <w:instrText xml:space="preserve"> PAGEREF _Toc214349506 \h </w:instrText>
        </w:r>
        <w:r w:rsidR="006B2F63">
          <w:rPr>
            <w:noProof/>
            <w:webHidden/>
          </w:rPr>
        </w:r>
        <w:r w:rsidR="006B2F63">
          <w:rPr>
            <w:noProof/>
            <w:webHidden/>
          </w:rPr>
          <w:fldChar w:fldCharType="separate"/>
        </w:r>
        <w:r w:rsidR="00CD7C2D">
          <w:rPr>
            <w:noProof/>
            <w:webHidden/>
          </w:rPr>
          <w:t>26</w:t>
        </w:r>
        <w:r w:rsidR="006B2F63">
          <w:rPr>
            <w:noProof/>
            <w:webHidden/>
          </w:rPr>
          <w:fldChar w:fldCharType="end"/>
        </w:r>
      </w:hyperlink>
    </w:p>
    <w:p w14:paraId="42EDA8DA"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07" w:history="1">
        <w:r w:rsidR="006B2F63" w:rsidRPr="00AD5557">
          <w:rPr>
            <w:rStyle w:val="Hyperlink"/>
            <w:rFonts w:ascii="Arial" w:hAnsi="Arial" w:cs="Arial"/>
            <w:noProof/>
          </w:rPr>
          <w:t>Histopathology Reporting</w:t>
        </w:r>
        <w:r w:rsidR="006B2F63">
          <w:rPr>
            <w:noProof/>
            <w:webHidden/>
          </w:rPr>
          <w:tab/>
        </w:r>
        <w:r w:rsidR="006B2F63">
          <w:rPr>
            <w:noProof/>
            <w:webHidden/>
          </w:rPr>
          <w:fldChar w:fldCharType="begin"/>
        </w:r>
        <w:r w:rsidR="006B2F63">
          <w:rPr>
            <w:noProof/>
            <w:webHidden/>
          </w:rPr>
          <w:instrText xml:space="preserve"> PAGEREF _Toc214349507 \h </w:instrText>
        </w:r>
        <w:r w:rsidR="006B2F63">
          <w:rPr>
            <w:noProof/>
            <w:webHidden/>
          </w:rPr>
        </w:r>
        <w:r w:rsidR="006B2F63">
          <w:rPr>
            <w:noProof/>
            <w:webHidden/>
          </w:rPr>
          <w:fldChar w:fldCharType="separate"/>
        </w:r>
        <w:r w:rsidR="00CD7C2D">
          <w:rPr>
            <w:noProof/>
            <w:webHidden/>
          </w:rPr>
          <w:t>26</w:t>
        </w:r>
        <w:r w:rsidR="006B2F63">
          <w:rPr>
            <w:noProof/>
            <w:webHidden/>
          </w:rPr>
          <w:fldChar w:fldCharType="end"/>
        </w:r>
      </w:hyperlink>
    </w:p>
    <w:p w14:paraId="3273791B"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08" w:history="1">
        <w:r w:rsidR="006B2F63" w:rsidRPr="00AD5557">
          <w:rPr>
            <w:rStyle w:val="Hyperlink"/>
            <w:rFonts w:ascii="Arial" w:hAnsi="Arial" w:cs="Arial"/>
            <w:noProof/>
          </w:rPr>
          <w:t>Digital Pathology</w:t>
        </w:r>
        <w:r w:rsidR="006B2F63">
          <w:rPr>
            <w:noProof/>
            <w:webHidden/>
          </w:rPr>
          <w:tab/>
        </w:r>
        <w:r w:rsidR="006B2F63">
          <w:rPr>
            <w:noProof/>
            <w:webHidden/>
          </w:rPr>
          <w:fldChar w:fldCharType="begin"/>
        </w:r>
        <w:r w:rsidR="006B2F63">
          <w:rPr>
            <w:noProof/>
            <w:webHidden/>
          </w:rPr>
          <w:instrText xml:space="preserve"> PAGEREF _Toc214349508 \h </w:instrText>
        </w:r>
        <w:r w:rsidR="006B2F63">
          <w:rPr>
            <w:noProof/>
            <w:webHidden/>
          </w:rPr>
        </w:r>
        <w:r w:rsidR="006B2F63">
          <w:rPr>
            <w:noProof/>
            <w:webHidden/>
          </w:rPr>
          <w:fldChar w:fldCharType="separate"/>
        </w:r>
        <w:r w:rsidR="00CD7C2D">
          <w:rPr>
            <w:noProof/>
            <w:webHidden/>
          </w:rPr>
          <w:t>27</w:t>
        </w:r>
        <w:r w:rsidR="006B2F63">
          <w:rPr>
            <w:noProof/>
            <w:webHidden/>
          </w:rPr>
          <w:fldChar w:fldCharType="end"/>
        </w:r>
      </w:hyperlink>
    </w:p>
    <w:p w14:paraId="12F9C658"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09" w:history="1">
        <w:r w:rsidR="006B2F63" w:rsidRPr="00AD5557">
          <w:rPr>
            <w:rStyle w:val="Hyperlink"/>
            <w:rFonts w:ascii="Arial" w:hAnsi="Arial" w:cs="Arial"/>
            <w:noProof/>
          </w:rPr>
          <w:t>Computer Access to Reports</w:t>
        </w:r>
        <w:r w:rsidR="006B2F63">
          <w:rPr>
            <w:noProof/>
            <w:webHidden/>
          </w:rPr>
          <w:tab/>
        </w:r>
        <w:r w:rsidR="006B2F63">
          <w:rPr>
            <w:noProof/>
            <w:webHidden/>
          </w:rPr>
          <w:fldChar w:fldCharType="begin"/>
        </w:r>
        <w:r w:rsidR="006B2F63">
          <w:rPr>
            <w:noProof/>
            <w:webHidden/>
          </w:rPr>
          <w:instrText xml:space="preserve"> PAGEREF _Toc214349509 \h </w:instrText>
        </w:r>
        <w:r w:rsidR="006B2F63">
          <w:rPr>
            <w:noProof/>
            <w:webHidden/>
          </w:rPr>
        </w:r>
        <w:r w:rsidR="006B2F63">
          <w:rPr>
            <w:noProof/>
            <w:webHidden/>
          </w:rPr>
          <w:fldChar w:fldCharType="separate"/>
        </w:r>
        <w:r w:rsidR="00CD7C2D">
          <w:rPr>
            <w:noProof/>
            <w:webHidden/>
          </w:rPr>
          <w:t>27</w:t>
        </w:r>
        <w:r w:rsidR="006B2F63">
          <w:rPr>
            <w:noProof/>
            <w:webHidden/>
          </w:rPr>
          <w:fldChar w:fldCharType="end"/>
        </w:r>
      </w:hyperlink>
    </w:p>
    <w:p w14:paraId="133AE707"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10" w:history="1">
        <w:r w:rsidR="006B2F63" w:rsidRPr="00AD5557">
          <w:rPr>
            <w:rStyle w:val="Hyperlink"/>
            <w:rFonts w:ascii="Arial" w:hAnsi="Arial" w:cs="Arial"/>
            <w:noProof/>
          </w:rPr>
          <w:t>Telephone Reports</w:t>
        </w:r>
        <w:r w:rsidR="006B2F63">
          <w:rPr>
            <w:noProof/>
            <w:webHidden/>
          </w:rPr>
          <w:tab/>
        </w:r>
        <w:r w:rsidR="006B2F63">
          <w:rPr>
            <w:noProof/>
            <w:webHidden/>
          </w:rPr>
          <w:fldChar w:fldCharType="begin"/>
        </w:r>
        <w:r w:rsidR="006B2F63">
          <w:rPr>
            <w:noProof/>
            <w:webHidden/>
          </w:rPr>
          <w:instrText xml:space="preserve"> PAGEREF _Toc214349510 \h </w:instrText>
        </w:r>
        <w:r w:rsidR="006B2F63">
          <w:rPr>
            <w:noProof/>
            <w:webHidden/>
          </w:rPr>
        </w:r>
        <w:r w:rsidR="006B2F63">
          <w:rPr>
            <w:noProof/>
            <w:webHidden/>
          </w:rPr>
          <w:fldChar w:fldCharType="separate"/>
        </w:r>
        <w:r w:rsidR="00CD7C2D">
          <w:rPr>
            <w:noProof/>
            <w:webHidden/>
          </w:rPr>
          <w:t>27</w:t>
        </w:r>
        <w:r w:rsidR="006B2F63">
          <w:rPr>
            <w:noProof/>
            <w:webHidden/>
          </w:rPr>
          <w:fldChar w:fldCharType="end"/>
        </w:r>
      </w:hyperlink>
    </w:p>
    <w:p w14:paraId="55BDAED7"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11" w:history="1">
        <w:r w:rsidR="006B2F63" w:rsidRPr="006B2F63">
          <w:rPr>
            <w:rStyle w:val="Hyperlink"/>
            <w:rFonts w:ascii="Arial" w:hAnsi="Arial" w:cs="Arial"/>
            <w:noProof/>
          </w:rPr>
          <w:t>Specialty Pathologist Teams</w:t>
        </w:r>
        <w:r w:rsidR="006B2F63">
          <w:rPr>
            <w:noProof/>
            <w:webHidden/>
          </w:rPr>
          <w:tab/>
        </w:r>
        <w:r w:rsidR="006B2F63">
          <w:rPr>
            <w:noProof/>
            <w:webHidden/>
          </w:rPr>
          <w:fldChar w:fldCharType="begin"/>
        </w:r>
        <w:r w:rsidR="006B2F63">
          <w:rPr>
            <w:noProof/>
            <w:webHidden/>
          </w:rPr>
          <w:instrText xml:space="preserve"> PAGEREF _Toc214349511 \h </w:instrText>
        </w:r>
        <w:r w:rsidR="006B2F63">
          <w:rPr>
            <w:noProof/>
            <w:webHidden/>
          </w:rPr>
        </w:r>
        <w:r w:rsidR="006B2F63">
          <w:rPr>
            <w:noProof/>
            <w:webHidden/>
          </w:rPr>
          <w:fldChar w:fldCharType="separate"/>
        </w:r>
        <w:r w:rsidR="00CD7C2D">
          <w:rPr>
            <w:noProof/>
            <w:webHidden/>
          </w:rPr>
          <w:t>27</w:t>
        </w:r>
        <w:r w:rsidR="006B2F63">
          <w:rPr>
            <w:noProof/>
            <w:webHidden/>
          </w:rPr>
          <w:fldChar w:fldCharType="end"/>
        </w:r>
      </w:hyperlink>
    </w:p>
    <w:p w14:paraId="68E949E4"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12" w:history="1">
        <w:r w:rsidR="006B2F63" w:rsidRPr="00AD5557">
          <w:rPr>
            <w:rStyle w:val="Hyperlink"/>
            <w:rFonts w:ascii="Arial" w:hAnsi="Arial" w:cs="Arial"/>
            <w:noProof/>
          </w:rPr>
          <w:t>Departmental Turnaround Times</w:t>
        </w:r>
        <w:r w:rsidR="006B2F63">
          <w:rPr>
            <w:noProof/>
            <w:webHidden/>
          </w:rPr>
          <w:tab/>
        </w:r>
        <w:r w:rsidR="006B2F63">
          <w:rPr>
            <w:noProof/>
            <w:webHidden/>
          </w:rPr>
          <w:fldChar w:fldCharType="begin"/>
        </w:r>
        <w:r w:rsidR="006B2F63">
          <w:rPr>
            <w:noProof/>
            <w:webHidden/>
          </w:rPr>
          <w:instrText xml:space="preserve"> PAGEREF _Toc214349512 \h </w:instrText>
        </w:r>
        <w:r w:rsidR="006B2F63">
          <w:rPr>
            <w:noProof/>
            <w:webHidden/>
          </w:rPr>
        </w:r>
        <w:r w:rsidR="006B2F63">
          <w:rPr>
            <w:noProof/>
            <w:webHidden/>
          </w:rPr>
          <w:fldChar w:fldCharType="separate"/>
        </w:r>
        <w:r w:rsidR="00CD7C2D">
          <w:rPr>
            <w:noProof/>
            <w:webHidden/>
          </w:rPr>
          <w:t>30</w:t>
        </w:r>
        <w:r w:rsidR="006B2F63">
          <w:rPr>
            <w:noProof/>
            <w:webHidden/>
          </w:rPr>
          <w:fldChar w:fldCharType="end"/>
        </w:r>
      </w:hyperlink>
    </w:p>
    <w:p w14:paraId="58C49D39"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13" w:history="1">
        <w:r w:rsidR="006B2F63" w:rsidRPr="00AD5557">
          <w:rPr>
            <w:rStyle w:val="Hyperlink"/>
            <w:rFonts w:ascii="Arial" w:hAnsi="Arial" w:cs="Arial"/>
            <w:noProof/>
          </w:rPr>
          <w:t>Expected Turn Around Times</w:t>
        </w:r>
        <w:r w:rsidR="006B2F63">
          <w:rPr>
            <w:noProof/>
            <w:webHidden/>
          </w:rPr>
          <w:tab/>
        </w:r>
        <w:r w:rsidR="006B2F63">
          <w:rPr>
            <w:noProof/>
            <w:webHidden/>
          </w:rPr>
          <w:fldChar w:fldCharType="begin"/>
        </w:r>
        <w:r w:rsidR="006B2F63">
          <w:rPr>
            <w:noProof/>
            <w:webHidden/>
          </w:rPr>
          <w:instrText xml:space="preserve"> PAGEREF _Toc214349513 \h </w:instrText>
        </w:r>
        <w:r w:rsidR="006B2F63">
          <w:rPr>
            <w:noProof/>
            <w:webHidden/>
          </w:rPr>
        </w:r>
        <w:r w:rsidR="006B2F63">
          <w:rPr>
            <w:noProof/>
            <w:webHidden/>
          </w:rPr>
          <w:fldChar w:fldCharType="separate"/>
        </w:r>
        <w:r w:rsidR="00CD7C2D">
          <w:rPr>
            <w:noProof/>
            <w:webHidden/>
          </w:rPr>
          <w:t>30</w:t>
        </w:r>
        <w:r w:rsidR="006B2F63">
          <w:rPr>
            <w:noProof/>
            <w:webHidden/>
          </w:rPr>
          <w:fldChar w:fldCharType="end"/>
        </w:r>
      </w:hyperlink>
    </w:p>
    <w:p w14:paraId="09D0750B"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14" w:history="1">
        <w:r w:rsidR="006B2F63" w:rsidRPr="00AD5557">
          <w:rPr>
            <w:rStyle w:val="Hyperlink"/>
            <w:rFonts w:ascii="Arial" w:hAnsi="Arial" w:cs="Arial"/>
            <w:noProof/>
          </w:rPr>
          <w:t>Mortuary</w:t>
        </w:r>
        <w:r w:rsidR="006B2F63">
          <w:rPr>
            <w:noProof/>
            <w:webHidden/>
          </w:rPr>
          <w:tab/>
        </w:r>
        <w:r w:rsidR="006B2F63">
          <w:rPr>
            <w:noProof/>
            <w:webHidden/>
          </w:rPr>
          <w:fldChar w:fldCharType="begin"/>
        </w:r>
        <w:r w:rsidR="006B2F63">
          <w:rPr>
            <w:noProof/>
            <w:webHidden/>
          </w:rPr>
          <w:instrText xml:space="preserve"> PAGEREF _Toc214349514 \h </w:instrText>
        </w:r>
        <w:r w:rsidR="006B2F63">
          <w:rPr>
            <w:noProof/>
            <w:webHidden/>
          </w:rPr>
        </w:r>
        <w:r w:rsidR="006B2F63">
          <w:rPr>
            <w:noProof/>
            <w:webHidden/>
          </w:rPr>
          <w:fldChar w:fldCharType="separate"/>
        </w:r>
        <w:r w:rsidR="00CD7C2D">
          <w:rPr>
            <w:noProof/>
            <w:webHidden/>
          </w:rPr>
          <w:t>32</w:t>
        </w:r>
        <w:r w:rsidR="006B2F63">
          <w:rPr>
            <w:noProof/>
            <w:webHidden/>
          </w:rPr>
          <w:fldChar w:fldCharType="end"/>
        </w:r>
      </w:hyperlink>
    </w:p>
    <w:p w14:paraId="1D26D89A"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15" w:history="1">
        <w:r w:rsidR="006B2F63" w:rsidRPr="00AD5557">
          <w:rPr>
            <w:rStyle w:val="Hyperlink"/>
            <w:rFonts w:ascii="Arial" w:hAnsi="Arial" w:cs="Arial"/>
            <w:noProof/>
            <w:lang w:eastAsia="en-GB"/>
          </w:rPr>
          <w:t>Post mortem/Post-Mortem Service</w:t>
        </w:r>
        <w:r w:rsidR="006B2F63">
          <w:rPr>
            <w:noProof/>
            <w:webHidden/>
          </w:rPr>
          <w:tab/>
        </w:r>
        <w:r w:rsidR="006B2F63">
          <w:rPr>
            <w:noProof/>
            <w:webHidden/>
          </w:rPr>
          <w:fldChar w:fldCharType="begin"/>
        </w:r>
        <w:r w:rsidR="006B2F63">
          <w:rPr>
            <w:noProof/>
            <w:webHidden/>
          </w:rPr>
          <w:instrText xml:space="preserve"> PAGEREF _Toc214349515 \h </w:instrText>
        </w:r>
        <w:r w:rsidR="006B2F63">
          <w:rPr>
            <w:noProof/>
            <w:webHidden/>
          </w:rPr>
        </w:r>
        <w:r w:rsidR="006B2F63">
          <w:rPr>
            <w:noProof/>
            <w:webHidden/>
          </w:rPr>
          <w:fldChar w:fldCharType="separate"/>
        </w:r>
        <w:r w:rsidR="00CD7C2D">
          <w:rPr>
            <w:noProof/>
            <w:webHidden/>
          </w:rPr>
          <w:t>34</w:t>
        </w:r>
        <w:r w:rsidR="006B2F63">
          <w:rPr>
            <w:noProof/>
            <w:webHidden/>
          </w:rPr>
          <w:fldChar w:fldCharType="end"/>
        </w:r>
      </w:hyperlink>
    </w:p>
    <w:p w14:paraId="765048DC"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16" w:history="1">
        <w:r w:rsidR="006B2F63" w:rsidRPr="00AD5557">
          <w:rPr>
            <w:rStyle w:val="Hyperlink"/>
            <w:rFonts w:ascii="Arial" w:hAnsi="Arial" w:cs="Arial"/>
            <w:noProof/>
            <w:lang w:eastAsia="en-GB"/>
          </w:rPr>
          <w:t>Arranging For a Hospital Post mortem (Post Mortem Examination)</w:t>
        </w:r>
        <w:r w:rsidR="006B2F63">
          <w:rPr>
            <w:noProof/>
            <w:webHidden/>
          </w:rPr>
          <w:tab/>
        </w:r>
        <w:r w:rsidR="006B2F63">
          <w:rPr>
            <w:noProof/>
            <w:webHidden/>
          </w:rPr>
          <w:fldChar w:fldCharType="begin"/>
        </w:r>
        <w:r w:rsidR="006B2F63">
          <w:rPr>
            <w:noProof/>
            <w:webHidden/>
          </w:rPr>
          <w:instrText xml:space="preserve"> PAGEREF _Toc214349516 \h </w:instrText>
        </w:r>
        <w:r w:rsidR="006B2F63">
          <w:rPr>
            <w:noProof/>
            <w:webHidden/>
          </w:rPr>
        </w:r>
        <w:r w:rsidR="006B2F63">
          <w:rPr>
            <w:noProof/>
            <w:webHidden/>
          </w:rPr>
          <w:fldChar w:fldCharType="separate"/>
        </w:r>
        <w:r w:rsidR="00CD7C2D">
          <w:rPr>
            <w:noProof/>
            <w:webHidden/>
          </w:rPr>
          <w:t>34</w:t>
        </w:r>
        <w:r w:rsidR="006B2F63">
          <w:rPr>
            <w:noProof/>
            <w:webHidden/>
          </w:rPr>
          <w:fldChar w:fldCharType="end"/>
        </w:r>
      </w:hyperlink>
    </w:p>
    <w:p w14:paraId="0108139E"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17" w:history="1">
        <w:r w:rsidR="006B2F63" w:rsidRPr="00AD5557">
          <w:rPr>
            <w:rStyle w:val="Hyperlink"/>
            <w:rFonts w:ascii="Arial" w:hAnsi="Arial" w:cs="Arial"/>
            <w:noProof/>
            <w:lang w:eastAsia="en-GB"/>
          </w:rPr>
          <w:t>Delivery of Request Authorisation Form to the Pathology Department</w:t>
        </w:r>
        <w:r w:rsidR="006B2F63">
          <w:rPr>
            <w:noProof/>
            <w:webHidden/>
          </w:rPr>
          <w:tab/>
        </w:r>
        <w:r w:rsidR="006B2F63">
          <w:rPr>
            <w:noProof/>
            <w:webHidden/>
          </w:rPr>
          <w:fldChar w:fldCharType="begin"/>
        </w:r>
        <w:r w:rsidR="006B2F63">
          <w:rPr>
            <w:noProof/>
            <w:webHidden/>
          </w:rPr>
          <w:instrText xml:space="preserve"> PAGEREF _Toc214349517 \h </w:instrText>
        </w:r>
        <w:r w:rsidR="006B2F63">
          <w:rPr>
            <w:noProof/>
            <w:webHidden/>
          </w:rPr>
        </w:r>
        <w:r w:rsidR="006B2F63">
          <w:rPr>
            <w:noProof/>
            <w:webHidden/>
          </w:rPr>
          <w:fldChar w:fldCharType="separate"/>
        </w:r>
        <w:r w:rsidR="00CD7C2D">
          <w:rPr>
            <w:noProof/>
            <w:webHidden/>
          </w:rPr>
          <w:t>34</w:t>
        </w:r>
        <w:r w:rsidR="006B2F63">
          <w:rPr>
            <w:noProof/>
            <w:webHidden/>
          </w:rPr>
          <w:fldChar w:fldCharType="end"/>
        </w:r>
      </w:hyperlink>
    </w:p>
    <w:p w14:paraId="2DE532E5"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18" w:history="1">
        <w:r w:rsidR="006B2F63" w:rsidRPr="00AD5557">
          <w:rPr>
            <w:rStyle w:val="Hyperlink"/>
            <w:rFonts w:ascii="Arial" w:hAnsi="Arial" w:cs="Arial"/>
            <w:noProof/>
            <w:lang w:eastAsia="en-GB"/>
          </w:rPr>
          <w:t>Reporting Post mortem (PM) Findings</w:t>
        </w:r>
        <w:r w:rsidR="006B2F63">
          <w:rPr>
            <w:noProof/>
            <w:webHidden/>
          </w:rPr>
          <w:tab/>
        </w:r>
        <w:r w:rsidR="006B2F63">
          <w:rPr>
            <w:noProof/>
            <w:webHidden/>
          </w:rPr>
          <w:fldChar w:fldCharType="begin"/>
        </w:r>
        <w:r w:rsidR="006B2F63">
          <w:rPr>
            <w:noProof/>
            <w:webHidden/>
          </w:rPr>
          <w:instrText xml:space="preserve"> PAGEREF _Toc214349518 \h </w:instrText>
        </w:r>
        <w:r w:rsidR="006B2F63">
          <w:rPr>
            <w:noProof/>
            <w:webHidden/>
          </w:rPr>
        </w:r>
        <w:r w:rsidR="006B2F63">
          <w:rPr>
            <w:noProof/>
            <w:webHidden/>
          </w:rPr>
          <w:fldChar w:fldCharType="separate"/>
        </w:r>
        <w:r w:rsidR="00CD7C2D">
          <w:rPr>
            <w:noProof/>
            <w:webHidden/>
          </w:rPr>
          <w:t>35</w:t>
        </w:r>
        <w:r w:rsidR="006B2F63">
          <w:rPr>
            <w:noProof/>
            <w:webHidden/>
          </w:rPr>
          <w:fldChar w:fldCharType="end"/>
        </w:r>
      </w:hyperlink>
    </w:p>
    <w:p w14:paraId="4CDE5242"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19" w:history="1">
        <w:r w:rsidR="006B2F63" w:rsidRPr="00AD5557">
          <w:rPr>
            <w:rStyle w:val="Hyperlink"/>
            <w:rFonts w:ascii="Arial" w:hAnsi="Arial" w:cs="Arial"/>
            <w:noProof/>
            <w:lang w:eastAsia="en-GB"/>
          </w:rPr>
          <w:t>Fiscal Post mortems</w:t>
        </w:r>
        <w:r w:rsidR="006B2F63">
          <w:rPr>
            <w:noProof/>
            <w:webHidden/>
          </w:rPr>
          <w:tab/>
        </w:r>
        <w:r w:rsidR="006B2F63">
          <w:rPr>
            <w:noProof/>
            <w:webHidden/>
          </w:rPr>
          <w:fldChar w:fldCharType="begin"/>
        </w:r>
        <w:r w:rsidR="006B2F63">
          <w:rPr>
            <w:noProof/>
            <w:webHidden/>
          </w:rPr>
          <w:instrText xml:space="preserve"> PAGEREF _Toc214349519 \h </w:instrText>
        </w:r>
        <w:r w:rsidR="006B2F63">
          <w:rPr>
            <w:noProof/>
            <w:webHidden/>
          </w:rPr>
        </w:r>
        <w:r w:rsidR="006B2F63">
          <w:rPr>
            <w:noProof/>
            <w:webHidden/>
          </w:rPr>
          <w:fldChar w:fldCharType="separate"/>
        </w:r>
        <w:r w:rsidR="00CD7C2D">
          <w:rPr>
            <w:noProof/>
            <w:webHidden/>
          </w:rPr>
          <w:t>35</w:t>
        </w:r>
        <w:r w:rsidR="006B2F63">
          <w:rPr>
            <w:noProof/>
            <w:webHidden/>
          </w:rPr>
          <w:fldChar w:fldCharType="end"/>
        </w:r>
      </w:hyperlink>
    </w:p>
    <w:p w14:paraId="080695DE"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20" w:history="1">
        <w:r w:rsidR="006B2F63" w:rsidRPr="00AD5557">
          <w:rPr>
            <w:rStyle w:val="Hyperlink"/>
            <w:rFonts w:ascii="Arial" w:hAnsi="Arial" w:cs="Arial"/>
            <w:noProof/>
            <w:lang w:eastAsia="en-GB"/>
          </w:rPr>
          <w:t>Request for Pacemaker/Loop Recorder/Other Cardiac Device Removal</w:t>
        </w:r>
        <w:r w:rsidR="006B2F63">
          <w:rPr>
            <w:noProof/>
            <w:webHidden/>
          </w:rPr>
          <w:tab/>
        </w:r>
        <w:r w:rsidR="006B2F63">
          <w:rPr>
            <w:noProof/>
            <w:webHidden/>
          </w:rPr>
          <w:fldChar w:fldCharType="begin"/>
        </w:r>
        <w:r w:rsidR="006B2F63">
          <w:rPr>
            <w:noProof/>
            <w:webHidden/>
          </w:rPr>
          <w:instrText xml:space="preserve"> PAGEREF _Toc214349520 \h </w:instrText>
        </w:r>
        <w:r w:rsidR="006B2F63">
          <w:rPr>
            <w:noProof/>
            <w:webHidden/>
          </w:rPr>
        </w:r>
        <w:r w:rsidR="006B2F63">
          <w:rPr>
            <w:noProof/>
            <w:webHidden/>
          </w:rPr>
          <w:fldChar w:fldCharType="separate"/>
        </w:r>
        <w:r w:rsidR="00CD7C2D">
          <w:rPr>
            <w:noProof/>
            <w:webHidden/>
          </w:rPr>
          <w:t>36</w:t>
        </w:r>
        <w:r w:rsidR="006B2F63">
          <w:rPr>
            <w:noProof/>
            <w:webHidden/>
          </w:rPr>
          <w:fldChar w:fldCharType="end"/>
        </w:r>
      </w:hyperlink>
    </w:p>
    <w:p w14:paraId="7FB02662"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21" w:history="1">
        <w:r w:rsidR="006B2F63" w:rsidRPr="00AD5557">
          <w:rPr>
            <w:rStyle w:val="Hyperlink"/>
            <w:rFonts w:ascii="Arial" w:hAnsi="Arial" w:cs="Arial"/>
            <w:noProof/>
          </w:rPr>
          <w:t>Examination of the deceased by a Clinician</w:t>
        </w:r>
        <w:r w:rsidR="006B2F63">
          <w:rPr>
            <w:noProof/>
            <w:webHidden/>
          </w:rPr>
          <w:tab/>
        </w:r>
        <w:r w:rsidR="006B2F63">
          <w:rPr>
            <w:noProof/>
            <w:webHidden/>
          </w:rPr>
          <w:fldChar w:fldCharType="begin"/>
        </w:r>
        <w:r w:rsidR="006B2F63">
          <w:rPr>
            <w:noProof/>
            <w:webHidden/>
          </w:rPr>
          <w:instrText xml:space="preserve"> PAGEREF _Toc214349521 \h </w:instrText>
        </w:r>
        <w:r w:rsidR="006B2F63">
          <w:rPr>
            <w:noProof/>
            <w:webHidden/>
          </w:rPr>
        </w:r>
        <w:r w:rsidR="006B2F63">
          <w:rPr>
            <w:noProof/>
            <w:webHidden/>
          </w:rPr>
          <w:fldChar w:fldCharType="separate"/>
        </w:r>
        <w:r w:rsidR="00CD7C2D">
          <w:rPr>
            <w:noProof/>
            <w:webHidden/>
          </w:rPr>
          <w:t>36</w:t>
        </w:r>
        <w:r w:rsidR="006B2F63">
          <w:rPr>
            <w:noProof/>
            <w:webHidden/>
          </w:rPr>
          <w:fldChar w:fldCharType="end"/>
        </w:r>
      </w:hyperlink>
    </w:p>
    <w:p w14:paraId="23BD7B69"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22" w:history="1">
        <w:r w:rsidR="006B2F63" w:rsidRPr="00AD5557">
          <w:rPr>
            <w:rStyle w:val="Hyperlink"/>
            <w:rFonts w:ascii="Arial" w:hAnsi="Arial" w:cs="Arial"/>
            <w:noProof/>
          </w:rPr>
          <w:t>Feedback</w:t>
        </w:r>
        <w:r w:rsidR="006B2F63">
          <w:rPr>
            <w:noProof/>
            <w:webHidden/>
          </w:rPr>
          <w:tab/>
        </w:r>
        <w:r w:rsidR="006B2F63">
          <w:rPr>
            <w:noProof/>
            <w:webHidden/>
          </w:rPr>
          <w:fldChar w:fldCharType="begin"/>
        </w:r>
        <w:r w:rsidR="006B2F63">
          <w:rPr>
            <w:noProof/>
            <w:webHidden/>
          </w:rPr>
          <w:instrText xml:space="preserve"> PAGEREF _Toc214349522 \h </w:instrText>
        </w:r>
        <w:r w:rsidR="006B2F63">
          <w:rPr>
            <w:noProof/>
            <w:webHidden/>
          </w:rPr>
        </w:r>
        <w:r w:rsidR="006B2F63">
          <w:rPr>
            <w:noProof/>
            <w:webHidden/>
          </w:rPr>
          <w:fldChar w:fldCharType="separate"/>
        </w:r>
        <w:r w:rsidR="00CD7C2D">
          <w:rPr>
            <w:noProof/>
            <w:webHidden/>
          </w:rPr>
          <w:t>37</w:t>
        </w:r>
        <w:r w:rsidR="006B2F63">
          <w:rPr>
            <w:noProof/>
            <w:webHidden/>
          </w:rPr>
          <w:fldChar w:fldCharType="end"/>
        </w:r>
      </w:hyperlink>
    </w:p>
    <w:p w14:paraId="37341DB9"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23" w:history="1">
        <w:r w:rsidR="006B2F63" w:rsidRPr="00AD5557">
          <w:rPr>
            <w:rStyle w:val="Hyperlink"/>
            <w:rFonts w:ascii="Arial" w:hAnsi="Arial" w:cs="Arial"/>
            <w:noProof/>
          </w:rPr>
          <w:t>Urgent Fresh Specimens</w:t>
        </w:r>
        <w:r w:rsidR="006B2F63">
          <w:rPr>
            <w:noProof/>
            <w:webHidden/>
          </w:rPr>
          <w:tab/>
        </w:r>
        <w:r w:rsidR="006B2F63">
          <w:rPr>
            <w:noProof/>
            <w:webHidden/>
          </w:rPr>
          <w:fldChar w:fldCharType="begin"/>
        </w:r>
        <w:r w:rsidR="006B2F63">
          <w:rPr>
            <w:noProof/>
            <w:webHidden/>
          </w:rPr>
          <w:instrText xml:space="preserve"> PAGEREF _Toc214349523 \h </w:instrText>
        </w:r>
        <w:r w:rsidR="006B2F63">
          <w:rPr>
            <w:noProof/>
            <w:webHidden/>
          </w:rPr>
        </w:r>
        <w:r w:rsidR="006B2F63">
          <w:rPr>
            <w:noProof/>
            <w:webHidden/>
          </w:rPr>
          <w:fldChar w:fldCharType="separate"/>
        </w:r>
        <w:r w:rsidR="00CD7C2D">
          <w:rPr>
            <w:noProof/>
            <w:webHidden/>
          </w:rPr>
          <w:t>37</w:t>
        </w:r>
        <w:r w:rsidR="006B2F63">
          <w:rPr>
            <w:noProof/>
            <w:webHidden/>
          </w:rPr>
          <w:fldChar w:fldCharType="end"/>
        </w:r>
      </w:hyperlink>
    </w:p>
    <w:p w14:paraId="65650CFC"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24" w:history="1">
        <w:r w:rsidR="006B2F63" w:rsidRPr="00AD5557">
          <w:rPr>
            <w:rStyle w:val="Hyperlink"/>
            <w:rFonts w:ascii="Arial" w:hAnsi="Arial" w:cs="Arial"/>
            <w:noProof/>
          </w:rPr>
          <w:t>Intra-Operative Frozen Section Requests</w:t>
        </w:r>
        <w:r w:rsidR="006B2F63">
          <w:rPr>
            <w:noProof/>
            <w:webHidden/>
          </w:rPr>
          <w:tab/>
        </w:r>
        <w:r w:rsidR="006B2F63">
          <w:rPr>
            <w:noProof/>
            <w:webHidden/>
          </w:rPr>
          <w:fldChar w:fldCharType="begin"/>
        </w:r>
        <w:r w:rsidR="006B2F63">
          <w:rPr>
            <w:noProof/>
            <w:webHidden/>
          </w:rPr>
          <w:instrText xml:space="preserve"> PAGEREF _Toc214349524 \h </w:instrText>
        </w:r>
        <w:r w:rsidR="006B2F63">
          <w:rPr>
            <w:noProof/>
            <w:webHidden/>
          </w:rPr>
        </w:r>
        <w:r w:rsidR="006B2F63">
          <w:rPr>
            <w:noProof/>
            <w:webHidden/>
          </w:rPr>
          <w:fldChar w:fldCharType="separate"/>
        </w:r>
        <w:r w:rsidR="00CD7C2D">
          <w:rPr>
            <w:noProof/>
            <w:webHidden/>
          </w:rPr>
          <w:t>38</w:t>
        </w:r>
        <w:r w:rsidR="006B2F63">
          <w:rPr>
            <w:noProof/>
            <w:webHidden/>
          </w:rPr>
          <w:fldChar w:fldCharType="end"/>
        </w:r>
      </w:hyperlink>
    </w:p>
    <w:p w14:paraId="70B00406"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25" w:history="1">
        <w:r w:rsidR="006B2F63" w:rsidRPr="00AD5557">
          <w:rPr>
            <w:rStyle w:val="Hyperlink"/>
            <w:rFonts w:ascii="Arial" w:hAnsi="Arial" w:cs="Arial"/>
            <w:noProof/>
          </w:rPr>
          <w:t>Labelling Frozen Section Specimens</w:t>
        </w:r>
        <w:r w:rsidR="006B2F63">
          <w:rPr>
            <w:noProof/>
            <w:webHidden/>
          </w:rPr>
          <w:tab/>
        </w:r>
        <w:r w:rsidR="006B2F63">
          <w:rPr>
            <w:noProof/>
            <w:webHidden/>
          </w:rPr>
          <w:fldChar w:fldCharType="begin"/>
        </w:r>
        <w:r w:rsidR="006B2F63">
          <w:rPr>
            <w:noProof/>
            <w:webHidden/>
          </w:rPr>
          <w:instrText xml:space="preserve"> PAGEREF _Toc214349525 \h </w:instrText>
        </w:r>
        <w:r w:rsidR="006B2F63">
          <w:rPr>
            <w:noProof/>
            <w:webHidden/>
          </w:rPr>
        </w:r>
        <w:r w:rsidR="006B2F63">
          <w:rPr>
            <w:noProof/>
            <w:webHidden/>
          </w:rPr>
          <w:fldChar w:fldCharType="separate"/>
        </w:r>
        <w:r w:rsidR="00CD7C2D">
          <w:rPr>
            <w:noProof/>
            <w:webHidden/>
          </w:rPr>
          <w:t>39</w:t>
        </w:r>
        <w:r w:rsidR="006B2F63">
          <w:rPr>
            <w:noProof/>
            <w:webHidden/>
          </w:rPr>
          <w:fldChar w:fldCharType="end"/>
        </w:r>
      </w:hyperlink>
    </w:p>
    <w:p w14:paraId="2B974A46"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26" w:history="1">
        <w:r w:rsidR="006B2F63" w:rsidRPr="00AD5557">
          <w:rPr>
            <w:rStyle w:val="Hyperlink"/>
            <w:rFonts w:ascii="Arial" w:hAnsi="Arial" w:cs="Arial"/>
            <w:noProof/>
          </w:rPr>
          <w:t>Transporting Urgent Fresh Specimens</w:t>
        </w:r>
        <w:r w:rsidR="006B2F63">
          <w:rPr>
            <w:noProof/>
            <w:webHidden/>
          </w:rPr>
          <w:tab/>
        </w:r>
        <w:r w:rsidR="006B2F63">
          <w:rPr>
            <w:noProof/>
            <w:webHidden/>
          </w:rPr>
          <w:fldChar w:fldCharType="begin"/>
        </w:r>
        <w:r w:rsidR="006B2F63">
          <w:rPr>
            <w:noProof/>
            <w:webHidden/>
          </w:rPr>
          <w:instrText xml:space="preserve"> PAGEREF _Toc214349526 \h </w:instrText>
        </w:r>
        <w:r w:rsidR="006B2F63">
          <w:rPr>
            <w:noProof/>
            <w:webHidden/>
          </w:rPr>
        </w:r>
        <w:r w:rsidR="006B2F63">
          <w:rPr>
            <w:noProof/>
            <w:webHidden/>
          </w:rPr>
          <w:fldChar w:fldCharType="separate"/>
        </w:r>
        <w:r w:rsidR="00CD7C2D">
          <w:rPr>
            <w:noProof/>
            <w:webHidden/>
          </w:rPr>
          <w:t>39</w:t>
        </w:r>
        <w:r w:rsidR="006B2F63">
          <w:rPr>
            <w:noProof/>
            <w:webHidden/>
          </w:rPr>
          <w:fldChar w:fldCharType="end"/>
        </w:r>
      </w:hyperlink>
    </w:p>
    <w:p w14:paraId="66092F14"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27" w:history="1">
        <w:r w:rsidR="006B2F63" w:rsidRPr="00AD5557">
          <w:rPr>
            <w:rStyle w:val="Hyperlink"/>
            <w:rFonts w:ascii="Arial" w:hAnsi="Arial" w:cs="Arial"/>
            <w:noProof/>
            <w:lang w:eastAsia="en-GB"/>
          </w:rPr>
          <w:t>Fresh Lymph Nodes for Suspected Lymphoma</w:t>
        </w:r>
        <w:r w:rsidR="006B2F63">
          <w:rPr>
            <w:noProof/>
            <w:webHidden/>
          </w:rPr>
          <w:tab/>
        </w:r>
        <w:r w:rsidR="006B2F63">
          <w:rPr>
            <w:noProof/>
            <w:webHidden/>
          </w:rPr>
          <w:fldChar w:fldCharType="begin"/>
        </w:r>
        <w:r w:rsidR="006B2F63">
          <w:rPr>
            <w:noProof/>
            <w:webHidden/>
          </w:rPr>
          <w:instrText xml:space="preserve"> PAGEREF _Toc214349527 \h </w:instrText>
        </w:r>
        <w:r w:rsidR="006B2F63">
          <w:rPr>
            <w:noProof/>
            <w:webHidden/>
          </w:rPr>
        </w:r>
        <w:r w:rsidR="006B2F63">
          <w:rPr>
            <w:noProof/>
            <w:webHidden/>
          </w:rPr>
          <w:fldChar w:fldCharType="separate"/>
        </w:r>
        <w:r w:rsidR="00CD7C2D">
          <w:rPr>
            <w:noProof/>
            <w:webHidden/>
          </w:rPr>
          <w:t>40</w:t>
        </w:r>
        <w:r w:rsidR="006B2F63">
          <w:rPr>
            <w:noProof/>
            <w:webHidden/>
          </w:rPr>
          <w:fldChar w:fldCharType="end"/>
        </w:r>
      </w:hyperlink>
    </w:p>
    <w:p w14:paraId="095FEF55"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28" w:history="1">
        <w:r w:rsidR="006B2F63" w:rsidRPr="00AD5557">
          <w:rPr>
            <w:rStyle w:val="Hyperlink"/>
            <w:rFonts w:ascii="Arial" w:hAnsi="Arial" w:cs="Arial"/>
            <w:noProof/>
          </w:rPr>
          <w:t>Head and Neck Dissections</w:t>
        </w:r>
        <w:r w:rsidR="006B2F63">
          <w:rPr>
            <w:noProof/>
            <w:webHidden/>
          </w:rPr>
          <w:tab/>
        </w:r>
        <w:r w:rsidR="006B2F63">
          <w:rPr>
            <w:noProof/>
            <w:webHidden/>
          </w:rPr>
          <w:fldChar w:fldCharType="begin"/>
        </w:r>
        <w:r w:rsidR="006B2F63">
          <w:rPr>
            <w:noProof/>
            <w:webHidden/>
          </w:rPr>
          <w:instrText xml:space="preserve"> PAGEREF _Toc214349528 \h </w:instrText>
        </w:r>
        <w:r w:rsidR="006B2F63">
          <w:rPr>
            <w:noProof/>
            <w:webHidden/>
          </w:rPr>
        </w:r>
        <w:r w:rsidR="006B2F63">
          <w:rPr>
            <w:noProof/>
            <w:webHidden/>
          </w:rPr>
          <w:fldChar w:fldCharType="separate"/>
        </w:r>
        <w:r w:rsidR="00CD7C2D">
          <w:rPr>
            <w:noProof/>
            <w:webHidden/>
          </w:rPr>
          <w:t>40</w:t>
        </w:r>
        <w:r w:rsidR="006B2F63">
          <w:rPr>
            <w:noProof/>
            <w:webHidden/>
          </w:rPr>
          <w:fldChar w:fldCharType="end"/>
        </w:r>
      </w:hyperlink>
    </w:p>
    <w:p w14:paraId="406D33EB"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29" w:history="1">
        <w:r w:rsidR="006B2F63" w:rsidRPr="00AD5557">
          <w:rPr>
            <w:rStyle w:val="Hyperlink"/>
            <w:rFonts w:ascii="Arial" w:hAnsi="Arial" w:cs="Arial"/>
            <w:noProof/>
          </w:rPr>
          <w:t>Orthopaedic Amputations</w:t>
        </w:r>
        <w:r w:rsidR="006B2F63">
          <w:rPr>
            <w:noProof/>
            <w:webHidden/>
          </w:rPr>
          <w:tab/>
        </w:r>
        <w:r w:rsidR="006B2F63">
          <w:rPr>
            <w:noProof/>
            <w:webHidden/>
          </w:rPr>
          <w:fldChar w:fldCharType="begin"/>
        </w:r>
        <w:r w:rsidR="006B2F63">
          <w:rPr>
            <w:noProof/>
            <w:webHidden/>
          </w:rPr>
          <w:instrText xml:space="preserve"> PAGEREF _Toc214349529 \h </w:instrText>
        </w:r>
        <w:r w:rsidR="006B2F63">
          <w:rPr>
            <w:noProof/>
            <w:webHidden/>
          </w:rPr>
        </w:r>
        <w:r w:rsidR="006B2F63">
          <w:rPr>
            <w:noProof/>
            <w:webHidden/>
          </w:rPr>
          <w:fldChar w:fldCharType="separate"/>
        </w:r>
        <w:r w:rsidR="00CD7C2D">
          <w:rPr>
            <w:noProof/>
            <w:webHidden/>
          </w:rPr>
          <w:t>41</w:t>
        </w:r>
        <w:r w:rsidR="006B2F63">
          <w:rPr>
            <w:noProof/>
            <w:webHidden/>
          </w:rPr>
          <w:fldChar w:fldCharType="end"/>
        </w:r>
      </w:hyperlink>
    </w:p>
    <w:p w14:paraId="386DA65F"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30" w:history="1">
        <w:r w:rsidR="006B2F63" w:rsidRPr="00AD5557">
          <w:rPr>
            <w:rStyle w:val="Hyperlink"/>
            <w:rFonts w:ascii="Arial" w:hAnsi="Arial" w:cs="Arial"/>
            <w:noProof/>
          </w:rPr>
          <w:t>Paediatric Specimens</w:t>
        </w:r>
        <w:r w:rsidR="006B2F63">
          <w:rPr>
            <w:noProof/>
            <w:webHidden/>
          </w:rPr>
          <w:tab/>
        </w:r>
        <w:r w:rsidR="006B2F63">
          <w:rPr>
            <w:noProof/>
            <w:webHidden/>
          </w:rPr>
          <w:fldChar w:fldCharType="begin"/>
        </w:r>
        <w:r w:rsidR="006B2F63">
          <w:rPr>
            <w:noProof/>
            <w:webHidden/>
          </w:rPr>
          <w:instrText xml:space="preserve"> PAGEREF _Toc214349530 \h </w:instrText>
        </w:r>
        <w:r w:rsidR="006B2F63">
          <w:rPr>
            <w:noProof/>
            <w:webHidden/>
          </w:rPr>
        </w:r>
        <w:r w:rsidR="006B2F63">
          <w:rPr>
            <w:noProof/>
            <w:webHidden/>
          </w:rPr>
          <w:fldChar w:fldCharType="separate"/>
        </w:r>
        <w:r w:rsidR="00CD7C2D">
          <w:rPr>
            <w:noProof/>
            <w:webHidden/>
          </w:rPr>
          <w:t>42</w:t>
        </w:r>
        <w:r w:rsidR="006B2F63">
          <w:rPr>
            <w:noProof/>
            <w:webHidden/>
          </w:rPr>
          <w:fldChar w:fldCharType="end"/>
        </w:r>
      </w:hyperlink>
    </w:p>
    <w:p w14:paraId="619468D8"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31" w:history="1">
        <w:r w:rsidR="006B2F63" w:rsidRPr="00AD5557">
          <w:rPr>
            <w:rStyle w:val="Hyperlink"/>
            <w:rFonts w:ascii="Arial" w:hAnsi="Arial" w:cs="Arial"/>
            <w:noProof/>
          </w:rPr>
          <w:t>Urgent Paediatric Specimens</w:t>
        </w:r>
        <w:r w:rsidR="006B2F63">
          <w:rPr>
            <w:noProof/>
            <w:webHidden/>
          </w:rPr>
          <w:tab/>
        </w:r>
        <w:r w:rsidR="006B2F63">
          <w:rPr>
            <w:noProof/>
            <w:webHidden/>
          </w:rPr>
          <w:fldChar w:fldCharType="begin"/>
        </w:r>
        <w:r w:rsidR="006B2F63">
          <w:rPr>
            <w:noProof/>
            <w:webHidden/>
          </w:rPr>
          <w:instrText xml:space="preserve"> PAGEREF _Toc214349531 \h </w:instrText>
        </w:r>
        <w:r w:rsidR="006B2F63">
          <w:rPr>
            <w:noProof/>
            <w:webHidden/>
          </w:rPr>
        </w:r>
        <w:r w:rsidR="006B2F63">
          <w:rPr>
            <w:noProof/>
            <w:webHidden/>
          </w:rPr>
          <w:fldChar w:fldCharType="separate"/>
        </w:r>
        <w:r w:rsidR="00CD7C2D">
          <w:rPr>
            <w:noProof/>
            <w:webHidden/>
          </w:rPr>
          <w:t>42</w:t>
        </w:r>
        <w:r w:rsidR="006B2F63">
          <w:rPr>
            <w:noProof/>
            <w:webHidden/>
          </w:rPr>
          <w:fldChar w:fldCharType="end"/>
        </w:r>
      </w:hyperlink>
    </w:p>
    <w:p w14:paraId="15871A9C"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32" w:history="1">
        <w:r w:rsidR="006B2F63" w:rsidRPr="00AD5557">
          <w:rPr>
            <w:rStyle w:val="Hyperlink"/>
            <w:rFonts w:ascii="Arial" w:hAnsi="Arial" w:cs="Arial"/>
            <w:noProof/>
          </w:rPr>
          <w:t>Paediatric Renal Biopsies</w:t>
        </w:r>
        <w:r w:rsidR="006B2F63">
          <w:rPr>
            <w:noProof/>
            <w:webHidden/>
          </w:rPr>
          <w:tab/>
        </w:r>
        <w:r w:rsidR="006B2F63">
          <w:rPr>
            <w:noProof/>
            <w:webHidden/>
          </w:rPr>
          <w:fldChar w:fldCharType="begin"/>
        </w:r>
        <w:r w:rsidR="006B2F63">
          <w:rPr>
            <w:noProof/>
            <w:webHidden/>
          </w:rPr>
          <w:instrText xml:space="preserve"> PAGEREF _Toc214349532 \h </w:instrText>
        </w:r>
        <w:r w:rsidR="006B2F63">
          <w:rPr>
            <w:noProof/>
            <w:webHidden/>
          </w:rPr>
        </w:r>
        <w:r w:rsidR="006B2F63">
          <w:rPr>
            <w:noProof/>
            <w:webHidden/>
          </w:rPr>
          <w:fldChar w:fldCharType="separate"/>
        </w:r>
        <w:r w:rsidR="00CD7C2D">
          <w:rPr>
            <w:noProof/>
            <w:webHidden/>
          </w:rPr>
          <w:t>43</w:t>
        </w:r>
        <w:r w:rsidR="006B2F63">
          <w:rPr>
            <w:noProof/>
            <w:webHidden/>
          </w:rPr>
          <w:fldChar w:fldCharType="end"/>
        </w:r>
      </w:hyperlink>
    </w:p>
    <w:p w14:paraId="7B149AF9"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33" w:history="1">
        <w:r w:rsidR="006B2F63" w:rsidRPr="00AD5557">
          <w:rPr>
            <w:rStyle w:val="Hyperlink"/>
            <w:rFonts w:ascii="Arial" w:hAnsi="Arial" w:cs="Arial"/>
            <w:noProof/>
          </w:rPr>
          <w:t>Paediatric Cilial Biopsies</w:t>
        </w:r>
        <w:r w:rsidR="006B2F63">
          <w:rPr>
            <w:noProof/>
            <w:webHidden/>
          </w:rPr>
          <w:tab/>
        </w:r>
        <w:r w:rsidR="006B2F63">
          <w:rPr>
            <w:noProof/>
            <w:webHidden/>
          </w:rPr>
          <w:fldChar w:fldCharType="begin"/>
        </w:r>
        <w:r w:rsidR="006B2F63">
          <w:rPr>
            <w:noProof/>
            <w:webHidden/>
          </w:rPr>
          <w:instrText xml:space="preserve"> PAGEREF _Toc214349533 \h </w:instrText>
        </w:r>
        <w:r w:rsidR="006B2F63">
          <w:rPr>
            <w:noProof/>
            <w:webHidden/>
          </w:rPr>
        </w:r>
        <w:r w:rsidR="006B2F63">
          <w:rPr>
            <w:noProof/>
            <w:webHidden/>
          </w:rPr>
          <w:fldChar w:fldCharType="separate"/>
        </w:r>
        <w:r w:rsidR="00CD7C2D">
          <w:rPr>
            <w:noProof/>
            <w:webHidden/>
          </w:rPr>
          <w:t>43</w:t>
        </w:r>
        <w:r w:rsidR="006B2F63">
          <w:rPr>
            <w:noProof/>
            <w:webHidden/>
          </w:rPr>
          <w:fldChar w:fldCharType="end"/>
        </w:r>
      </w:hyperlink>
    </w:p>
    <w:p w14:paraId="608A4D86"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34" w:history="1">
        <w:r w:rsidR="006B2F63" w:rsidRPr="00AD5557">
          <w:rPr>
            <w:rStyle w:val="Hyperlink"/>
            <w:rFonts w:ascii="Arial" w:hAnsi="Arial" w:cs="Arial"/>
            <w:noProof/>
            <w:lang w:eastAsia="en-GB"/>
          </w:rPr>
          <w:t>Placenta Histology Requests</w:t>
        </w:r>
        <w:r w:rsidR="006B2F63">
          <w:rPr>
            <w:noProof/>
            <w:webHidden/>
          </w:rPr>
          <w:tab/>
        </w:r>
        <w:r w:rsidR="006B2F63">
          <w:rPr>
            <w:noProof/>
            <w:webHidden/>
          </w:rPr>
          <w:fldChar w:fldCharType="begin"/>
        </w:r>
        <w:r w:rsidR="006B2F63">
          <w:rPr>
            <w:noProof/>
            <w:webHidden/>
          </w:rPr>
          <w:instrText xml:space="preserve"> PAGEREF _Toc214349534 \h </w:instrText>
        </w:r>
        <w:r w:rsidR="006B2F63">
          <w:rPr>
            <w:noProof/>
            <w:webHidden/>
          </w:rPr>
        </w:r>
        <w:r w:rsidR="006B2F63">
          <w:rPr>
            <w:noProof/>
            <w:webHidden/>
          </w:rPr>
          <w:fldChar w:fldCharType="separate"/>
        </w:r>
        <w:r w:rsidR="00CD7C2D">
          <w:rPr>
            <w:noProof/>
            <w:webHidden/>
          </w:rPr>
          <w:t>44</w:t>
        </w:r>
        <w:r w:rsidR="006B2F63">
          <w:rPr>
            <w:noProof/>
            <w:webHidden/>
          </w:rPr>
          <w:fldChar w:fldCharType="end"/>
        </w:r>
      </w:hyperlink>
    </w:p>
    <w:p w14:paraId="34CCEC51"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35" w:history="1">
        <w:r w:rsidR="006B2F63" w:rsidRPr="00AD5557">
          <w:rPr>
            <w:rStyle w:val="Hyperlink"/>
            <w:rFonts w:ascii="Arial" w:hAnsi="Arial" w:cs="Arial"/>
            <w:noProof/>
            <w:lang w:eastAsia="en-GB"/>
          </w:rPr>
          <w:t>Immunofluorescence</w:t>
        </w:r>
        <w:r w:rsidR="006B2F63">
          <w:rPr>
            <w:noProof/>
            <w:webHidden/>
          </w:rPr>
          <w:tab/>
        </w:r>
        <w:r w:rsidR="006B2F63">
          <w:rPr>
            <w:noProof/>
            <w:webHidden/>
          </w:rPr>
          <w:fldChar w:fldCharType="begin"/>
        </w:r>
        <w:r w:rsidR="006B2F63">
          <w:rPr>
            <w:noProof/>
            <w:webHidden/>
          </w:rPr>
          <w:instrText xml:space="preserve"> PAGEREF _Toc214349535 \h </w:instrText>
        </w:r>
        <w:r w:rsidR="006B2F63">
          <w:rPr>
            <w:noProof/>
            <w:webHidden/>
          </w:rPr>
        </w:r>
        <w:r w:rsidR="006B2F63">
          <w:rPr>
            <w:noProof/>
            <w:webHidden/>
          </w:rPr>
          <w:fldChar w:fldCharType="separate"/>
        </w:r>
        <w:r w:rsidR="00CD7C2D">
          <w:rPr>
            <w:noProof/>
            <w:webHidden/>
          </w:rPr>
          <w:t>46</w:t>
        </w:r>
        <w:r w:rsidR="006B2F63">
          <w:rPr>
            <w:noProof/>
            <w:webHidden/>
          </w:rPr>
          <w:fldChar w:fldCharType="end"/>
        </w:r>
      </w:hyperlink>
    </w:p>
    <w:p w14:paraId="3492A2B6"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36" w:history="1">
        <w:r w:rsidR="006B2F63" w:rsidRPr="00AD5557">
          <w:rPr>
            <w:rStyle w:val="Hyperlink"/>
            <w:rFonts w:ascii="Arial" w:hAnsi="Arial" w:cs="Arial"/>
            <w:noProof/>
          </w:rPr>
          <w:t>Neuropathology</w:t>
        </w:r>
        <w:r w:rsidR="006B2F63">
          <w:rPr>
            <w:noProof/>
            <w:webHidden/>
          </w:rPr>
          <w:tab/>
        </w:r>
        <w:r w:rsidR="006B2F63">
          <w:rPr>
            <w:noProof/>
            <w:webHidden/>
          </w:rPr>
          <w:fldChar w:fldCharType="begin"/>
        </w:r>
        <w:r w:rsidR="006B2F63">
          <w:rPr>
            <w:noProof/>
            <w:webHidden/>
          </w:rPr>
          <w:instrText xml:space="preserve"> PAGEREF _Toc214349536 \h </w:instrText>
        </w:r>
        <w:r w:rsidR="006B2F63">
          <w:rPr>
            <w:noProof/>
            <w:webHidden/>
          </w:rPr>
        </w:r>
        <w:r w:rsidR="006B2F63">
          <w:rPr>
            <w:noProof/>
            <w:webHidden/>
          </w:rPr>
          <w:fldChar w:fldCharType="separate"/>
        </w:r>
        <w:r w:rsidR="00CD7C2D">
          <w:rPr>
            <w:noProof/>
            <w:webHidden/>
          </w:rPr>
          <w:t>47</w:t>
        </w:r>
        <w:r w:rsidR="006B2F63">
          <w:rPr>
            <w:noProof/>
            <w:webHidden/>
          </w:rPr>
          <w:fldChar w:fldCharType="end"/>
        </w:r>
      </w:hyperlink>
    </w:p>
    <w:p w14:paraId="7878FE4D"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37" w:history="1">
        <w:r w:rsidR="006B2F63" w:rsidRPr="00AD5557">
          <w:rPr>
            <w:rStyle w:val="Hyperlink"/>
            <w:rFonts w:ascii="Arial" w:hAnsi="Arial" w:cs="Arial"/>
            <w:noProof/>
          </w:rPr>
          <w:t>Neurosurgical Biopsies for Intra-operative Diagnosis (Smear or Frozen)</w:t>
        </w:r>
        <w:r w:rsidR="006B2F63">
          <w:rPr>
            <w:noProof/>
            <w:webHidden/>
          </w:rPr>
          <w:tab/>
        </w:r>
        <w:r w:rsidR="006B2F63">
          <w:rPr>
            <w:noProof/>
            <w:webHidden/>
          </w:rPr>
          <w:fldChar w:fldCharType="begin"/>
        </w:r>
        <w:r w:rsidR="006B2F63">
          <w:rPr>
            <w:noProof/>
            <w:webHidden/>
          </w:rPr>
          <w:instrText xml:space="preserve"> PAGEREF _Toc214349537 \h </w:instrText>
        </w:r>
        <w:r w:rsidR="006B2F63">
          <w:rPr>
            <w:noProof/>
            <w:webHidden/>
          </w:rPr>
        </w:r>
        <w:r w:rsidR="006B2F63">
          <w:rPr>
            <w:noProof/>
            <w:webHidden/>
          </w:rPr>
          <w:fldChar w:fldCharType="separate"/>
        </w:r>
        <w:r w:rsidR="00CD7C2D">
          <w:rPr>
            <w:noProof/>
            <w:webHidden/>
          </w:rPr>
          <w:t>47</w:t>
        </w:r>
        <w:r w:rsidR="006B2F63">
          <w:rPr>
            <w:noProof/>
            <w:webHidden/>
          </w:rPr>
          <w:fldChar w:fldCharType="end"/>
        </w:r>
      </w:hyperlink>
    </w:p>
    <w:p w14:paraId="54C0B62D"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38" w:history="1">
        <w:r w:rsidR="006B2F63" w:rsidRPr="00AD5557">
          <w:rPr>
            <w:rStyle w:val="Hyperlink"/>
            <w:rFonts w:ascii="Arial" w:hAnsi="Arial" w:cs="Arial"/>
            <w:noProof/>
          </w:rPr>
          <w:t>Neurosurgical biopsy for paraffin histology</w:t>
        </w:r>
        <w:r w:rsidR="006B2F63">
          <w:rPr>
            <w:noProof/>
            <w:webHidden/>
          </w:rPr>
          <w:tab/>
        </w:r>
        <w:r w:rsidR="006B2F63">
          <w:rPr>
            <w:noProof/>
            <w:webHidden/>
          </w:rPr>
          <w:fldChar w:fldCharType="begin"/>
        </w:r>
        <w:r w:rsidR="006B2F63">
          <w:rPr>
            <w:noProof/>
            <w:webHidden/>
          </w:rPr>
          <w:instrText xml:space="preserve"> PAGEREF _Toc214349538 \h </w:instrText>
        </w:r>
        <w:r w:rsidR="006B2F63">
          <w:rPr>
            <w:noProof/>
            <w:webHidden/>
          </w:rPr>
        </w:r>
        <w:r w:rsidR="006B2F63">
          <w:rPr>
            <w:noProof/>
            <w:webHidden/>
          </w:rPr>
          <w:fldChar w:fldCharType="separate"/>
        </w:r>
        <w:r w:rsidR="00CD7C2D">
          <w:rPr>
            <w:noProof/>
            <w:webHidden/>
          </w:rPr>
          <w:t>48</w:t>
        </w:r>
        <w:r w:rsidR="006B2F63">
          <w:rPr>
            <w:noProof/>
            <w:webHidden/>
          </w:rPr>
          <w:fldChar w:fldCharType="end"/>
        </w:r>
      </w:hyperlink>
    </w:p>
    <w:p w14:paraId="0019ACE6"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39" w:history="1">
        <w:r w:rsidR="006B2F63" w:rsidRPr="00AD5557">
          <w:rPr>
            <w:rStyle w:val="Hyperlink"/>
            <w:rFonts w:ascii="Arial" w:hAnsi="Arial" w:cs="Arial"/>
            <w:noProof/>
          </w:rPr>
          <w:t>Nerve Biopsy</w:t>
        </w:r>
        <w:r w:rsidR="006B2F63">
          <w:rPr>
            <w:noProof/>
            <w:webHidden/>
          </w:rPr>
          <w:tab/>
        </w:r>
        <w:r w:rsidR="006B2F63">
          <w:rPr>
            <w:noProof/>
            <w:webHidden/>
          </w:rPr>
          <w:fldChar w:fldCharType="begin"/>
        </w:r>
        <w:r w:rsidR="006B2F63">
          <w:rPr>
            <w:noProof/>
            <w:webHidden/>
          </w:rPr>
          <w:instrText xml:space="preserve"> PAGEREF _Toc214349539 \h </w:instrText>
        </w:r>
        <w:r w:rsidR="006B2F63">
          <w:rPr>
            <w:noProof/>
            <w:webHidden/>
          </w:rPr>
        </w:r>
        <w:r w:rsidR="006B2F63">
          <w:rPr>
            <w:noProof/>
            <w:webHidden/>
          </w:rPr>
          <w:fldChar w:fldCharType="separate"/>
        </w:r>
        <w:r w:rsidR="00CD7C2D">
          <w:rPr>
            <w:noProof/>
            <w:webHidden/>
          </w:rPr>
          <w:t>50</w:t>
        </w:r>
        <w:r w:rsidR="006B2F63">
          <w:rPr>
            <w:noProof/>
            <w:webHidden/>
          </w:rPr>
          <w:fldChar w:fldCharType="end"/>
        </w:r>
      </w:hyperlink>
    </w:p>
    <w:p w14:paraId="740AB125"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40" w:history="1">
        <w:r w:rsidR="006B2F63" w:rsidRPr="00AD5557">
          <w:rPr>
            <w:rStyle w:val="Hyperlink"/>
            <w:rFonts w:ascii="Arial" w:hAnsi="Arial" w:cs="Arial"/>
            <w:noProof/>
          </w:rPr>
          <w:t>Andrology</w:t>
        </w:r>
        <w:r w:rsidR="006B2F63">
          <w:rPr>
            <w:noProof/>
            <w:webHidden/>
          </w:rPr>
          <w:tab/>
        </w:r>
        <w:r w:rsidR="006B2F63">
          <w:rPr>
            <w:noProof/>
            <w:webHidden/>
          </w:rPr>
          <w:fldChar w:fldCharType="begin"/>
        </w:r>
        <w:r w:rsidR="006B2F63">
          <w:rPr>
            <w:noProof/>
            <w:webHidden/>
          </w:rPr>
          <w:instrText xml:space="preserve"> PAGEREF _Toc214349540 \h </w:instrText>
        </w:r>
        <w:r w:rsidR="006B2F63">
          <w:rPr>
            <w:noProof/>
            <w:webHidden/>
          </w:rPr>
        </w:r>
        <w:r w:rsidR="006B2F63">
          <w:rPr>
            <w:noProof/>
            <w:webHidden/>
          </w:rPr>
          <w:fldChar w:fldCharType="separate"/>
        </w:r>
        <w:r w:rsidR="00CD7C2D">
          <w:rPr>
            <w:noProof/>
            <w:webHidden/>
          </w:rPr>
          <w:t>52</w:t>
        </w:r>
        <w:r w:rsidR="006B2F63">
          <w:rPr>
            <w:noProof/>
            <w:webHidden/>
          </w:rPr>
          <w:fldChar w:fldCharType="end"/>
        </w:r>
      </w:hyperlink>
    </w:p>
    <w:p w14:paraId="593ABE1F"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41" w:history="1">
        <w:r w:rsidR="006B2F63" w:rsidRPr="00AD5557">
          <w:rPr>
            <w:rStyle w:val="Hyperlink"/>
            <w:rFonts w:ascii="Arial" w:hAnsi="Arial" w:cs="Arial"/>
            <w:noProof/>
          </w:rPr>
          <w:t>Cervical Cytology/HPV Screening</w:t>
        </w:r>
        <w:r w:rsidR="006B2F63">
          <w:rPr>
            <w:noProof/>
            <w:webHidden/>
          </w:rPr>
          <w:tab/>
        </w:r>
        <w:r w:rsidR="006B2F63">
          <w:rPr>
            <w:noProof/>
            <w:webHidden/>
          </w:rPr>
          <w:fldChar w:fldCharType="begin"/>
        </w:r>
        <w:r w:rsidR="006B2F63">
          <w:rPr>
            <w:noProof/>
            <w:webHidden/>
          </w:rPr>
          <w:instrText xml:space="preserve"> PAGEREF _Toc214349541 \h </w:instrText>
        </w:r>
        <w:r w:rsidR="006B2F63">
          <w:rPr>
            <w:noProof/>
            <w:webHidden/>
          </w:rPr>
        </w:r>
        <w:r w:rsidR="006B2F63">
          <w:rPr>
            <w:noProof/>
            <w:webHidden/>
          </w:rPr>
          <w:fldChar w:fldCharType="separate"/>
        </w:r>
        <w:r w:rsidR="00CD7C2D">
          <w:rPr>
            <w:noProof/>
            <w:webHidden/>
          </w:rPr>
          <w:t>55</w:t>
        </w:r>
        <w:r w:rsidR="006B2F63">
          <w:rPr>
            <w:noProof/>
            <w:webHidden/>
          </w:rPr>
          <w:fldChar w:fldCharType="end"/>
        </w:r>
      </w:hyperlink>
    </w:p>
    <w:p w14:paraId="3D9C7F1B"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42" w:history="1">
        <w:r w:rsidR="006B2F63" w:rsidRPr="00AD5557">
          <w:rPr>
            <w:rStyle w:val="Hyperlink"/>
            <w:rFonts w:ascii="Arial" w:hAnsi="Arial" w:cs="Arial"/>
            <w:noProof/>
          </w:rPr>
          <w:t>Diagnostic Cytology</w:t>
        </w:r>
        <w:r w:rsidR="006B2F63">
          <w:rPr>
            <w:noProof/>
            <w:webHidden/>
          </w:rPr>
          <w:tab/>
        </w:r>
        <w:r w:rsidR="006B2F63">
          <w:rPr>
            <w:noProof/>
            <w:webHidden/>
          </w:rPr>
          <w:fldChar w:fldCharType="begin"/>
        </w:r>
        <w:r w:rsidR="006B2F63">
          <w:rPr>
            <w:noProof/>
            <w:webHidden/>
          </w:rPr>
          <w:instrText xml:space="preserve"> PAGEREF _Toc214349542 \h </w:instrText>
        </w:r>
        <w:r w:rsidR="006B2F63">
          <w:rPr>
            <w:noProof/>
            <w:webHidden/>
          </w:rPr>
        </w:r>
        <w:r w:rsidR="006B2F63">
          <w:rPr>
            <w:noProof/>
            <w:webHidden/>
          </w:rPr>
          <w:fldChar w:fldCharType="separate"/>
        </w:r>
        <w:r w:rsidR="00CD7C2D">
          <w:rPr>
            <w:noProof/>
            <w:webHidden/>
          </w:rPr>
          <w:t>56</w:t>
        </w:r>
        <w:r w:rsidR="006B2F63">
          <w:rPr>
            <w:noProof/>
            <w:webHidden/>
          </w:rPr>
          <w:fldChar w:fldCharType="end"/>
        </w:r>
      </w:hyperlink>
    </w:p>
    <w:p w14:paraId="37C51277"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43" w:history="1">
        <w:r w:rsidR="006B2F63" w:rsidRPr="00AD5557">
          <w:rPr>
            <w:rStyle w:val="Hyperlink"/>
            <w:rFonts w:ascii="Arial" w:hAnsi="Arial" w:cs="Arial"/>
            <w:noProof/>
          </w:rPr>
          <w:t>Electron Microscopy Service</w:t>
        </w:r>
        <w:r w:rsidR="006B2F63">
          <w:rPr>
            <w:noProof/>
            <w:webHidden/>
          </w:rPr>
          <w:tab/>
        </w:r>
        <w:r w:rsidR="006B2F63">
          <w:rPr>
            <w:noProof/>
            <w:webHidden/>
          </w:rPr>
          <w:fldChar w:fldCharType="begin"/>
        </w:r>
        <w:r w:rsidR="006B2F63">
          <w:rPr>
            <w:noProof/>
            <w:webHidden/>
          </w:rPr>
          <w:instrText xml:space="preserve"> PAGEREF _Toc214349543 \h </w:instrText>
        </w:r>
        <w:r w:rsidR="006B2F63">
          <w:rPr>
            <w:noProof/>
            <w:webHidden/>
          </w:rPr>
        </w:r>
        <w:r w:rsidR="006B2F63">
          <w:rPr>
            <w:noProof/>
            <w:webHidden/>
          </w:rPr>
          <w:fldChar w:fldCharType="separate"/>
        </w:r>
        <w:r w:rsidR="00CD7C2D">
          <w:rPr>
            <w:noProof/>
            <w:webHidden/>
          </w:rPr>
          <w:t>60</w:t>
        </w:r>
        <w:r w:rsidR="006B2F63">
          <w:rPr>
            <w:noProof/>
            <w:webHidden/>
          </w:rPr>
          <w:fldChar w:fldCharType="end"/>
        </w:r>
      </w:hyperlink>
    </w:p>
    <w:p w14:paraId="1E62290A" w14:textId="77777777" w:rsidR="006B2F63" w:rsidRDefault="0070158F">
      <w:pPr>
        <w:pStyle w:val="TOC1"/>
        <w:tabs>
          <w:tab w:val="right" w:leader="dot" w:pos="8810"/>
        </w:tabs>
        <w:rPr>
          <w:rFonts w:asciiTheme="minorHAnsi" w:eastAsiaTheme="minorEastAsia" w:hAnsiTheme="minorHAnsi" w:cstheme="minorBidi"/>
          <w:noProof/>
          <w:lang w:eastAsia="en-GB"/>
        </w:rPr>
      </w:pPr>
      <w:hyperlink w:anchor="_Toc214349544" w:history="1">
        <w:r w:rsidR="006B2F63" w:rsidRPr="00AD5557">
          <w:rPr>
            <w:rStyle w:val="Hyperlink"/>
            <w:rFonts w:ascii="Arial" w:hAnsi="Arial" w:cs="Arial"/>
            <w:noProof/>
          </w:rPr>
          <w:t>Appendix (GG&amp;C Pathology Specimen Request Form)</w:t>
        </w:r>
        <w:r w:rsidR="006B2F63">
          <w:rPr>
            <w:noProof/>
            <w:webHidden/>
          </w:rPr>
          <w:tab/>
        </w:r>
        <w:r w:rsidR="006B2F63">
          <w:rPr>
            <w:noProof/>
            <w:webHidden/>
          </w:rPr>
          <w:fldChar w:fldCharType="begin"/>
        </w:r>
        <w:r w:rsidR="006B2F63">
          <w:rPr>
            <w:noProof/>
            <w:webHidden/>
          </w:rPr>
          <w:instrText xml:space="preserve"> PAGEREF _Toc214349544 \h </w:instrText>
        </w:r>
        <w:r w:rsidR="006B2F63">
          <w:rPr>
            <w:noProof/>
            <w:webHidden/>
          </w:rPr>
        </w:r>
        <w:r w:rsidR="006B2F63">
          <w:rPr>
            <w:noProof/>
            <w:webHidden/>
          </w:rPr>
          <w:fldChar w:fldCharType="separate"/>
        </w:r>
        <w:r w:rsidR="00CD7C2D">
          <w:rPr>
            <w:noProof/>
            <w:webHidden/>
          </w:rPr>
          <w:t>62</w:t>
        </w:r>
        <w:r w:rsidR="006B2F63">
          <w:rPr>
            <w:noProof/>
            <w:webHidden/>
          </w:rPr>
          <w:fldChar w:fldCharType="end"/>
        </w:r>
      </w:hyperlink>
    </w:p>
    <w:p w14:paraId="0547E55D" w14:textId="77777777" w:rsidR="001E0A42" w:rsidRDefault="001E0A42">
      <w:r>
        <w:rPr>
          <w:b/>
          <w:bCs/>
          <w:noProof/>
        </w:rPr>
        <w:fldChar w:fldCharType="end"/>
      </w:r>
    </w:p>
    <w:p w14:paraId="3236DF0D" w14:textId="77777777" w:rsidR="001E0A42" w:rsidRDefault="001E0A42" w:rsidP="001E0A42">
      <w:pPr>
        <w:pStyle w:val="TOCHeading"/>
        <w:jc w:val="center"/>
      </w:pPr>
    </w:p>
    <w:p w14:paraId="7E17CD63" w14:textId="77777777" w:rsidR="00683866" w:rsidRDefault="00683866"/>
    <w:p w14:paraId="49F10F92" w14:textId="77777777" w:rsidR="0051090A" w:rsidRDefault="0051090A"/>
    <w:p w14:paraId="3FEF3525" w14:textId="77777777" w:rsidR="0051090A" w:rsidRDefault="0051090A"/>
    <w:p w14:paraId="722F3CBB" w14:textId="77777777" w:rsidR="00E5026E" w:rsidRDefault="00E5026E" w:rsidP="0076146B">
      <w:pPr>
        <w:rPr>
          <w:rFonts w:ascii="Arial" w:hAnsi="Arial" w:cs="Arial"/>
        </w:rPr>
      </w:pPr>
    </w:p>
    <w:p w14:paraId="1939D62F" w14:textId="77777777" w:rsidR="00B17616" w:rsidRPr="00CB6BD3" w:rsidRDefault="00B17616" w:rsidP="0076146B">
      <w:pPr>
        <w:rPr>
          <w:rFonts w:ascii="Arial" w:hAnsi="Arial" w:cs="Arial"/>
        </w:rPr>
      </w:pPr>
    </w:p>
    <w:p w14:paraId="5ADA937A" w14:textId="77777777" w:rsidR="00F12596" w:rsidRPr="00DD46C6" w:rsidRDefault="00F12596" w:rsidP="000443AB">
      <w:pPr>
        <w:pStyle w:val="Heading1"/>
        <w:rPr>
          <w:rFonts w:ascii="Arial" w:hAnsi="Arial" w:cs="Arial"/>
        </w:rPr>
      </w:pPr>
      <w:bookmarkStart w:id="1" w:name="_Toc45528223"/>
      <w:bookmarkStart w:id="2" w:name="_Toc45528535"/>
      <w:bookmarkStart w:id="3" w:name="_Toc45548679"/>
      <w:bookmarkStart w:id="4" w:name="_Toc52280023"/>
      <w:bookmarkStart w:id="5" w:name="_Toc52280150"/>
      <w:bookmarkStart w:id="6" w:name="_Toc52282873"/>
      <w:bookmarkStart w:id="7" w:name="_Toc52283773"/>
      <w:bookmarkStart w:id="8" w:name="_Toc52283856"/>
      <w:bookmarkStart w:id="9" w:name="_Toc64559414"/>
      <w:bookmarkStart w:id="10" w:name="_Toc64898968"/>
      <w:bookmarkStart w:id="11" w:name="_Toc66452137"/>
      <w:bookmarkStart w:id="12" w:name="_Toc214349495"/>
      <w:r w:rsidRPr="00DD46C6">
        <w:rPr>
          <w:rFonts w:ascii="Arial" w:hAnsi="Arial" w:cs="Arial"/>
        </w:rPr>
        <w:lastRenderedPageBreak/>
        <w:t>General Information</w:t>
      </w:r>
      <w:bookmarkEnd w:id="1"/>
      <w:bookmarkEnd w:id="2"/>
      <w:bookmarkEnd w:id="3"/>
      <w:bookmarkEnd w:id="4"/>
      <w:bookmarkEnd w:id="5"/>
      <w:bookmarkEnd w:id="6"/>
      <w:bookmarkEnd w:id="7"/>
      <w:bookmarkEnd w:id="8"/>
      <w:bookmarkEnd w:id="9"/>
      <w:bookmarkEnd w:id="10"/>
      <w:bookmarkEnd w:id="11"/>
      <w:bookmarkEnd w:id="12"/>
    </w:p>
    <w:p w14:paraId="0E589753" w14:textId="77777777" w:rsidR="000443AB" w:rsidRPr="00CB6BD3" w:rsidRDefault="000443AB" w:rsidP="00140A73">
      <w:pPr>
        <w:rPr>
          <w:rFonts w:ascii="Arial" w:hAnsi="Arial" w:cs="Arial"/>
        </w:rPr>
      </w:pPr>
      <w:r w:rsidRPr="00CB6BD3">
        <w:rPr>
          <w:rFonts w:ascii="Arial" w:hAnsi="Arial" w:cs="Arial"/>
          <w:color w:val="000000"/>
          <w:shd w:val="clear" w:color="auto" w:fill="FFFFFF"/>
        </w:rPr>
        <w:t>The NHS GG&amp;C Pathol</w:t>
      </w:r>
      <w:r w:rsidR="00140A73" w:rsidRPr="00CB6BD3">
        <w:rPr>
          <w:rFonts w:ascii="Arial" w:hAnsi="Arial" w:cs="Arial"/>
          <w:color w:val="000000"/>
          <w:shd w:val="clear" w:color="auto" w:fill="FFFFFF"/>
        </w:rPr>
        <w:t xml:space="preserve">ogy Department </w:t>
      </w:r>
      <w:r w:rsidRPr="00CB6BD3">
        <w:rPr>
          <w:rFonts w:ascii="Arial" w:hAnsi="Arial" w:cs="Arial"/>
          <w:color w:val="000000"/>
          <w:shd w:val="clear" w:color="auto" w:fill="FFFFFF"/>
        </w:rPr>
        <w:t>provides a comprehensive diagnostic Histopathology, Cytopathology and Mortuary service for adults and children in GG&amp;C, including the laboratory part of the cervic</w:t>
      </w:r>
      <w:r w:rsidR="00F41E11" w:rsidRPr="00CB6BD3">
        <w:rPr>
          <w:rFonts w:ascii="Arial" w:hAnsi="Arial" w:cs="Arial"/>
          <w:color w:val="000000"/>
          <w:shd w:val="clear" w:color="auto" w:fill="FFFFFF"/>
        </w:rPr>
        <w:t>al screening programme for NHS GG&amp;C, Grampian, Tayside, Ayrshire and Arran, Orkney and Shetland</w:t>
      </w:r>
      <w:r w:rsidRPr="00CB6BD3">
        <w:rPr>
          <w:rFonts w:ascii="Arial" w:hAnsi="Arial" w:cs="Arial"/>
          <w:color w:val="000000"/>
          <w:shd w:val="clear" w:color="auto" w:fill="FFFFFF"/>
        </w:rPr>
        <w:t xml:space="preserve">. In addition the department supports a number of specialist services, wider managed clinical networks and regional and supra regional services examples of which include Gynaecological, Ophthalmic, </w:t>
      </w:r>
      <w:proofErr w:type="spellStart"/>
      <w:r w:rsidRPr="00CB6BD3">
        <w:rPr>
          <w:rFonts w:ascii="Arial" w:hAnsi="Arial" w:cs="Arial"/>
          <w:color w:val="000000"/>
          <w:shd w:val="clear" w:color="auto" w:fill="FFFFFF"/>
        </w:rPr>
        <w:t>Osteoarticular</w:t>
      </w:r>
      <w:proofErr w:type="spellEnd"/>
      <w:r w:rsidRPr="00CB6BD3">
        <w:rPr>
          <w:rFonts w:ascii="Arial" w:hAnsi="Arial" w:cs="Arial"/>
          <w:color w:val="000000"/>
          <w:shd w:val="clear" w:color="auto" w:fill="FFFFFF"/>
        </w:rPr>
        <w:t xml:space="preserve"> services, West of Scotland Heart and Lung Centre, Neuropathology and Paediatric Pathology. Mortuary services are additionally provided for the Crown Office Procurator Fiscal (COPFS) and Police Scotland.</w:t>
      </w:r>
    </w:p>
    <w:p w14:paraId="77B2031F" w14:textId="1A74AEEF" w:rsidR="00C352B8" w:rsidRPr="00CB6BD3" w:rsidRDefault="00F12596" w:rsidP="00F12596">
      <w:pPr>
        <w:jc w:val="both"/>
        <w:rPr>
          <w:rFonts w:ascii="Arial" w:hAnsi="Arial" w:cs="Arial"/>
        </w:rPr>
      </w:pPr>
      <w:r w:rsidRPr="00CB6BD3">
        <w:rPr>
          <w:rFonts w:ascii="Arial" w:hAnsi="Arial" w:cs="Arial"/>
        </w:rPr>
        <w:t>The NHS Greater Glasgow and Clyde (NHSGG&amp;C) Pathology Department is located at the Queen Elizabeth University Hospital (QEUH) on the 3</w:t>
      </w:r>
      <w:r w:rsidRPr="00CB6BD3">
        <w:rPr>
          <w:rFonts w:ascii="Arial" w:hAnsi="Arial" w:cs="Arial"/>
          <w:vertAlign w:val="superscript"/>
        </w:rPr>
        <w:t>rd</w:t>
      </w:r>
      <w:r w:rsidRPr="00CB6BD3">
        <w:rPr>
          <w:rFonts w:ascii="Arial" w:hAnsi="Arial" w:cs="Arial"/>
        </w:rPr>
        <w:t xml:space="preserve"> floor of the Laboratory Medicine and Facilities Management Building.</w:t>
      </w:r>
      <w:r w:rsidR="0070158F">
        <w:rPr>
          <w:rFonts w:ascii="Arial" w:hAnsi="Arial" w:cs="Arial"/>
        </w:rPr>
        <w:t xml:space="preserve"> An additional off-site archive is operated at </w:t>
      </w:r>
      <w:proofErr w:type="spellStart"/>
      <w:r w:rsidR="0070158F">
        <w:rPr>
          <w:rFonts w:ascii="Arial" w:hAnsi="Arial" w:cs="Arial"/>
        </w:rPr>
        <w:t>Dava</w:t>
      </w:r>
      <w:proofErr w:type="spellEnd"/>
      <w:r w:rsidR="0070158F">
        <w:rPr>
          <w:rFonts w:ascii="Arial" w:hAnsi="Arial" w:cs="Arial"/>
        </w:rPr>
        <w:t xml:space="preserve"> Street.</w:t>
      </w:r>
    </w:p>
    <w:p w14:paraId="032EB068" w14:textId="77DE3064" w:rsidR="00F12596" w:rsidRPr="00CB6BD3" w:rsidRDefault="007A4D60" w:rsidP="00F12596">
      <w:pPr>
        <w:jc w:val="center"/>
        <w:rPr>
          <w:rFonts w:ascii="Arial" w:hAnsi="Arial" w:cs="Arial"/>
          <w:noProof/>
          <w:lang w:eastAsia="en-GB"/>
        </w:rPr>
      </w:pPr>
      <w:r w:rsidRPr="00CB6BD3">
        <w:rPr>
          <w:rFonts w:ascii="Arial" w:hAnsi="Arial" w:cs="Arial"/>
          <w:noProof/>
          <w:lang w:eastAsia="en-GB"/>
        </w:rPr>
        <w:drawing>
          <wp:inline distT="0" distB="0" distL="0" distR="0" wp14:anchorId="578F3916" wp14:editId="34428B13">
            <wp:extent cx="5524500" cy="2895600"/>
            <wp:effectExtent l="0" t="0" r="0" b="0"/>
            <wp:docPr id="3" name="Picture 1" descr="https://www.rcpath.org/uploads/assets/b88816cd-fd91-48d5-a78644119040efc0/socialmediaimage1d7df6a0396421b23f8e1b8419de187b/Consolidation_Glasgow_Outsid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cpath.org/uploads/assets/b88816cd-fd91-48d5-a78644119040efc0/socialmediaimage1d7df6a0396421b23f8e1b8419de187b/Consolidation_Glasgow_Outside-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2895600"/>
                    </a:xfrm>
                    <a:prstGeom prst="rect">
                      <a:avLst/>
                    </a:prstGeom>
                    <a:noFill/>
                    <a:ln>
                      <a:noFill/>
                    </a:ln>
                  </pic:spPr>
                </pic:pic>
              </a:graphicData>
            </a:graphic>
          </wp:inline>
        </w:drawing>
      </w:r>
    </w:p>
    <w:p w14:paraId="313227E0" w14:textId="77777777" w:rsidR="00F12596" w:rsidRPr="00CB6BD3" w:rsidRDefault="0070158F" w:rsidP="00F12596">
      <w:pPr>
        <w:jc w:val="both"/>
        <w:rPr>
          <w:rFonts w:ascii="Arial" w:hAnsi="Arial" w:cs="Arial"/>
        </w:rPr>
      </w:pPr>
      <w:hyperlink r:id="rId13" w:history="1">
        <w:r w:rsidR="00F12596" w:rsidRPr="00CB6BD3">
          <w:rPr>
            <w:rStyle w:val="Hyperlink"/>
            <w:rFonts w:ascii="Arial" w:hAnsi="Arial" w:cs="Arial"/>
          </w:rPr>
          <w:t>https://www.nhsggc.org.uk/media/238440/qeuh_rhc_campus_map_travel_info.pdf</w:t>
        </w:r>
      </w:hyperlink>
    </w:p>
    <w:p w14:paraId="6C3088A7" w14:textId="77777777" w:rsidR="008400DC" w:rsidRPr="00CB6BD3" w:rsidRDefault="008400DC" w:rsidP="008400DC">
      <w:pPr>
        <w:pStyle w:val="BodyText"/>
        <w:rPr>
          <w:rFonts w:ascii="Arial" w:hAnsi="Arial" w:cs="Arial"/>
          <w:bCs/>
          <w:sz w:val="22"/>
          <w:szCs w:val="22"/>
        </w:rPr>
      </w:pPr>
      <w:r w:rsidRPr="00CB6BD3">
        <w:rPr>
          <w:rFonts w:ascii="Arial" w:hAnsi="Arial" w:cs="Arial"/>
          <w:bCs/>
          <w:sz w:val="22"/>
          <w:szCs w:val="22"/>
        </w:rPr>
        <w:t>Specialist, regional and national services include: </w:t>
      </w:r>
    </w:p>
    <w:p w14:paraId="1CF75C11" w14:textId="77777777" w:rsidR="008400DC" w:rsidRPr="00CB6BD3" w:rsidRDefault="008400DC" w:rsidP="008400DC">
      <w:pPr>
        <w:pStyle w:val="BodyText"/>
        <w:rPr>
          <w:rFonts w:ascii="Arial" w:hAnsi="Arial" w:cs="Arial"/>
          <w:sz w:val="22"/>
          <w:szCs w:val="22"/>
        </w:rPr>
      </w:pPr>
      <w:r w:rsidRPr="00CB6BD3">
        <w:rPr>
          <w:rFonts w:ascii="Arial" w:hAnsi="Arial" w:cs="Arial"/>
          <w:sz w:val="22"/>
          <w:szCs w:val="22"/>
        </w:rPr>
        <w:t xml:space="preserve"> </w:t>
      </w:r>
    </w:p>
    <w:p w14:paraId="5893B325"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Bone &amp; Soft Tissue Pathology  </w:t>
      </w:r>
    </w:p>
    <w:p w14:paraId="354C6A68"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National Ophthalmic Oncology Service </w:t>
      </w:r>
    </w:p>
    <w:p w14:paraId="4F9AFB10"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National Cardiac Transplant Pathology </w:t>
      </w:r>
    </w:p>
    <w:p w14:paraId="079E6224"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Paediatric &amp; Perinatal Pathology</w:t>
      </w:r>
    </w:p>
    <w:p w14:paraId="6227C3EF"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Neuropathology</w:t>
      </w:r>
    </w:p>
    <w:p w14:paraId="2A94A541"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Electron Microscopy. </w:t>
      </w:r>
    </w:p>
    <w:p w14:paraId="23948B00" w14:textId="77777777" w:rsidR="008400DC" w:rsidRPr="00CB6BD3" w:rsidRDefault="008400DC" w:rsidP="008400DC">
      <w:pPr>
        <w:pStyle w:val="BodyText"/>
        <w:rPr>
          <w:rFonts w:ascii="Arial" w:hAnsi="Arial" w:cs="Arial"/>
          <w:sz w:val="22"/>
          <w:szCs w:val="22"/>
        </w:rPr>
      </w:pPr>
    </w:p>
    <w:p w14:paraId="14A5576B" w14:textId="77777777" w:rsidR="008400DC" w:rsidRPr="00CB6BD3" w:rsidRDefault="008400DC" w:rsidP="008400DC">
      <w:pPr>
        <w:pStyle w:val="BodyText"/>
        <w:rPr>
          <w:rFonts w:ascii="Arial" w:hAnsi="Arial" w:cs="Arial"/>
          <w:sz w:val="22"/>
          <w:szCs w:val="22"/>
        </w:rPr>
      </w:pPr>
    </w:p>
    <w:p w14:paraId="2617643D" w14:textId="77777777" w:rsidR="008400DC" w:rsidRPr="00CB6BD3" w:rsidRDefault="008400DC" w:rsidP="008400DC">
      <w:pPr>
        <w:pStyle w:val="BodyText"/>
        <w:rPr>
          <w:rFonts w:ascii="Arial" w:hAnsi="Arial" w:cs="Arial"/>
          <w:sz w:val="22"/>
          <w:szCs w:val="22"/>
        </w:rPr>
      </w:pPr>
      <w:r w:rsidRPr="00CB6BD3">
        <w:rPr>
          <w:rFonts w:ascii="Arial" w:hAnsi="Arial" w:cs="Arial"/>
          <w:sz w:val="22"/>
          <w:szCs w:val="22"/>
        </w:rPr>
        <w:t xml:space="preserve">The Department is a tertiary referral centre for many specialties. </w:t>
      </w:r>
    </w:p>
    <w:p w14:paraId="6A6D2CC2" w14:textId="77777777" w:rsidR="00C352B8" w:rsidRPr="00CB6BD3" w:rsidRDefault="00C352B8" w:rsidP="000443AB">
      <w:pPr>
        <w:rPr>
          <w:rFonts w:ascii="Arial" w:eastAsia="Times New Roman" w:hAnsi="Arial" w:cs="Arial"/>
        </w:rPr>
      </w:pPr>
    </w:p>
    <w:p w14:paraId="795AFBF2" w14:textId="77777777" w:rsidR="00CB6BD3" w:rsidRDefault="00CB6BD3" w:rsidP="000443AB">
      <w:pPr>
        <w:rPr>
          <w:rFonts w:ascii="Arial" w:hAnsi="Arial" w:cs="Arial"/>
          <w:b/>
          <w:sz w:val="26"/>
          <w:szCs w:val="26"/>
        </w:rPr>
      </w:pPr>
    </w:p>
    <w:p w14:paraId="32805B37" w14:textId="77777777" w:rsidR="0077513D" w:rsidRDefault="0077513D" w:rsidP="000443AB">
      <w:pPr>
        <w:rPr>
          <w:rFonts w:ascii="Arial" w:hAnsi="Arial" w:cs="Arial"/>
          <w:b/>
          <w:sz w:val="26"/>
          <w:szCs w:val="26"/>
        </w:rPr>
      </w:pPr>
    </w:p>
    <w:p w14:paraId="5A40FA81" w14:textId="77777777" w:rsidR="00F12596" w:rsidRPr="00DD46C6" w:rsidRDefault="00F12596" w:rsidP="000443AB">
      <w:pPr>
        <w:rPr>
          <w:rFonts w:ascii="Arial" w:hAnsi="Arial" w:cs="Arial"/>
          <w:b/>
          <w:sz w:val="28"/>
          <w:szCs w:val="28"/>
        </w:rPr>
      </w:pPr>
      <w:r w:rsidRPr="00DD46C6">
        <w:rPr>
          <w:rFonts w:ascii="Arial" w:hAnsi="Arial" w:cs="Arial"/>
          <w:b/>
          <w:sz w:val="28"/>
          <w:szCs w:val="28"/>
        </w:rPr>
        <w:t>Laboratory Opening Hours</w:t>
      </w:r>
    </w:p>
    <w:p w14:paraId="09D708F3" w14:textId="77777777" w:rsidR="00F12596" w:rsidRPr="00CB6BD3" w:rsidRDefault="00F12596" w:rsidP="00F12596">
      <w:pPr>
        <w:rPr>
          <w:rFonts w:ascii="Arial" w:hAnsi="Arial" w:cs="Arial"/>
        </w:rPr>
      </w:pPr>
      <w:r w:rsidRPr="00CB6BD3">
        <w:rPr>
          <w:rFonts w:ascii="Arial" w:hAnsi="Arial" w:cs="Arial"/>
        </w:rPr>
        <w:t>The pathology department is open: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405"/>
      </w:tblGrid>
      <w:tr w:rsidR="00F446F8" w:rsidRPr="00CB6BD3" w14:paraId="6F13556B" w14:textId="77777777" w:rsidTr="00E5026E">
        <w:tc>
          <w:tcPr>
            <w:tcW w:w="4518" w:type="dxa"/>
            <w:shd w:val="clear" w:color="auto" w:fill="D9D9D9"/>
          </w:tcPr>
          <w:p w14:paraId="197EFCD7" w14:textId="77777777" w:rsidR="00F446F8" w:rsidRPr="00CB6BD3" w:rsidRDefault="00F446F8" w:rsidP="00F12596">
            <w:pPr>
              <w:rPr>
                <w:rFonts w:ascii="Arial" w:hAnsi="Arial" w:cs="Arial"/>
              </w:rPr>
            </w:pPr>
            <w:r w:rsidRPr="00CB6BD3">
              <w:rPr>
                <w:rFonts w:ascii="Arial" w:hAnsi="Arial" w:cs="Arial"/>
              </w:rPr>
              <w:t>Monday - Friday</w:t>
            </w:r>
          </w:p>
        </w:tc>
        <w:tc>
          <w:tcPr>
            <w:tcW w:w="4518" w:type="dxa"/>
            <w:shd w:val="clear" w:color="auto" w:fill="D9D9D9"/>
          </w:tcPr>
          <w:p w14:paraId="37B67E2D" w14:textId="77777777" w:rsidR="00F446F8" w:rsidRPr="00CB6BD3" w:rsidRDefault="00F446F8" w:rsidP="00F12596">
            <w:pPr>
              <w:rPr>
                <w:rFonts w:ascii="Arial" w:hAnsi="Arial" w:cs="Arial"/>
              </w:rPr>
            </w:pPr>
            <w:r w:rsidRPr="00CB6BD3">
              <w:rPr>
                <w:rFonts w:ascii="Arial" w:hAnsi="Arial" w:cs="Arial"/>
              </w:rPr>
              <w:t>9:00am – 5:00pm</w:t>
            </w:r>
          </w:p>
        </w:tc>
      </w:tr>
      <w:tr w:rsidR="00F446F8" w:rsidRPr="00CB6BD3" w14:paraId="02D5CAB0" w14:textId="77777777" w:rsidTr="00E5026E">
        <w:tc>
          <w:tcPr>
            <w:tcW w:w="4518" w:type="dxa"/>
            <w:shd w:val="clear" w:color="auto" w:fill="D9D9D9"/>
          </w:tcPr>
          <w:p w14:paraId="53C0D83D" w14:textId="77777777" w:rsidR="00F446F8" w:rsidRPr="00CB6BD3" w:rsidRDefault="00F446F8" w:rsidP="00F12596">
            <w:pPr>
              <w:rPr>
                <w:rFonts w:ascii="Arial" w:hAnsi="Arial" w:cs="Arial"/>
              </w:rPr>
            </w:pPr>
            <w:r w:rsidRPr="00CB6BD3">
              <w:rPr>
                <w:rFonts w:ascii="Arial" w:hAnsi="Arial" w:cs="Arial"/>
              </w:rPr>
              <w:t>Saturday and Public Holidays</w:t>
            </w:r>
          </w:p>
        </w:tc>
        <w:tc>
          <w:tcPr>
            <w:tcW w:w="4518" w:type="dxa"/>
            <w:shd w:val="clear" w:color="auto" w:fill="D9D9D9"/>
          </w:tcPr>
          <w:p w14:paraId="28348B6E" w14:textId="77777777" w:rsidR="00F446F8" w:rsidRPr="00CB6BD3" w:rsidRDefault="00F446F8" w:rsidP="00F12596">
            <w:pPr>
              <w:rPr>
                <w:rFonts w:ascii="Arial" w:hAnsi="Arial" w:cs="Arial"/>
              </w:rPr>
            </w:pPr>
            <w:r w:rsidRPr="00CB6BD3">
              <w:rPr>
                <w:rFonts w:ascii="Arial" w:hAnsi="Arial" w:cs="Arial"/>
              </w:rPr>
              <w:t>8:00am – 12:00pm</w:t>
            </w:r>
          </w:p>
        </w:tc>
      </w:tr>
    </w:tbl>
    <w:p w14:paraId="5ECD7F9A" w14:textId="77777777" w:rsidR="007A7059" w:rsidRDefault="007A7059" w:rsidP="00DD46C6">
      <w:pPr>
        <w:spacing w:after="0"/>
        <w:rPr>
          <w:rFonts w:ascii="Arial" w:hAnsi="Arial" w:cs="Arial"/>
          <w:b/>
          <w:sz w:val="28"/>
          <w:szCs w:val="28"/>
        </w:rPr>
      </w:pPr>
    </w:p>
    <w:p w14:paraId="0CA52399" w14:textId="77777777" w:rsidR="000443AB" w:rsidRPr="00DD46C6" w:rsidRDefault="000443AB" w:rsidP="00DD46C6">
      <w:pPr>
        <w:spacing w:after="0"/>
        <w:rPr>
          <w:rFonts w:ascii="Arial" w:hAnsi="Arial" w:cs="Arial"/>
          <w:b/>
          <w:sz w:val="28"/>
          <w:szCs w:val="28"/>
        </w:rPr>
      </w:pPr>
      <w:r w:rsidRPr="00DD46C6">
        <w:rPr>
          <w:rFonts w:ascii="Arial" w:hAnsi="Arial" w:cs="Arial"/>
          <w:b/>
          <w:sz w:val="28"/>
          <w:szCs w:val="28"/>
        </w:rPr>
        <w:t>Pathology Contact Details:</w:t>
      </w:r>
    </w:p>
    <w:p w14:paraId="3653573C"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Postal Address:</w:t>
      </w:r>
    </w:p>
    <w:p w14:paraId="36466A8B" w14:textId="77777777" w:rsidR="000443AB" w:rsidRPr="00CB6BD3" w:rsidRDefault="00C10D22"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NHS GG&amp;C Pathology Department</w:t>
      </w:r>
    </w:p>
    <w:p w14:paraId="467236DB"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Level 3, Laboratory Medicine and Facilities Management Building</w:t>
      </w:r>
    </w:p>
    <w:p w14:paraId="26AF39AA"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Queen Elizabeth University Hospital</w:t>
      </w:r>
    </w:p>
    <w:p w14:paraId="2B43FAE3"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1345 Govan Road</w:t>
      </w:r>
    </w:p>
    <w:p w14:paraId="69FC9EEB"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Glasgow</w:t>
      </w:r>
    </w:p>
    <w:p w14:paraId="1B699004"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G51 4TF</w:t>
      </w:r>
    </w:p>
    <w:p w14:paraId="3BC6997C" w14:textId="77777777" w:rsidR="007A7059" w:rsidRDefault="007A7059" w:rsidP="00DD46C6">
      <w:pPr>
        <w:spacing w:after="0"/>
        <w:rPr>
          <w:rFonts w:ascii="Arial" w:hAnsi="Arial" w:cs="Arial"/>
          <w:b/>
          <w:sz w:val="28"/>
          <w:szCs w:val="28"/>
        </w:rPr>
      </w:pPr>
    </w:p>
    <w:p w14:paraId="4CFAEE15" w14:textId="77777777" w:rsidR="000443AB" w:rsidRPr="00DD46C6" w:rsidRDefault="000443AB" w:rsidP="00DD46C6">
      <w:pPr>
        <w:spacing w:after="0"/>
        <w:rPr>
          <w:rFonts w:ascii="Arial" w:hAnsi="Arial" w:cs="Arial"/>
          <w:b/>
          <w:sz w:val="28"/>
          <w:szCs w:val="28"/>
        </w:rPr>
      </w:pPr>
      <w:r w:rsidRPr="00DD46C6">
        <w:rPr>
          <w:rFonts w:ascii="Arial" w:hAnsi="Arial" w:cs="Arial"/>
          <w:b/>
          <w:sz w:val="28"/>
          <w:szCs w:val="28"/>
        </w:rPr>
        <w:t>Telephone Numbers:</w:t>
      </w:r>
    </w:p>
    <w:p w14:paraId="518C72C5" w14:textId="77777777" w:rsidR="000443AB" w:rsidRPr="00CB6BD3" w:rsidRDefault="000443AB" w:rsidP="00E5026E">
      <w:pPr>
        <w:pBdr>
          <w:top w:val="single" w:sz="4" w:space="1" w:color="auto"/>
          <w:left w:val="single" w:sz="4" w:space="4" w:color="auto"/>
          <w:bottom w:val="single" w:sz="4" w:space="1" w:color="auto"/>
          <w:right w:val="single" w:sz="4" w:space="4" w:color="auto"/>
          <w:bar w:val="single" w:sz="4" w:color="auto"/>
        </w:pBdr>
        <w:shd w:val="clear" w:color="auto" w:fill="D9D9D9"/>
        <w:rPr>
          <w:rFonts w:ascii="Arial" w:hAnsi="Arial" w:cs="Arial"/>
        </w:rPr>
      </w:pPr>
      <w:r w:rsidRPr="00CB6BD3">
        <w:rPr>
          <w:rFonts w:ascii="Arial" w:hAnsi="Arial" w:cs="Arial"/>
          <w:b/>
        </w:rPr>
        <w:t>For General Enquiries:</w:t>
      </w:r>
      <w:r w:rsidR="00D66A80">
        <w:rPr>
          <w:rFonts w:ascii="Arial" w:hAnsi="Arial" w:cs="Arial"/>
        </w:rPr>
        <w:t xml:space="preserve"> 0141 354 9487 (89487</w:t>
      </w:r>
      <w:r w:rsidRPr="00CB6BD3">
        <w:rPr>
          <w:rFonts w:ascii="Arial" w:hAnsi="Arial" w:cs="Arial"/>
        </w:rPr>
        <w:t>)</w:t>
      </w:r>
      <w:r w:rsidR="00D66A80">
        <w:rPr>
          <w:rFonts w:ascii="Arial" w:hAnsi="Arial" w:cs="Arial"/>
        </w:rPr>
        <w:t xml:space="preserve"> Option 6</w:t>
      </w:r>
    </w:p>
    <w:p w14:paraId="141BD2ED" w14:textId="77777777" w:rsidR="000443AB" w:rsidRPr="00CB6BD3" w:rsidRDefault="00F446F8" w:rsidP="00E5026E">
      <w:pPr>
        <w:pBdr>
          <w:top w:val="single" w:sz="4" w:space="1" w:color="auto"/>
          <w:left w:val="single" w:sz="4" w:space="4" w:color="auto"/>
          <w:bottom w:val="single" w:sz="4" w:space="1" w:color="auto"/>
          <w:right w:val="single" w:sz="4" w:space="4" w:color="auto"/>
          <w:bar w:val="single" w:sz="4" w:color="auto"/>
        </w:pBdr>
        <w:shd w:val="clear" w:color="auto" w:fill="D9D9D9"/>
        <w:rPr>
          <w:rFonts w:ascii="Arial" w:hAnsi="Arial" w:cs="Arial"/>
        </w:rPr>
      </w:pPr>
      <w:r w:rsidRPr="00CB6BD3">
        <w:rPr>
          <w:rFonts w:ascii="Arial" w:hAnsi="Arial" w:cs="Arial"/>
          <w:b/>
        </w:rPr>
        <w:t>For Results</w:t>
      </w:r>
      <w:r w:rsidR="000443AB" w:rsidRPr="00CB6BD3">
        <w:rPr>
          <w:rFonts w:ascii="Arial" w:hAnsi="Arial" w:cs="Arial"/>
          <w:b/>
        </w:rPr>
        <w:t>:</w:t>
      </w:r>
      <w:r w:rsidR="00D66A80">
        <w:rPr>
          <w:rFonts w:ascii="Arial" w:hAnsi="Arial" w:cs="Arial"/>
        </w:rPr>
        <w:t xml:space="preserve"> 0141 354 9487 (89487</w:t>
      </w:r>
      <w:r w:rsidR="000443AB" w:rsidRPr="00CB6BD3">
        <w:rPr>
          <w:rFonts w:ascii="Arial" w:hAnsi="Arial" w:cs="Arial"/>
        </w:rPr>
        <w:t>)</w:t>
      </w:r>
      <w:r w:rsidR="00D66A80">
        <w:rPr>
          <w:rFonts w:ascii="Arial" w:hAnsi="Arial" w:cs="Arial"/>
        </w:rPr>
        <w:t xml:space="preserve"> Option 2</w:t>
      </w:r>
    </w:p>
    <w:p w14:paraId="0A777C08" w14:textId="77777777" w:rsidR="00140A73" w:rsidRPr="00CB6BD3" w:rsidRDefault="000443AB" w:rsidP="00E5026E">
      <w:pPr>
        <w:pBdr>
          <w:top w:val="single" w:sz="4" w:space="1" w:color="auto"/>
          <w:left w:val="single" w:sz="4" w:space="4" w:color="auto"/>
          <w:bottom w:val="single" w:sz="4" w:space="1" w:color="auto"/>
          <w:right w:val="single" w:sz="4" w:space="4" w:color="auto"/>
          <w:bar w:val="single" w:sz="4" w:color="auto"/>
        </w:pBdr>
        <w:shd w:val="clear" w:color="auto" w:fill="D9D9D9"/>
        <w:rPr>
          <w:rFonts w:ascii="Arial" w:hAnsi="Arial" w:cs="Arial"/>
        </w:rPr>
      </w:pPr>
      <w:r w:rsidRPr="00CB6BD3">
        <w:rPr>
          <w:rFonts w:ascii="Arial" w:hAnsi="Arial" w:cs="Arial"/>
          <w:b/>
        </w:rPr>
        <w:t>For Technical Enquiries/Sending Specimens:</w:t>
      </w:r>
      <w:r w:rsidRPr="00CB6BD3">
        <w:rPr>
          <w:rFonts w:ascii="Arial" w:hAnsi="Arial" w:cs="Arial"/>
        </w:rPr>
        <w:t xml:space="preserve"> 0141 354 9513 (89513)/0141 354 9514 (89514)</w:t>
      </w:r>
    </w:p>
    <w:p w14:paraId="24DDFFA5" w14:textId="77777777" w:rsidR="00AE6ADD" w:rsidRDefault="00AC06D0" w:rsidP="00A16897">
      <w:pPr>
        <w:pBdr>
          <w:top w:val="single" w:sz="4" w:space="1" w:color="auto"/>
          <w:left w:val="single" w:sz="4" w:space="4" w:color="auto"/>
          <w:bottom w:val="single" w:sz="4" w:space="1" w:color="auto"/>
          <w:right w:val="single" w:sz="4" w:space="4" w:color="auto"/>
          <w:bar w:val="single" w:sz="4" w:color="auto"/>
        </w:pBdr>
        <w:shd w:val="clear" w:color="auto" w:fill="D9D9D9"/>
        <w:spacing w:after="0"/>
        <w:rPr>
          <w:rFonts w:ascii="Arial" w:hAnsi="Arial" w:cs="Arial"/>
        </w:rPr>
      </w:pPr>
      <w:r w:rsidRPr="00CB6BD3">
        <w:rPr>
          <w:rFonts w:ascii="Arial" w:hAnsi="Arial" w:cs="Arial"/>
          <w:b/>
        </w:rPr>
        <w:t>For Mortuary Enquiries:</w:t>
      </w:r>
      <w:r w:rsidR="0030396B">
        <w:rPr>
          <w:rFonts w:ascii="Arial" w:hAnsi="Arial" w:cs="Arial"/>
        </w:rPr>
        <w:t xml:space="preserve"> 0141 354 9357 (5</w:t>
      </w:r>
      <w:r w:rsidR="00DD46C6">
        <w:rPr>
          <w:rFonts w:ascii="Arial" w:hAnsi="Arial" w:cs="Arial"/>
        </w:rPr>
        <w:t>9357)</w:t>
      </w:r>
    </w:p>
    <w:p w14:paraId="73A53461" w14:textId="77777777" w:rsidR="007A7059" w:rsidRDefault="007A7059" w:rsidP="00A16897">
      <w:pPr>
        <w:pStyle w:val="Heading1"/>
        <w:spacing w:before="0" w:after="0"/>
        <w:rPr>
          <w:rFonts w:ascii="Arial" w:hAnsi="Arial" w:cs="Arial"/>
        </w:rPr>
      </w:pPr>
      <w:bookmarkStart w:id="13" w:name="_Toc64559415"/>
      <w:bookmarkStart w:id="14" w:name="_Toc64898969"/>
      <w:bookmarkStart w:id="15" w:name="_Toc66452138"/>
    </w:p>
    <w:p w14:paraId="23D76C78" w14:textId="77777777" w:rsidR="00FE20D4" w:rsidRPr="00DD46C6" w:rsidRDefault="00FE20D4" w:rsidP="00A16897">
      <w:pPr>
        <w:pStyle w:val="Heading1"/>
        <w:spacing w:before="0" w:after="0"/>
        <w:rPr>
          <w:rFonts w:ascii="Arial" w:hAnsi="Arial" w:cs="Arial"/>
        </w:rPr>
      </w:pPr>
      <w:bookmarkStart w:id="16" w:name="_Toc214349496"/>
      <w:r w:rsidRPr="00DD46C6">
        <w:rPr>
          <w:rFonts w:ascii="Arial" w:hAnsi="Arial" w:cs="Arial"/>
        </w:rPr>
        <w:t>Laboratory Contacts Summary</w:t>
      </w:r>
      <w:bookmarkEnd w:id="13"/>
      <w:bookmarkEnd w:id="14"/>
      <w:bookmarkEnd w:id="15"/>
      <w:bookmarkEnd w:id="16"/>
    </w:p>
    <w:tbl>
      <w:tblPr>
        <w:tblW w:w="8966" w:type="dxa"/>
        <w:jc w:val="center"/>
        <w:tblBorders>
          <w:top w:val="outset" w:sz="12" w:space="0" w:color="000000"/>
          <w:left w:val="outset" w:sz="12" w:space="0" w:color="000000"/>
          <w:bottom w:val="outset" w:sz="12" w:space="0" w:color="000000"/>
          <w:right w:val="outset"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743"/>
        <w:gridCol w:w="2055"/>
        <w:gridCol w:w="1168"/>
      </w:tblGrid>
      <w:tr w:rsidR="00FE20D4" w:rsidRPr="00CB6BD3" w14:paraId="3F4ACF90"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vAlign w:val="center"/>
            <w:hideMark/>
          </w:tcPr>
          <w:p w14:paraId="1A68FB8E"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General</w:t>
            </w:r>
          </w:p>
        </w:tc>
        <w:tc>
          <w:tcPr>
            <w:tcW w:w="2055"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vAlign w:val="center"/>
            <w:hideMark/>
          </w:tcPr>
          <w:p w14:paraId="488746C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External</w:t>
            </w:r>
          </w:p>
        </w:tc>
        <w:tc>
          <w:tcPr>
            <w:tcW w:w="1168"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vAlign w:val="center"/>
            <w:hideMark/>
          </w:tcPr>
          <w:p w14:paraId="08B267F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Internal</w:t>
            </w:r>
          </w:p>
        </w:tc>
      </w:tr>
      <w:tr w:rsidR="00FE20D4" w:rsidRPr="00CB6BD3" w14:paraId="518E9F0A"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4098B93" w14:textId="77777777" w:rsidR="00FE20D4" w:rsidRPr="00CB6BD3" w:rsidRDefault="0070158F" w:rsidP="00E5026E">
            <w:pPr>
              <w:pStyle w:val="NormalWeb"/>
              <w:spacing w:before="0" w:beforeAutospacing="0" w:after="150" w:afterAutospacing="0"/>
              <w:rPr>
                <w:rFonts w:ascii="Arial" w:hAnsi="Arial" w:cs="Arial"/>
                <w:color w:val="000000"/>
                <w:sz w:val="22"/>
                <w:szCs w:val="22"/>
              </w:rPr>
            </w:pPr>
            <w:hyperlink r:id="rId14" w:history="1">
              <w:r w:rsidR="008046FA" w:rsidRPr="00CB6BD3">
                <w:rPr>
                  <w:rStyle w:val="Hyperlink"/>
                  <w:rFonts w:ascii="Arial" w:hAnsi="Arial" w:cs="Arial"/>
                  <w:b/>
                  <w:bCs/>
                  <w:color w:val="1356DB"/>
                  <w:sz w:val="22"/>
                  <w:szCs w:val="22"/>
                </w:rPr>
                <w:t>Dr Sylvia Wright</w:t>
              </w:r>
            </w:hyperlink>
            <w:r w:rsidR="00FE20D4" w:rsidRPr="00CB6BD3">
              <w:rPr>
                <w:rFonts w:ascii="Arial" w:hAnsi="Arial" w:cs="Arial"/>
                <w:color w:val="000000"/>
                <w:sz w:val="22"/>
                <w:szCs w:val="22"/>
              </w:rPr>
              <w:t> - Head of Service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D3C4C1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0141 354 9512        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D3FBEFC"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89512</w:t>
            </w:r>
          </w:p>
        </w:tc>
      </w:tr>
      <w:tr w:rsidR="00FE20D4" w:rsidRPr="00CB6BD3" w14:paraId="7EF3BC1E"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7782623" w14:textId="77777777" w:rsidR="00FE20D4" w:rsidRPr="00CB6BD3" w:rsidRDefault="0070158F" w:rsidP="00E5026E">
            <w:pPr>
              <w:pStyle w:val="NormalWeb"/>
              <w:spacing w:before="0" w:beforeAutospacing="0" w:after="150" w:afterAutospacing="0"/>
              <w:rPr>
                <w:rFonts w:ascii="Arial" w:hAnsi="Arial" w:cs="Arial"/>
                <w:color w:val="000000"/>
                <w:sz w:val="22"/>
                <w:szCs w:val="22"/>
              </w:rPr>
            </w:pPr>
            <w:hyperlink r:id="rId15" w:history="1">
              <w:r w:rsidR="008046FA" w:rsidRPr="008046FA">
                <w:rPr>
                  <w:rStyle w:val="Hyperlink"/>
                  <w:rFonts w:ascii="Arial" w:hAnsi="Arial" w:cs="Arial"/>
                  <w:b/>
                  <w:bCs/>
                  <w:color w:val="1356DB"/>
                  <w:sz w:val="22"/>
                  <w:szCs w:val="22"/>
                </w:rPr>
                <w:t>Dr Jana Crosby</w:t>
              </w:r>
            </w:hyperlink>
            <w:r w:rsidR="008046FA">
              <w:rPr>
                <w:rFonts w:ascii="Arial" w:hAnsi="Arial" w:cs="Arial"/>
                <w:b/>
                <w:bCs/>
                <w:color w:val="1356DB"/>
                <w:sz w:val="22"/>
                <w:szCs w:val="22"/>
              </w:rPr>
              <w:t xml:space="preserve"> </w:t>
            </w:r>
            <w:r w:rsidR="00FE20D4" w:rsidRPr="00CB6BD3">
              <w:rPr>
                <w:rFonts w:ascii="Arial" w:hAnsi="Arial" w:cs="Arial"/>
                <w:color w:val="000000"/>
                <w:sz w:val="22"/>
                <w:szCs w:val="22"/>
              </w:rPr>
              <w:t>– Clinical Lead</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75BEEF3"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0141 354 9558</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CEA98C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89558</w:t>
            </w:r>
          </w:p>
        </w:tc>
      </w:tr>
      <w:tr w:rsidR="00FE20D4" w:rsidRPr="00CB6BD3" w14:paraId="498CB781"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784C328" w14:textId="362BF471" w:rsidR="00FE20D4" w:rsidRPr="00CB6BD3" w:rsidRDefault="00D8071B" w:rsidP="3EAD6137">
            <w:pPr>
              <w:pStyle w:val="NormalWeb"/>
              <w:spacing w:before="0" w:beforeAutospacing="0" w:after="150" w:afterAutospacing="0"/>
              <w:rPr>
                <w:rFonts w:ascii="Arial" w:hAnsi="Arial" w:cs="Arial"/>
                <w:color w:val="000000"/>
                <w:sz w:val="22"/>
                <w:szCs w:val="22"/>
              </w:rPr>
            </w:pPr>
            <w:r w:rsidRPr="3EAD6137">
              <w:rPr>
                <w:rFonts w:ascii="Arial" w:hAnsi="Arial" w:cs="Arial"/>
                <w:color w:val="1356DB"/>
                <w:sz w:val="22"/>
                <w:szCs w:val="22"/>
              </w:rPr>
              <w:t>Vacan</w:t>
            </w:r>
            <w:r w:rsidR="003C02BD" w:rsidRPr="3EAD6137">
              <w:rPr>
                <w:rFonts w:ascii="Arial" w:hAnsi="Arial" w:cs="Arial"/>
                <w:color w:val="1356DB"/>
                <w:sz w:val="22"/>
                <w:szCs w:val="22"/>
              </w:rPr>
              <w:t>t</w:t>
            </w:r>
            <w:r w:rsidR="00FE20D4" w:rsidRPr="3EAD6137">
              <w:rPr>
                <w:rFonts w:ascii="Arial" w:hAnsi="Arial" w:cs="Arial"/>
                <w:color w:val="000000" w:themeColor="text1"/>
                <w:sz w:val="22"/>
                <w:szCs w:val="22"/>
              </w:rPr>
              <w:t>– Technology Lead</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B3FC3E6"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84B3DC1"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r>
      <w:tr w:rsidR="00FE20D4" w:rsidRPr="00CB6BD3" w14:paraId="701902D7"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668B804" w14:textId="77777777" w:rsidR="00FE20D4" w:rsidRPr="00CB6BD3" w:rsidRDefault="0070158F" w:rsidP="00E5026E">
            <w:pPr>
              <w:pStyle w:val="NormalWeb"/>
              <w:spacing w:before="0" w:beforeAutospacing="0" w:after="150" w:afterAutospacing="0"/>
              <w:rPr>
                <w:rFonts w:ascii="Arial" w:hAnsi="Arial" w:cs="Arial"/>
                <w:color w:val="000000"/>
                <w:sz w:val="22"/>
                <w:szCs w:val="22"/>
              </w:rPr>
            </w:pPr>
            <w:hyperlink r:id="rId16" w:history="1">
              <w:r w:rsidR="00FE20D4" w:rsidRPr="00CB6BD3">
                <w:rPr>
                  <w:rStyle w:val="Hyperlink"/>
                  <w:rFonts w:ascii="Arial" w:hAnsi="Arial" w:cs="Arial"/>
                  <w:b/>
                  <w:bCs/>
                  <w:color w:val="1356DB"/>
                  <w:sz w:val="22"/>
                  <w:szCs w:val="22"/>
                </w:rPr>
                <w:t>Steven Ha</w:t>
              </w:r>
              <w:r w:rsidR="00FE20D4" w:rsidRPr="00074D07">
                <w:rPr>
                  <w:rStyle w:val="Hyperlink"/>
                  <w:rFonts w:ascii="Arial" w:hAnsi="Arial" w:cs="Arial"/>
                  <w:b/>
                  <w:bCs/>
                  <w:color w:val="1356DB"/>
                  <w:sz w:val="22"/>
                  <w:szCs w:val="22"/>
                </w:rPr>
                <w:t>rrower </w:t>
              </w:r>
            </w:hyperlink>
            <w:r w:rsidR="00FE20D4" w:rsidRPr="00CB6BD3">
              <w:rPr>
                <w:rFonts w:ascii="Arial" w:hAnsi="Arial" w:cs="Arial"/>
                <w:color w:val="000000"/>
                <w:sz w:val="22"/>
                <w:szCs w:val="22"/>
              </w:rPr>
              <w:t>– Head of Technical Services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A68375C"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0141 354 9468     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B20B05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89468</w:t>
            </w:r>
          </w:p>
        </w:tc>
      </w:tr>
      <w:tr w:rsidR="00FE20D4" w:rsidRPr="00CB6BD3" w14:paraId="28237D44"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A8EF622" w14:textId="77777777" w:rsidR="00FE20D4" w:rsidRPr="00CB6BD3" w:rsidRDefault="0070158F" w:rsidP="00E5026E">
            <w:pPr>
              <w:pStyle w:val="NormalWeb"/>
              <w:spacing w:before="0" w:beforeAutospacing="0" w:after="150" w:afterAutospacing="0"/>
              <w:rPr>
                <w:rFonts w:ascii="Arial" w:hAnsi="Arial" w:cs="Arial"/>
                <w:color w:val="000000"/>
                <w:sz w:val="22"/>
                <w:szCs w:val="22"/>
              </w:rPr>
            </w:pPr>
            <w:hyperlink r:id="rId17" w:history="1">
              <w:r w:rsidR="009372F7" w:rsidRPr="00215BC1">
                <w:rPr>
                  <w:rStyle w:val="Hyperlink"/>
                  <w:rFonts w:ascii="Arial" w:hAnsi="Arial" w:cs="Arial"/>
                  <w:b/>
                  <w:bCs/>
                  <w:color w:val="1356DB"/>
                  <w:sz w:val="22"/>
                  <w:szCs w:val="22"/>
                </w:rPr>
                <w:t xml:space="preserve">Suzanne </w:t>
              </w:r>
              <w:proofErr w:type="spellStart"/>
              <w:r w:rsidR="009372F7" w:rsidRPr="00215BC1">
                <w:rPr>
                  <w:rStyle w:val="Hyperlink"/>
                  <w:rFonts w:ascii="Arial" w:hAnsi="Arial" w:cs="Arial"/>
                  <w:b/>
                  <w:bCs/>
                  <w:color w:val="1356DB"/>
                  <w:sz w:val="22"/>
                  <w:szCs w:val="22"/>
                </w:rPr>
                <w:t>Ferra</w:t>
              </w:r>
              <w:proofErr w:type="spellEnd"/>
            </w:hyperlink>
            <w:r w:rsidR="009372F7">
              <w:rPr>
                <w:rFonts w:ascii="Arial" w:hAnsi="Arial" w:cs="Arial"/>
                <w:b/>
                <w:bCs/>
                <w:color w:val="1356DB"/>
                <w:sz w:val="22"/>
                <w:szCs w:val="22"/>
              </w:rPr>
              <w:t xml:space="preserve"> </w:t>
            </w:r>
            <w:r w:rsidR="00FE20D4" w:rsidRPr="00CB6BD3">
              <w:rPr>
                <w:rFonts w:ascii="Arial" w:hAnsi="Arial" w:cs="Arial"/>
                <w:color w:val="000000"/>
                <w:sz w:val="22"/>
                <w:szCs w:val="22"/>
              </w:rPr>
              <w:t>– Cellular Pathology Operations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29852BED"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0141 354  9469       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4F2F81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89469</w:t>
            </w:r>
          </w:p>
        </w:tc>
      </w:tr>
      <w:tr w:rsidR="0076659D" w:rsidRPr="00CB6BD3" w14:paraId="1085B27B"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7489727E" w14:textId="77777777" w:rsidR="0076659D" w:rsidRPr="00CB6BD3" w:rsidRDefault="0070158F" w:rsidP="00E5026E">
            <w:pPr>
              <w:pStyle w:val="NormalWeb"/>
              <w:spacing w:before="0" w:beforeAutospacing="0" w:after="150" w:afterAutospacing="0"/>
              <w:rPr>
                <w:rFonts w:ascii="Arial" w:hAnsi="Arial" w:cs="Arial"/>
                <w:b/>
                <w:color w:val="000000"/>
                <w:sz w:val="22"/>
                <w:szCs w:val="22"/>
              </w:rPr>
            </w:pPr>
            <w:hyperlink r:id="rId18" w:history="1">
              <w:r w:rsidR="0076659D" w:rsidRPr="00CB6BD3">
                <w:rPr>
                  <w:rStyle w:val="Hyperlink"/>
                  <w:rFonts w:ascii="Arial" w:hAnsi="Arial" w:cs="Arial"/>
                  <w:b/>
                  <w:color w:val="0051C8"/>
                  <w:sz w:val="22"/>
                  <w:szCs w:val="22"/>
                </w:rPr>
                <w:t>Nicola Small</w:t>
              </w:r>
            </w:hyperlink>
            <w:r w:rsidR="0076659D" w:rsidRPr="00CB6BD3">
              <w:rPr>
                <w:rFonts w:ascii="Arial" w:hAnsi="Arial" w:cs="Arial"/>
                <w:b/>
                <w:color w:val="000000"/>
                <w:sz w:val="22"/>
                <w:szCs w:val="22"/>
              </w:rPr>
              <w:t xml:space="preserve"> – </w:t>
            </w:r>
            <w:r w:rsidR="0076659D" w:rsidRPr="00CB6BD3">
              <w:rPr>
                <w:rFonts w:ascii="Arial" w:hAnsi="Arial" w:cs="Arial"/>
                <w:color w:val="000000"/>
                <w:sz w:val="22"/>
                <w:szCs w:val="22"/>
              </w:rPr>
              <w:t xml:space="preserve">Compliance </w:t>
            </w:r>
            <w:r w:rsidR="00DA0D54">
              <w:rPr>
                <w:rFonts w:ascii="Arial" w:hAnsi="Arial" w:cs="Arial"/>
                <w:color w:val="000000"/>
                <w:sz w:val="22"/>
                <w:szCs w:val="22"/>
              </w:rPr>
              <w:t xml:space="preserve">and Transformation </w:t>
            </w:r>
            <w:r w:rsidR="0076659D" w:rsidRPr="00CB6BD3">
              <w:rPr>
                <w:rFonts w:ascii="Arial" w:hAnsi="Arial" w:cs="Arial"/>
                <w:color w:val="000000"/>
                <w:sz w:val="22"/>
                <w:szCs w:val="22"/>
              </w:rPr>
              <w:t>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57FA2EFA" w14:textId="77777777" w:rsidR="0076659D" w:rsidRPr="00CB6BD3" w:rsidRDefault="0076659D"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0141 354 9461</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33E9198B" w14:textId="77777777" w:rsidR="0076659D" w:rsidRPr="00CB6BD3" w:rsidRDefault="0076659D"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89461</w:t>
            </w:r>
          </w:p>
        </w:tc>
      </w:tr>
      <w:tr w:rsidR="00FE20D4" w:rsidRPr="00CB6BD3" w14:paraId="418317E3"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41CC902" w14:textId="6B9D44AD" w:rsidR="00FE20D4" w:rsidRPr="00153095" w:rsidRDefault="0070158F" w:rsidP="00A14487">
            <w:pPr>
              <w:pStyle w:val="NormalWeb"/>
              <w:spacing w:before="0" w:beforeAutospacing="0" w:after="150" w:afterAutospacing="0"/>
              <w:rPr>
                <w:rFonts w:ascii="Arial" w:hAnsi="Arial" w:cs="Arial"/>
                <w:color w:val="000000"/>
                <w:sz w:val="22"/>
                <w:szCs w:val="22"/>
              </w:rPr>
            </w:pPr>
            <w:hyperlink r:id="rId19" w:history="1">
              <w:r w:rsidR="006954F7" w:rsidRPr="006954F7">
                <w:rPr>
                  <w:rStyle w:val="Hyperlink"/>
                  <w:rFonts w:ascii="Arial" w:hAnsi="Arial" w:cs="Arial"/>
                  <w:b/>
                  <w:sz w:val="22"/>
                  <w:szCs w:val="22"/>
                </w:rPr>
                <w:t>Gajan Sivarajah</w:t>
              </w:r>
              <w:r w:rsidR="00FE20D4" w:rsidRPr="006954F7">
                <w:rPr>
                  <w:rStyle w:val="Hyperlink"/>
                  <w:rFonts w:ascii="Arial" w:hAnsi="Arial" w:cs="Arial"/>
                  <w:sz w:val="22"/>
                  <w:szCs w:val="22"/>
                </w:rPr>
                <w:t> </w:t>
              </w:r>
            </w:hyperlink>
            <w:r w:rsidR="00FE20D4" w:rsidRPr="00153095">
              <w:rPr>
                <w:rFonts w:ascii="Arial" w:hAnsi="Arial" w:cs="Arial"/>
                <w:color w:val="000000"/>
                <w:sz w:val="22"/>
                <w:szCs w:val="22"/>
              </w:rPr>
              <w:t>– Quality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F585800" w14:textId="77777777" w:rsidR="00FE20D4" w:rsidRPr="00153095" w:rsidRDefault="00FE20D4" w:rsidP="00E5026E">
            <w:pPr>
              <w:pStyle w:val="NormalWeb"/>
              <w:spacing w:before="0" w:beforeAutospacing="0" w:after="150" w:afterAutospacing="0"/>
              <w:rPr>
                <w:rFonts w:ascii="Arial" w:hAnsi="Arial" w:cs="Arial"/>
                <w:color w:val="000000"/>
                <w:sz w:val="22"/>
                <w:szCs w:val="22"/>
              </w:rPr>
            </w:pPr>
            <w:r w:rsidRPr="00153095">
              <w:rPr>
                <w:rFonts w:ascii="Arial" w:hAnsi="Arial" w:cs="Arial"/>
                <w:color w:val="000000"/>
                <w:sz w:val="22"/>
                <w:szCs w:val="22"/>
              </w:rPr>
              <w:t>0141 354 9540</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B34BEA8" w14:textId="77777777" w:rsidR="00FE20D4" w:rsidRPr="00153095" w:rsidRDefault="00FE20D4" w:rsidP="00E5026E">
            <w:pPr>
              <w:pStyle w:val="NormalWeb"/>
              <w:spacing w:before="0" w:beforeAutospacing="0" w:after="150" w:afterAutospacing="0"/>
              <w:rPr>
                <w:rFonts w:ascii="Arial" w:hAnsi="Arial" w:cs="Arial"/>
                <w:color w:val="000000"/>
                <w:sz w:val="22"/>
                <w:szCs w:val="22"/>
              </w:rPr>
            </w:pPr>
            <w:r w:rsidRPr="00153095">
              <w:rPr>
                <w:rFonts w:ascii="Arial" w:hAnsi="Arial" w:cs="Arial"/>
                <w:color w:val="000000"/>
                <w:sz w:val="22"/>
                <w:szCs w:val="22"/>
              </w:rPr>
              <w:t>89540</w:t>
            </w:r>
          </w:p>
        </w:tc>
      </w:tr>
      <w:tr w:rsidR="00FE20D4" w:rsidRPr="00CB6BD3" w14:paraId="183B3500"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D3825AC" w14:textId="77777777" w:rsidR="00FE20D4" w:rsidRPr="00CB6BD3" w:rsidRDefault="0070158F" w:rsidP="00177ED3">
            <w:pPr>
              <w:pStyle w:val="NormalWeb"/>
              <w:spacing w:before="0" w:beforeAutospacing="0" w:after="150" w:afterAutospacing="0"/>
              <w:rPr>
                <w:rFonts w:ascii="Arial" w:hAnsi="Arial" w:cs="Arial"/>
                <w:color w:val="000000"/>
                <w:sz w:val="22"/>
                <w:szCs w:val="22"/>
              </w:rPr>
            </w:pPr>
            <w:hyperlink r:id="rId20" w:history="1">
              <w:r w:rsidR="008B22B2" w:rsidRPr="00730F5C">
                <w:rPr>
                  <w:rStyle w:val="Hyperlink"/>
                  <w:rFonts w:ascii="Arial" w:hAnsi="Arial" w:cs="Arial"/>
                  <w:b/>
                  <w:bCs/>
                  <w:color w:val="1356DB"/>
                  <w:sz w:val="22"/>
                  <w:szCs w:val="22"/>
                </w:rPr>
                <w:t>Robert Cast</w:t>
              </w:r>
              <w:r w:rsidR="00FE20D4" w:rsidRPr="00730F5C">
                <w:rPr>
                  <w:color w:val="000000"/>
                </w:rPr>
                <w:t> </w:t>
              </w:r>
            </w:hyperlink>
            <w:r w:rsidR="00FE20D4" w:rsidRPr="00CB6BD3">
              <w:rPr>
                <w:rFonts w:ascii="Arial" w:hAnsi="Arial" w:cs="Arial"/>
                <w:color w:val="000000"/>
                <w:sz w:val="22"/>
                <w:szCs w:val="22"/>
              </w:rPr>
              <w:t xml:space="preserve">– Mortuary </w:t>
            </w:r>
            <w:r w:rsidR="00177ED3">
              <w:rPr>
                <w:rFonts w:ascii="Arial" w:hAnsi="Arial" w:cs="Arial"/>
                <w:color w:val="000000"/>
                <w:sz w:val="22"/>
                <w:szCs w:val="22"/>
              </w:rPr>
              <w:t>Operations</w:t>
            </w:r>
            <w:r w:rsidR="00FE20D4" w:rsidRPr="00CB6BD3">
              <w:rPr>
                <w:rFonts w:ascii="Arial" w:hAnsi="Arial" w:cs="Arial"/>
                <w:color w:val="000000"/>
                <w:sz w:val="22"/>
                <w:szCs w:val="22"/>
              </w:rPr>
              <w:t xml:space="preserve"> Manager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E0A18E4" w14:textId="77777777" w:rsidR="00FE20D4" w:rsidRPr="00CB6BD3" w:rsidRDefault="005C5633" w:rsidP="00E5026E">
            <w:pPr>
              <w:pStyle w:val="NormalWeb"/>
              <w:spacing w:before="0" w:beforeAutospacing="0" w:after="150" w:afterAutospacing="0"/>
              <w:rPr>
                <w:rFonts w:ascii="Arial" w:hAnsi="Arial" w:cs="Arial"/>
                <w:color w:val="000000"/>
                <w:sz w:val="22"/>
                <w:szCs w:val="22"/>
              </w:rPr>
            </w:pPr>
            <w:r w:rsidRPr="005C5633">
              <w:rPr>
                <w:rFonts w:ascii="Arial" w:hAnsi="Arial" w:cs="Arial"/>
                <w:color w:val="000000"/>
                <w:sz w:val="22"/>
                <w:szCs w:val="22"/>
              </w:rPr>
              <w:t>0141</w:t>
            </w:r>
            <w:r>
              <w:rPr>
                <w:rFonts w:ascii="Arial" w:hAnsi="Arial" w:cs="Arial"/>
                <w:color w:val="000000"/>
                <w:sz w:val="22"/>
                <w:szCs w:val="22"/>
              </w:rPr>
              <w:t xml:space="preserve"> </w:t>
            </w:r>
            <w:r w:rsidRPr="005C5633">
              <w:rPr>
                <w:rFonts w:ascii="Arial" w:hAnsi="Arial" w:cs="Arial"/>
                <w:color w:val="000000"/>
                <w:sz w:val="22"/>
                <w:szCs w:val="22"/>
              </w:rPr>
              <w:t>451</w:t>
            </w:r>
            <w:r>
              <w:rPr>
                <w:rFonts w:ascii="Arial" w:hAnsi="Arial" w:cs="Arial"/>
                <w:color w:val="000000"/>
                <w:sz w:val="22"/>
                <w:szCs w:val="22"/>
              </w:rPr>
              <w:t xml:space="preserve"> </w:t>
            </w:r>
            <w:r w:rsidRPr="005C5633">
              <w:rPr>
                <w:rFonts w:ascii="Arial" w:hAnsi="Arial" w:cs="Arial"/>
                <w:color w:val="000000"/>
                <w:sz w:val="22"/>
                <w:szCs w:val="22"/>
              </w:rPr>
              <w:t>5815</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469C1C2" w14:textId="77777777" w:rsidR="00FE20D4" w:rsidRPr="00CB6BD3" w:rsidRDefault="005C5633"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85815</w:t>
            </w:r>
          </w:p>
        </w:tc>
      </w:tr>
      <w:tr w:rsidR="00FE20D4" w:rsidRPr="00CB6BD3" w14:paraId="32C9995C"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26D0EDA" w14:textId="77777777" w:rsidR="00FE20D4" w:rsidRPr="00CB6BD3" w:rsidRDefault="0070158F" w:rsidP="000259A0">
            <w:pPr>
              <w:pStyle w:val="NormalWeb"/>
              <w:spacing w:before="0" w:beforeAutospacing="0" w:after="150" w:afterAutospacing="0"/>
              <w:rPr>
                <w:rFonts w:ascii="Arial" w:hAnsi="Arial" w:cs="Arial"/>
                <w:color w:val="000000"/>
                <w:sz w:val="22"/>
                <w:szCs w:val="22"/>
              </w:rPr>
            </w:pPr>
            <w:hyperlink r:id="rId21" w:history="1">
              <w:r w:rsidR="008046FA" w:rsidRPr="008046FA">
                <w:rPr>
                  <w:rStyle w:val="Hyperlink"/>
                  <w:rFonts w:ascii="Arial" w:hAnsi="Arial" w:cs="Arial"/>
                  <w:b/>
                  <w:bCs/>
                  <w:color w:val="1356DB"/>
                  <w:sz w:val="22"/>
                  <w:szCs w:val="22"/>
                </w:rPr>
                <w:t>Deborah Brown</w:t>
              </w:r>
              <w:r w:rsidR="00FE20D4" w:rsidRPr="000259A0">
                <w:rPr>
                  <w:color w:val="000000"/>
                </w:rPr>
                <w:t> </w:t>
              </w:r>
            </w:hyperlink>
            <w:r w:rsidR="000259A0" w:rsidRPr="000259A0">
              <w:rPr>
                <w:rFonts w:ascii="Arial" w:hAnsi="Arial" w:cs="Arial"/>
                <w:color w:val="000000"/>
                <w:sz w:val="22"/>
                <w:szCs w:val="22"/>
              </w:rPr>
              <w:t xml:space="preserve">- Mortuary Post </w:t>
            </w:r>
            <w:r w:rsidR="005C3669">
              <w:rPr>
                <w:rFonts w:ascii="Arial" w:hAnsi="Arial" w:cs="Arial"/>
                <w:color w:val="000000"/>
                <w:sz w:val="22"/>
                <w:szCs w:val="22"/>
              </w:rPr>
              <w:t>Mortem</w:t>
            </w:r>
            <w:r w:rsidR="000259A0" w:rsidRPr="000259A0">
              <w:rPr>
                <w:rFonts w:ascii="Arial" w:hAnsi="Arial" w:cs="Arial"/>
                <w:color w:val="000000"/>
                <w:sz w:val="22"/>
                <w:szCs w:val="22"/>
              </w:rPr>
              <w:t xml:space="preserve">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CDF9079"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0141 451 5795</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7B62C2D"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85795</w:t>
            </w:r>
          </w:p>
        </w:tc>
      </w:tr>
      <w:tr w:rsidR="000259A0" w:rsidRPr="00CB6BD3" w14:paraId="18E56617"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7B0D1E2F" w14:textId="77777777" w:rsidR="000259A0" w:rsidRPr="008046FA" w:rsidRDefault="0070158F" w:rsidP="0007410F">
            <w:pPr>
              <w:pStyle w:val="NormalWeb"/>
              <w:spacing w:before="0" w:beforeAutospacing="0" w:after="150" w:afterAutospacing="0"/>
              <w:rPr>
                <w:rStyle w:val="Hyperlink"/>
                <w:color w:val="1356DB"/>
              </w:rPr>
            </w:pPr>
            <w:hyperlink r:id="rId22" w:history="1">
              <w:r w:rsidR="0007410F" w:rsidRPr="00FB2B0E">
                <w:rPr>
                  <w:rStyle w:val="Hyperlink"/>
                  <w:rFonts w:ascii="Arial" w:hAnsi="Arial" w:cs="Arial"/>
                  <w:b/>
                  <w:bCs/>
                  <w:color w:val="1356DB"/>
                  <w:sz w:val="22"/>
                  <w:szCs w:val="22"/>
                </w:rPr>
                <w:t>Jennifer Young</w:t>
              </w:r>
            </w:hyperlink>
            <w:r w:rsidR="0007410F">
              <w:rPr>
                <w:rFonts w:ascii="Arial" w:hAnsi="Arial" w:cs="Arial"/>
                <w:color w:val="000000"/>
                <w:sz w:val="22"/>
                <w:szCs w:val="22"/>
              </w:rPr>
              <w:t xml:space="preserve"> - </w:t>
            </w:r>
            <w:r w:rsidR="00177ED3">
              <w:rPr>
                <w:rFonts w:ascii="Arial" w:hAnsi="Arial" w:cs="Arial"/>
                <w:color w:val="000000"/>
                <w:sz w:val="22"/>
                <w:szCs w:val="22"/>
              </w:rPr>
              <w:t xml:space="preserve">Mortuary </w:t>
            </w:r>
            <w:r w:rsidR="000259A0" w:rsidRPr="00CB6BD3">
              <w:rPr>
                <w:rFonts w:ascii="Arial" w:hAnsi="Arial" w:cs="Arial"/>
                <w:color w:val="000000"/>
                <w:sz w:val="22"/>
                <w:szCs w:val="22"/>
              </w:rPr>
              <w:t>Performance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414BE104" w14:textId="77777777" w:rsidR="000259A0" w:rsidRPr="00CB6BD3" w:rsidRDefault="0007410F" w:rsidP="00E5026E">
            <w:pPr>
              <w:pStyle w:val="NormalWeb"/>
              <w:spacing w:before="0" w:beforeAutospacing="0" w:after="150" w:afterAutospacing="0"/>
              <w:rPr>
                <w:rFonts w:ascii="Arial" w:hAnsi="Arial" w:cs="Arial"/>
                <w:color w:val="000000"/>
                <w:sz w:val="22"/>
                <w:szCs w:val="22"/>
              </w:rPr>
            </w:pPr>
            <w:r w:rsidRPr="0007410F">
              <w:rPr>
                <w:rFonts w:ascii="Arial" w:hAnsi="Arial" w:cs="Arial"/>
                <w:color w:val="000000"/>
                <w:sz w:val="22"/>
                <w:szCs w:val="22"/>
              </w:rPr>
              <w:t>0141</w:t>
            </w:r>
            <w:r>
              <w:rPr>
                <w:rFonts w:ascii="Arial" w:hAnsi="Arial" w:cs="Arial"/>
                <w:color w:val="000000"/>
                <w:sz w:val="22"/>
                <w:szCs w:val="22"/>
              </w:rPr>
              <w:t xml:space="preserve"> </w:t>
            </w:r>
            <w:r w:rsidRPr="0007410F">
              <w:rPr>
                <w:rFonts w:ascii="Arial" w:hAnsi="Arial" w:cs="Arial"/>
                <w:color w:val="000000"/>
                <w:sz w:val="22"/>
                <w:szCs w:val="22"/>
              </w:rPr>
              <w:t>451</w:t>
            </w:r>
            <w:r>
              <w:rPr>
                <w:rFonts w:ascii="Arial" w:hAnsi="Arial" w:cs="Arial"/>
                <w:color w:val="000000"/>
                <w:sz w:val="22"/>
                <w:szCs w:val="22"/>
              </w:rPr>
              <w:t xml:space="preserve"> </w:t>
            </w:r>
            <w:r w:rsidRPr="0007410F">
              <w:rPr>
                <w:rFonts w:ascii="Arial" w:hAnsi="Arial" w:cs="Arial"/>
                <w:color w:val="000000"/>
                <w:sz w:val="22"/>
                <w:szCs w:val="22"/>
              </w:rPr>
              <w:t>5815</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17043EAE" w14:textId="77777777" w:rsidR="000259A0" w:rsidRPr="00CB6BD3" w:rsidRDefault="0007410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85815</w:t>
            </w:r>
          </w:p>
        </w:tc>
      </w:tr>
      <w:tr w:rsidR="00FE20D4" w:rsidRPr="00CB6BD3" w14:paraId="6A5FEC79"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38A41C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Bio-repository Office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A09EBF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0141 354 9490         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9AF6FC6"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89490</w:t>
            </w:r>
          </w:p>
        </w:tc>
      </w:tr>
      <w:tr w:rsidR="00FE20D4" w:rsidRPr="00CB6BD3" w14:paraId="4B28CCA6"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CFFCD39" w14:textId="77777777" w:rsidR="00FE20D4" w:rsidRPr="00CB6BD3" w:rsidRDefault="0070158F" w:rsidP="00E5026E">
            <w:pPr>
              <w:pStyle w:val="NormalWeb"/>
              <w:spacing w:before="0" w:beforeAutospacing="0" w:after="150" w:afterAutospacing="0"/>
              <w:rPr>
                <w:rFonts w:ascii="Arial" w:hAnsi="Arial" w:cs="Arial"/>
                <w:color w:val="000000"/>
                <w:sz w:val="22"/>
                <w:szCs w:val="22"/>
              </w:rPr>
            </w:pPr>
            <w:hyperlink r:id="rId23" w:history="1">
              <w:r w:rsidR="00FE20D4" w:rsidRPr="00596F83">
                <w:rPr>
                  <w:rStyle w:val="Hyperlink"/>
                  <w:rFonts w:ascii="Arial" w:hAnsi="Arial" w:cs="Arial"/>
                  <w:b/>
                  <w:bCs/>
                  <w:sz w:val="22"/>
                  <w:szCs w:val="22"/>
                </w:rPr>
                <w:t>Sarah Gilmour</w:t>
              </w:r>
              <w:r w:rsidR="00FE20D4" w:rsidRPr="00596F83">
                <w:rPr>
                  <w:rStyle w:val="Hyperlink"/>
                  <w:rFonts w:ascii="Arial" w:hAnsi="Arial" w:cs="Arial"/>
                  <w:sz w:val="22"/>
                  <w:szCs w:val="22"/>
                </w:rPr>
                <w:t> </w:t>
              </w:r>
            </w:hyperlink>
            <w:r w:rsidR="00FE20D4" w:rsidRPr="00CB6BD3">
              <w:rPr>
                <w:rFonts w:ascii="Arial" w:hAnsi="Arial" w:cs="Arial"/>
                <w:color w:val="000000"/>
                <w:sz w:val="22"/>
                <w:szCs w:val="22"/>
              </w:rPr>
              <w:t>- Office Manager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C70F9CA"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0141 354 9568         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52BC4C7"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89568</w:t>
            </w:r>
          </w:p>
        </w:tc>
      </w:tr>
      <w:tr w:rsidR="00FE20D4" w:rsidRPr="00CB6BD3" w14:paraId="44CFB3AF" w14:textId="77777777" w:rsidTr="3EAD6137">
        <w:trPr>
          <w:trHeight w:val="636"/>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73FEBA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Histology Specimen Reception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A4015F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0141 354 9513</w:t>
            </w:r>
          </w:p>
          <w:p w14:paraId="3798B79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0141 354 9514</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8C91C6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89513</w:t>
            </w:r>
          </w:p>
          <w:p w14:paraId="5652E2B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89514 </w:t>
            </w:r>
          </w:p>
        </w:tc>
      </w:tr>
      <w:tr w:rsidR="00FE20D4" w:rsidRPr="00CB6BD3" w14:paraId="60E47D59"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F2D256D" w14:textId="77777777" w:rsidR="00FE20D4"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 xml:space="preserve">Cervical </w:t>
            </w:r>
            <w:r w:rsidR="00FE20D4" w:rsidRPr="00CB6BD3">
              <w:rPr>
                <w:rFonts w:ascii="Arial" w:hAnsi="Arial" w:cs="Arial"/>
                <w:color w:val="000000"/>
                <w:sz w:val="22"/>
                <w:szCs w:val="22"/>
              </w:rPr>
              <w:t>Cytology Specimen Reception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201B32C" w14:textId="77777777" w:rsidR="00FE20D4"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 xml:space="preserve">0141 354 </w:t>
            </w:r>
            <w:r w:rsidR="00FE20D4" w:rsidRPr="00CB6BD3">
              <w:rPr>
                <w:rFonts w:ascii="Arial" w:hAnsi="Arial" w:cs="Arial"/>
                <w:color w:val="000000"/>
                <w:sz w:val="22"/>
                <w:szCs w:val="22"/>
              </w:rPr>
              <w:t>9524         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6435A1B"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89524</w:t>
            </w:r>
          </w:p>
        </w:tc>
      </w:tr>
      <w:tr w:rsidR="00CE576F" w:rsidRPr="00CB6BD3" w14:paraId="75309CB3"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38A99A5F" w14:textId="77777777" w:rsidR="00CE576F"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Diagnostic Cytology Specimen Reception</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5D93FC96" w14:textId="77777777" w:rsidR="00CE576F"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0141 354 9569</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114DEAAD" w14:textId="77777777" w:rsidR="00CE576F"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89569</w:t>
            </w:r>
          </w:p>
        </w:tc>
      </w:tr>
      <w:tr w:rsidR="00FE20D4" w:rsidRPr="00CB6BD3" w14:paraId="175F8AAE"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4F88586" w14:textId="77777777" w:rsidR="00FE20D4" w:rsidRPr="00CB6BD3" w:rsidRDefault="0070158F" w:rsidP="00E5026E">
            <w:pPr>
              <w:pStyle w:val="NormalWeb"/>
              <w:spacing w:before="0" w:beforeAutospacing="0" w:after="150" w:afterAutospacing="0"/>
              <w:rPr>
                <w:rFonts w:ascii="Arial" w:hAnsi="Arial" w:cs="Arial"/>
                <w:color w:val="1356DB"/>
                <w:sz w:val="22"/>
                <w:szCs w:val="22"/>
              </w:rPr>
            </w:pPr>
            <w:hyperlink r:id="rId24" w:history="1">
              <w:r w:rsidR="00FE20D4" w:rsidRPr="00CB6BD3">
                <w:rPr>
                  <w:rStyle w:val="Hyperlink"/>
                  <w:rFonts w:ascii="Arial" w:hAnsi="Arial" w:cs="Arial"/>
                  <w:b/>
                  <w:bCs/>
                  <w:color w:val="1356DB"/>
                  <w:sz w:val="22"/>
                  <w:szCs w:val="22"/>
                </w:rPr>
                <w:t>EM Enquiries </w:t>
              </w:r>
            </w:hyperlink>
            <w:r w:rsidR="00FE20D4" w:rsidRPr="00CB6BD3">
              <w:rPr>
                <w:rFonts w:ascii="Arial" w:hAnsi="Arial" w:cs="Arial"/>
                <w:color w:val="1356DB"/>
                <w:sz w:val="22"/>
                <w:szCs w:val="22"/>
              </w:rPr>
              <w:t>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2D27415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0141 354 9422         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6019FE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89422</w:t>
            </w:r>
          </w:p>
        </w:tc>
      </w:tr>
      <w:tr w:rsidR="00FE20D4" w:rsidRPr="00CB6BD3" w14:paraId="7E4F4FF0"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757E61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SCRRS Enquiries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221DE2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0141 354 9524        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853B4E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89524</w:t>
            </w:r>
          </w:p>
        </w:tc>
      </w:tr>
    </w:tbl>
    <w:p w14:paraId="43BAA478" w14:textId="77777777" w:rsidR="00CE576F" w:rsidRPr="00CE576F" w:rsidRDefault="00CE576F" w:rsidP="00CE576F">
      <w:bookmarkStart w:id="17" w:name="_Toc64559417"/>
      <w:bookmarkStart w:id="18" w:name="_Toc64898971"/>
      <w:bookmarkStart w:id="19" w:name="_Toc66452140"/>
    </w:p>
    <w:p w14:paraId="6A447A37" w14:textId="77777777" w:rsidR="00F12596" w:rsidRPr="00AE6ADD" w:rsidRDefault="00F12596" w:rsidP="00F12596">
      <w:pPr>
        <w:pStyle w:val="Heading1"/>
        <w:rPr>
          <w:rFonts w:ascii="Arial" w:hAnsi="Arial" w:cs="Arial"/>
        </w:rPr>
      </w:pPr>
      <w:bookmarkStart w:id="20" w:name="_Toc214349497"/>
      <w:r w:rsidRPr="00AE6ADD">
        <w:rPr>
          <w:rFonts w:ascii="Arial" w:hAnsi="Arial" w:cs="Arial"/>
        </w:rPr>
        <w:t>Accreditation &amp; External Quality Assurance</w:t>
      </w:r>
      <w:bookmarkEnd w:id="17"/>
      <w:bookmarkEnd w:id="18"/>
      <w:bookmarkEnd w:id="19"/>
      <w:bookmarkEnd w:id="20"/>
    </w:p>
    <w:p w14:paraId="60117C07" w14:textId="0EA8835C" w:rsidR="000443AB" w:rsidRPr="00CB6BD3" w:rsidRDefault="007A4D60" w:rsidP="000443AB">
      <w:pPr>
        <w:jc w:val="center"/>
        <w:rPr>
          <w:rFonts w:ascii="Arial" w:hAnsi="Arial" w:cs="Arial"/>
        </w:rPr>
      </w:pPr>
      <w:r w:rsidRPr="00CB6BD3">
        <w:rPr>
          <w:rFonts w:ascii="Arial" w:hAnsi="Arial" w:cs="Arial"/>
          <w:noProof/>
          <w:lang w:eastAsia="en-GB"/>
        </w:rPr>
        <w:drawing>
          <wp:inline distT="0" distB="0" distL="0" distR="0" wp14:anchorId="2C8DE626" wp14:editId="3BCBA5E8">
            <wp:extent cx="685800" cy="10572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33983" t="19003" r="51595" b="41747"/>
                    <a:stretch>
                      <a:fillRect/>
                    </a:stretch>
                  </pic:blipFill>
                  <pic:spPr bwMode="auto">
                    <a:xfrm>
                      <a:off x="0" y="0"/>
                      <a:ext cx="685800" cy="1057275"/>
                    </a:xfrm>
                    <a:prstGeom prst="rect">
                      <a:avLst/>
                    </a:prstGeom>
                    <a:noFill/>
                    <a:ln>
                      <a:noFill/>
                    </a:ln>
                  </pic:spPr>
                </pic:pic>
              </a:graphicData>
            </a:graphic>
          </wp:inline>
        </w:drawing>
      </w:r>
    </w:p>
    <w:p w14:paraId="19CFEF8A" w14:textId="77777777" w:rsidR="008400DC" w:rsidRPr="00CB6BD3" w:rsidRDefault="008400DC" w:rsidP="00DD46C6">
      <w:pPr>
        <w:rPr>
          <w:rFonts w:ascii="Arial" w:hAnsi="Arial" w:cs="Arial"/>
        </w:rPr>
      </w:pPr>
      <w:r w:rsidRPr="00CB6BD3">
        <w:rPr>
          <w:rFonts w:ascii="Arial" w:hAnsi="Arial" w:cs="Arial"/>
        </w:rPr>
        <w:t>The NHS GG&amp;C Pathology department has been accredited by the United Kingdom Accreditation Service (UKAS), using the I</w:t>
      </w:r>
      <w:r w:rsidR="0030396B">
        <w:rPr>
          <w:rFonts w:ascii="Arial" w:hAnsi="Arial" w:cs="Arial"/>
        </w:rPr>
        <w:t>SO 15189:202</w:t>
      </w:r>
      <w:r w:rsidRPr="00CB6BD3">
        <w:rPr>
          <w:rFonts w:ascii="Arial" w:hAnsi="Arial" w:cs="Arial"/>
        </w:rPr>
        <w:t xml:space="preserve">2 set of international laboratory standards. This assessment provides formal recognition of our ability to provide a high quality laboratory and clinical service across all our diagnostic specialities (Histology, Neuropathology, Diagnostic Cytology, Andrology, HPV Screening, Electron Microscopy, Post </w:t>
      </w:r>
      <w:r w:rsidR="005C3669">
        <w:rPr>
          <w:rFonts w:ascii="Arial" w:hAnsi="Arial" w:cs="Arial"/>
        </w:rPr>
        <w:t>Mortem</w:t>
      </w:r>
      <w:r w:rsidRPr="00CB6BD3">
        <w:rPr>
          <w:rFonts w:ascii="Arial" w:hAnsi="Arial" w:cs="Arial"/>
        </w:rPr>
        <w:t xml:space="preserve"> and Mortuary Services).</w:t>
      </w:r>
    </w:p>
    <w:p w14:paraId="59253030" w14:textId="77777777" w:rsidR="008400DC" w:rsidRPr="00CB6BD3" w:rsidRDefault="008400DC" w:rsidP="00DD46C6">
      <w:pPr>
        <w:pStyle w:val="BodyText"/>
        <w:jc w:val="left"/>
        <w:rPr>
          <w:rFonts w:ascii="Arial" w:hAnsi="Arial" w:cs="Arial"/>
          <w:sz w:val="22"/>
          <w:szCs w:val="22"/>
        </w:rPr>
      </w:pPr>
      <w:r w:rsidRPr="00CB6BD3">
        <w:rPr>
          <w:rFonts w:ascii="Arial" w:hAnsi="Arial" w:cs="Arial"/>
          <w:sz w:val="22"/>
          <w:szCs w:val="22"/>
        </w:rPr>
        <w:t>Where possible the department participates in national external quality assurance schemes for all testing procedures/medical reporting specialties. Where established EQA schemes are not available inter laboratory comparison or alternative external quality assurance schemes have been set up.</w:t>
      </w:r>
    </w:p>
    <w:p w14:paraId="02B67DFA" w14:textId="77777777" w:rsidR="00662875" w:rsidRPr="00CB6BD3" w:rsidRDefault="00662875" w:rsidP="00DD46C6">
      <w:pPr>
        <w:pStyle w:val="BodyText"/>
        <w:jc w:val="left"/>
        <w:rPr>
          <w:rFonts w:ascii="Arial" w:hAnsi="Arial" w:cs="Arial"/>
          <w:sz w:val="22"/>
          <w:szCs w:val="22"/>
        </w:rPr>
      </w:pPr>
    </w:p>
    <w:p w14:paraId="2E0B9FCF" w14:textId="77777777" w:rsidR="008400DC" w:rsidRPr="00CB6BD3" w:rsidRDefault="008400DC" w:rsidP="00DD46C6">
      <w:pPr>
        <w:rPr>
          <w:rFonts w:ascii="Arial" w:hAnsi="Arial" w:cs="Arial"/>
        </w:rPr>
      </w:pPr>
      <w:r w:rsidRPr="00CB6BD3">
        <w:rPr>
          <w:rFonts w:ascii="Arial" w:hAnsi="Arial" w:cs="Arial"/>
        </w:rPr>
        <w:t>The full list of accredited tests</w:t>
      </w:r>
      <w:r w:rsidR="00662875" w:rsidRPr="00CB6BD3">
        <w:rPr>
          <w:rFonts w:ascii="Arial" w:hAnsi="Arial" w:cs="Arial"/>
        </w:rPr>
        <w:t>, staining techniques and ICC markers</w:t>
      </w:r>
      <w:r w:rsidRPr="00CB6BD3">
        <w:rPr>
          <w:rFonts w:ascii="Arial" w:hAnsi="Arial" w:cs="Arial"/>
        </w:rPr>
        <w:t xml:space="preserve"> provided by the department can be seen in o</w:t>
      </w:r>
      <w:r w:rsidR="00662875" w:rsidRPr="00CB6BD3">
        <w:rPr>
          <w:rFonts w:ascii="Arial" w:hAnsi="Arial" w:cs="Arial"/>
        </w:rPr>
        <w:t xml:space="preserve">ur </w:t>
      </w:r>
      <w:hyperlink r:id="rId25" w:history="1">
        <w:r w:rsidR="00662875" w:rsidRPr="00CB6BD3">
          <w:rPr>
            <w:rStyle w:val="Hyperlink"/>
            <w:rFonts w:ascii="Arial" w:hAnsi="Arial" w:cs="Arial"/>
          </w:rPr>
          <w:t>schedule of accreditation</w:t>
        </w:r>
      </w:hyperlink>
      <w:r w:rsidRPr="00CB6BD3">
        <w:rPr>
          <w:rFonts w:ascii="Arial" w:hAnsi="Arial" w:cs="Arial"/>
        </w:rPr>
        <w:t xml:space="preserve">. </w:t>
      </w:r>
    </w:p>
    <w:p w14:paraId="0EFEA6B1" w14:textId="77777777" w:rsidR="000256F3" w:rsidRDefault="000256F3" w:rsidP="00DD46C6">
      <w:pPr>
        <w:pStyle w:val="BodyText"/>
        <w:jc w:val="left"/>
        <w:rPr>
          <w:rFonts w:ascii="Arial" w:hAnsi="Arial" w:cs="Arial"/>
          <w:sz w:val="22"/>
          <w:szCs w:val="22"/>
        </w:rPr>
      </w:pPr>
    </w:p>
    <w:p w14:paraId="5A4D7A4A" w14:textId="77777777" w:rsidR="00704083" w:rsidRDefault="00704083" w:rsidP="00DD46C6">
      <w:pPr>
        <w:pStyle w:val="BodyText"/>
        <w:jc w:val="left"/>
        <w:rPr>
          <w:rFonts w:ascii="Arial" w:hAnsi="Arial" w:cs="Arial"/>
          <w:sz w:val="22"/>
          <w:szCs w:val="22"/>
        </w:rPr>
      </w:pPr>
    </w:p>
    <w:p w14:paraId="6959463E" w14:textId="77777777" w:rsidR="000E5778" w:rsidRDefault="000E5778" w:rsidP="00DD46C6">
      <w:pPr>
        <w:pStyle w:val="BodyText"/>
        <w:jc w:val="left"/>
        <w:rPr>
          <w:rFonts w:ascii="Arial" w:hAnsi="Arial" w:cs="Arial"/>
          <w:sz w:val="22"/>
          <w:szCs w:val="22"/>
        </w:rPr>
      </w:pPr>
    </w:p>
    <w:p w14:paraId="20E89ECE" w14:textId="77777777" w:rsidR="000E5778" w:rsidRDefault="000E5778" w:rsidP="00DD46C6">
      <w:pPr>
        <w:pStyle w:val="BodyText"/>
        <w:jc w:val="left"/>
        <w:rPr>
          <w:rFonts w:ascii="Arial" w:hAnsi="Arial" w:cs="Arial"/>
          <w:sz w:val="22"/>
          <w:szCs w:val="22"/>
        </w:rPr>
      </w:pPr>
    </w:p>
    <w:p w14:paraId="0F82DEE1" w14:textId="77777777" w:rsidR="000E5778" w:rsidRDefault="000E5778" w:rsidP="00DD46C6">
      <w:pPr>
        <w:pStyle w:val="BodyText"/>
        <w:jc w:val="left"/>
        <w:rPr>
          <w:rFonts w:ascii="Arial" w:hAnsi="Arial" w:cs="Arial"/>
          <w:sz w:val="22"/>
          <w:szCs w:val="22"/>
        </w:rPr>
      </w:pPr>
    </w:p>
    <w:p w14:paraId="2AAD2393" w14:textId="77777777" w:rsidR="00704083" w:rsidRDefault="00704083" w:rsidP="00DD46C6">
      <w:pPr>
        <w:pStyle w:val="BodyText"/>
        <w:jc w:val="left"/>
        <w:rPr>
          <w:rFonts w:ascii="Arial" w:hAnsi="Arial" w:cs="Arial"/>
          <w:sz w:val="22"/>
          <w:szCs w:val="22"/>
        </w:rPr>
      </w:pPr>
    </w:p>
    <w:p w14:paraId="4F3A7CF8" w14:textId="77777777" w:rsidR="000256F3" w:rsidRPr="000256F3" w:rsidRDefault="000256F3" w:rsidP="000256F3">
      <w:pPr>
        <w:pStyle w:val="xxmsonormal"/>
        <w:rPr>
          <w:rFonts w:ascii="Arial" w:hAnsi="Arial" w:cs="Arial"/>
          <w:b/>
        </w:rPr>
      </w:pPr>
      <w:r w:rsidRPr="000256F3">
        <w:rPr>
          <w:rFonts w:ascii="Arial" w:hAnsi="Arial" w:cs="Arial"/>
          <w:b/>
          <w:sz w:val="22"/>
          <w:szCs w:val="22"/>
        </w:rPr>
        <w:lastRenderedPageBreak/>
        <w:t>UKAS GEN 6</w:t>
      </w:r>
    </w:p>
    <w:p w14:paraId="11D90346" w14:textId="77777777" w:rsidR="000256F3" w:rsidRPr="000256F3" w:rsidRDefault="000256F3" w:rsidP="000256F3">
      <w:pPr>
        <w:pStyle w:val="xxmsonormal"/>
        <w:rPr>
          <w:rFonts w:ascii="Arial" w:hAnsi="Arial" w:cs="Arial"/>
        </w:rPr>
      </w:pPr>
      <w:r w:rsidRPr="000256F3">
        <w:rPr>
          <w:rFonts w:ascii="Arial" w:hAnsi="Arial" w:cs="Arial"/>
          <w:sz w:val="22"/>
          <w:szCs w:val="22"/>
        </w:rPr>
        <w:t> </w:t>
      </w:r>
    </w:p>
    <w:p w14:paraId="4D5F4B5A" w14:textId="77777777" w:rsidR="000256F3" w:rsidRPr="000256F3" w:rsidRDefault="000256F3" w:rsidP="000256F3">
      <w:pPr>
        <w:pStyle w:val="xxmsonormal"/>
        <w:rPr>
          <w:rFonts w:ascii="Arial" w:hAnsi="Arial" w:cs="Arial"/>
        </w:rPr>
      </w:pPr>
      <w:r w:rsidRPr="000256F3">
        <w:rPr>
          <w:rFonts w:ascii="Arial" w:hAnsi="Arial" w:cs="Arial"/>
          <w:sz w:val="22"/>
          <w:szCs w:val="22"/>
        </w:rPr>
        <w:t xml:space="preserve">The Pathology department utilises the Telepath Laboratory Information Management System (LIMS). Due to the limitations of this software, we are currently unable to fully meet the requirements of the UKAS publication GEN 6 – Reference to accreditation and multilateral recognition signatory status. </w:t>
      </w:r>
    </w:p>
    <w:p w14:paraId="5BDA9B01" w14:textId="77777777" w:rsidR="000256F3" w:rsidRPr="000256F3" w:rsidRDefault="000256F3" w:rsidP="000256F3">
      <w:pPr>
        <w:pStyle w:val="xxmsonormal"/>
        <w:rPr>
          <w:rFonts w:ascii="Arial" w:hAnsi="Arial" w:cs="Arial"/>
        </w:rPr>
      </w:pPr>
      <w:r w:rsidRPr="000256F3">
        <w:rPr>
          <w:rFonts w:ascii="Arial" w:hAnsi="Arial" w:cs="Arial"/>
          <w:sz w:val="22"/>
          <w:szCs w:val="22"/>
        </w:rPr>
        <w:t> </w:t>
      </w:r>
    </w:p>
    <w:p w14:paraId="6C795100" w14:textId="77777777" w:rsidR="000256F3" w:rsidRPr="000256F3" w:rsidRDefault="000256F3" w:rsidP="000256F3">
      <w:pPr>
        <w:pStyle w:val="xxmsonormal"/>
        <w:rPr>
          <w:rFonts w:ascii="Arial" w:hAnsi="Arial" w:cs="Arial"/>
        </w:rPr>
      </w:pPr>
      <w:r w:rsidRPr="000256F3">
        <w:rPr>
          <w:rFonts w:ascii="Arial" w:hAnsi="Arial" w:cs="Arial"/>
          <w:sz w:val="22"/>
          <w:szCs w:val="22"/>
        </w:rPr>
        <w:t>This publication sets out the requirements of reports/results released by the laboratory containing the appropriate use of UKAS logos and identifying any tests that are accredited and those that are not. The LIMS currently being utilised within Pathology does not allow us to present the UKAS logo within our reports. Whilst it is possible to enter a small amount of additional text without any difference in formatting at the end of each report, the referencing to the accreditation of tests could potentially interfere or cause the misinterpretation of pathology results (particularly with molecular and companion diagnostic tests such as PD-L1 that already have statements at the end of the reports explaining treatment/scoring decisions and the specific criteria required to be met). Where possible the department is including a small statement at the end of reports if a test used is out of our scope of accreditation.</w:t>
      </w:r>
    </w:p>
    <w:p w14:paraId="05254C76" w14:textId="77777777" w:rsidR="000256F3" w:rsidRPr="000256F3" w:rsidRDefault="000256F3" w:rsidP="000256F3">
      <w:pPr>
        <w:pStyle w:val="xxmsonormal"/>
        <w:rPr>
          <w:rFonts w:ascii="Arial" w:hAnsi="Arial" w:cs="Arial"/>
        </w:rPr>
      </w:pPr>
      <w:r w:rsidRPr="000256F3">
        <w:rPr>
          <w:rFonts w:ascii="Arial" w:hAnsi="Arial" w:cs="Arial"/>
          <w:sz w:val="22"/>
          <w:szCs w:val="22"/>
        </w:rPr>
        <w:t>  </w:t>
      </w:r>
    </w:p>
    <w:p w14:paraId="02F30E3B" w14:textId="77777777" w:rsidR="000256F3" w:rsidRDefault="000256F3" w:rsidP="000256F3">
      <w:pPr>
        <w:pStyle w:val="xxmsonormal"/>
        <w:rPr>
          <w:rFonts w:ascii="Arial" w:hAnsi="Arial" w:cs="Arial"/>
          <w:sz w:val="22"/>
          <w:szCs w:val="22"/>
        </w:rPr>
      </w:pPr>
      <w:r>
        <w:rPr>
          <w:rFonts w:ascii="Arial" w:hAnsi="Arial" w:cs="Arial"/>
          <w:sz w:val="22"/>
          <w:szCs w:val="22"/>
        </w:rPr>
        <w:t xml:space="preserve">The Pathology department have risk assessed this. </w:t>
      </w:r>
      <w:r w:rsidRPr="000256F3">
        <w:rPr>
          <w:rFonts w:ascii="Arial" w:hAnsi="Arial" w:cs="Arial"/>
          <w:sz w:val="22"/>
          <w:szCs w:val="22"/>
        </w:rPr>
        <w:t xml:space="preserve">Although we are not able to present this information on our reports the department’s user manual and website present full details of our accreditation, including a link to the UKAS page for our up to date schedule of accreditation and a list of currently out of scope techniques including details of progress made to add them to our scope or reasons for them currently being unaccredited.  </w:t>
      </w:r>
    </w:p>
    <w:p w14:paraId="4175AC39" w14:textId="77777777" w:rsidR="00FD1DA7" w:rsidRDefault="00FD1DA7" w:rsidP="000256F3">
      <w:pPr>
        <w:pStyle w:val="xxmsonormal"/>
        <w:rPr>
          <w:rFonts w:ascii="Arial" w:hAnsi="Arial" w:cs="Arial"/>
          <w:sz w:val="22"/>
          <w:szCs w:val="22"/>
        </w:rPr>
      </w:pPr>
    </w:p>
    <w:p w14:paraId="5A5CE8CA" w14:textId="77777777" w:rsidR="00500EB9" w:rsidRDefault="00500EB9" w:rsidP="000256F3">
      <w:pPr>
        <w:pStyle w:val="xxmsonormal"/>
        <w:rPr>
          <w:rFonts w:ascii="Arial" w:hAnsi="Arial" w:cs="Arial"/>
          <w:b/>
          <w:sz w:val="22"/>
          <w:szCs w:val="22"/>
        </w:rPr>
      </w:pPr>
    </w:p>
    <w:p w14:paraId="395B754F" w14:textId="77777777" w:rsidR="00500EB9" w:rsidRDefault="00500EB9" w:rsidP="000256F3">
      <w:pPr>
        <w:pStyle w:val="xxmsonormal"/>
        <w:rPr>
          <w:rFonts w:ascii="Arial" w:hAnsi="Arial" w:cs="Arial"/>
          <w:b/>
          <w:sz w:val="22"/>
          <w:szCs w:val="22"/>
        </w:rPr>
      </w:pPr>
    </w:p>
    <w:p w14:paraId="04B02F12" w14:textId="77777777" w:rsidR="00FD1DA7" w:rsidRPr="00704083" w:rsidRDefault="00FD1DA7" w:rsidP="00704083">
      <w:pPr>
        <w:pStyle w:val="xxmsonormal"/>
        <w:rPr>
          <w:rFonts w:ascii="Arial" w:hAnsi="Arial" w:cs="Arial"/>
          <w:b/>
        </w:rPr>
      </w:pPr>
      <w:r w:rsidRPr="00704083">
        <w:rPr>
          <w:rFonts w:ascii="Arial" w:hAnsi="Arial" w:cs="Arial"/>
          <w:b/>
          <w:sz w:val="22"/>
          <w:szCs w:val="22"/>
        </w:rPr>
        <w:t>Out of Scope Techniques</w:t>
      </w:r>
    </w:p>
    <w:p w14:paraId="760A7112" w14:textId="77777777" w:rsidR="000256F3" w:rsidRPr="00704083" w:rsidRDefault="000256F3" w:rsidP="00704083">
      <w:pPr>
        <w:pStyle w:val="BodyText"/>
        <w:jc w:val="left"/>
        <w:rPr>
          <w:rFonts w:ascii="Arial" w:hAnsi="Arial" w:cs="Arial"/>
          <w:sz w:val="22"/>
          <w:szCs w:val="22"/>
        </w:rPr>
      </w:pPr>
    </w:p>
    <w:p w14:paraId="09A0ADD6" w14:textId="77777777" w:rsidR="008400DC" w:rsidRDefault="008400DC" w:rsidP="00704083">
      <w:pPr>
        <w:pStyle w:val="BodyText"/>
        <w:jc w:val="left"/>
        <w:rPr>
          <w:rFonts w:ascii="Arial" w:hAnsi="Arial" w:cs="Arial"/>
          <w:sz w:val="22"/>
          <w:szCs w:val="22"/>
        </w:rPr>
      </w:pPr>
      <w:r w:rsidRPr="00704083">
        <w:rPr>
          <w:rFonts w:ascii="Arial" w:hAnsi="Arial" w:cs="Arial"/>
          <w:sz w:val="22"/>
          <w:szCs w:val="22"/>
        </w:rPr>
        <w:t>A number of investigation techniques carried out by the department are currently outside the scope of accreditation (see table below). This will usually be due to the technique not being performed frequently or being controlled/run by another department. However, the department will complete internal validation and IQC procedures before the implementation of any technique and participate in national external quality assurance (EQA) schemes or alternatives where possible:</w:t>
      </w:r>
    </w:p>
    <w:p w14:paraId="4E2BCE58" w14:textId="77777777" w:rsidR="0089775E" w:rsidRDefault="0089775E" w:rsidP="00704083">
      <w:pPr>
        <w:pStyle w:val="BodyText"/>
        <w:jc w:val="left"/>
        <w:rPr>
          <w:rFonts w:ascii="Arial" w:hAnsi="Arial" w:cs="Arial"/>
          <w:sz w:val="22"/>
          <w:szCs w:val="22"/>
        </w:rPr>
      </w:pPr>
    </w:p>
    <w:p w14:paraId="0197E881" w14:textId="77777777" w:rsidR="0089775E" w:rsidRDefault="0089775E" w:rsidP="00704083">
      <w:pPr>
        <w:pStyle w:val="BodyText"/>
        <w:jc w:val="left"/>
        <w:rPr>
          <w:rFonts w:ascii="Arial" w:hAnsi="Arial" w:cs="Arial"/>
          <w:sz w:val="22"/>
          <w:szCs w:val="22"/>
        </w:rPr>
      </w:pPr>
    </w:p>
    <w:p w14:paraId="3BBF4ADF" w14:textId="77777777" w:rsidR="0089775E" w:rsidRDefault="0089775E" w:rsidP="00704083">
      <w:pPr>
        <w:pStyle w:val="BodyText"/>
        <w:jc w:val="left"/>
        <w:rPr>
          <w:rFonts w:ascii="Arial" w:hAnsi="Arial" w:cs="Arial"/>
          <w:sz w:val="22"/>
          <w:szCs w:val="22"/>
        </w:rPr>
      </w:pPr>
    </w:p>
    <w:p w14:paraId="34A814B8" w14:textId="77777777" w:rsidR="0089775E" w:rsidRDefault="0089775E" w:rsidP="00704083">
      <w:pPr>
        <w:pStyle w:val="BodyText"/>
        <w:jc w:val="left"/>
        <w:rPr>
          <w:rFonts w:ascii="Arial" w:hAnsi="Arial" w:cs="Arial"/>
          <w:sz w:val="22"/>
          <w:szCs w:val="22"/>
        </w:rPr>
      </w:pPr>
    </w:p>
    <w:p w14:paraId="2F2FB5A1" w14:textId="77777777" w:rsidR="0089775E" w:rsidRDefault="0089775E" w:rsidP="00704083">
      <w:pPr>
        <w:pStyle w:val="BodyText"/>
        <w:jc w:val="left"/>
        <w:rPr>
          <w:rFonts w:ascii="Arial" w:hAnsi="Arial" w:cs="Arial"/>
          <w:sz w:val="22"/>
          <w:szCs w:val="22"/>
        </w:rPr>
      </w:pPr>
    </w:p>
    <w:p w14:paraId="5457B2B6" w14:textId="77777777" w:rsidR="0089775E" w:rsidRDefault="0089775E" w:rsidP="00704083">
      <w:pPr>
        <w:pStyle w:val="BodyText"/>
        <w:jc w:val="left"/>
        <w:rPr>
          <w:rFonts w:ascii="Arial" w:hAnsi="Arial" w:cs="Arial"/>
          <w:sz w:val="22"/>
          <w:szCs w:val="22"/>
        </w:rPr>
      </w:pPr>
    </w:p>
    <w:p w14:paraId="436FC60F" w14:textId="77777777" w:rsidR="0089775E" w:rsidRDefault="0089775E" w:rsidP="00704083">
      <w:pPr>
        <w:pStyle w:val="BodyText"/>
        <w:jc w:val="left"/>
        <w:rPr>
          <w:rFonts w:ascii="Arial" w:hAnsi="Arial" w:cs="Arial"/>
          <w:sz w:val="22"/>
          <w:szCs w:val="22"/>
        </w:rPr>
      </w:pPr>
    </w:p>
    <w:p w14:paraId="320E1467" w14:textId="77777777" w:rsidR="0089775E" w:rsidRDefault="0089775E" w:rsidP="00704083">
      <w:pPr>
        <w:pStyle w:val="BodyText"/>
        <w:jc w:val="left"/>
        <w:rPr>
          <w:rFonts w:ascii="Arial" w:hAnsi="Arial" w:cs="Arial"/>
          <w:sz w:val="22"/>
          <w:szCs w:val="22"/>
        </w:rPr>
      </w:pPr>
    </w:p>
    <w:p w14:paraId="61317CEC" w14:textId="77777777" w:rsidR="0089775E" w:rsidRDefault="0089775E" w:rsidP="00704083">
      <w:pPr>
        <w:pStyle w:val="BodyText"/>
        <w:jc w:val="left"/>
        <w:rPr>
          <w:rFonts w:ascii="Arial" w:hAnsi="Arial" w:cs="Arial"/>
          <w:sz w:val="22"/>
          <w:szCs w:val="22"/>
        </w:rPr>
      </w:pPr>
    </w:p>
    <w:p w14:paraId="42924AD7" w14:textId="77777777" w:rsidR="0089775E" w:rsidRDefault="0089775E" w:rsidP="00704083">
      <w:pPr>
        <w:pStyle w:val="BodyText"/>
        <w:jc w:val="left"/>
        <w:rPr>
          <w:rFonts w:ascii="Arial" w:hAnsi="Arial" w:cs="Arial"/>
          <w:sz w:val="22"/>
          <w:szCs w:val="22"/>
        </w:rPr>
      </w:pPr>
    </w:p>
    <w:p w14:paraId="014E0389" w14:textId="77777777" w:rsidR="0089775E" w:rsidRDefault="0089775E" w:rsidP="00704083">
      <w:pPr>
        <w:pStyle w:val="BodyText"/>
        <w:jc w:val="left"/>
        <w:rPr>
          <w:rFonts w:ascii="Arial" w:hAnsi="Arial" w:cs="Arial"/>
          <w:sz w:val="22"/>
          <w:szCs w:val="22"/>
        </w:rPr>
      </w:pPr>
    </w:p>
    <w:p w14:paraId="28EA41B0" w14:textId="77777777" w:rsidR="0089775E" w:rsidRDefault="0089775E" w:rsidP="00704083">
      <w:pPr>
        <w:pStyle w:val="BodyText"/>
        <w:jc w:val="left"/>
        <w:rPr>
          <w:rFonts w:ascii="Arial" w:hAnsi="Arial" w:cs="Arial"/>
          <w:sz w:val="22"/>
          <w:szCs w:val="22"/>
        </w:rPr>
      </w:pPr>
    </w:p>
    <w:p w14:paraId="3DE6C924" w14:textId="77777777" w:rsidR="0089775E" w:rsidRDefault="0089775E" w:rsidP="00704083">
      <w:pPr>
        <w:pStyle w:val="BodyText"/>
        <w:jc w:val="left"/>
        <w:rPr>
          <w:rFonts w:ascii="Arial" w:hAnsi="Arial" w:cs="Arial"/>
          <w:sz w:val="22"/>
          <w:szCs w:val="22"/>
        </w:rPr>
      </w:pPr>
    </w:p>
    <w:p w14:paraId="59BF4501" w14:textId="77777777" w:rsidR="0089775E" w:rsidRDefault="0089775E" w:rsidP="00704083">
      <w:pPr>
        <w:pStyle w:val="BodyText"/>
        <w:jc w:val="left"/>
        <w:rPr>
          <w:rFonts w:ascii="Arial" w:hAnsi="Arial" w:cs="Arial"/>
          <w:sz w:val="22"/>
          <w:szCs w:val="22"/>
        </w:rPr>
      </w:pPr>
    </w:p>
    <w:p w14:paraId="19C70E22" w14:textId="77777777" w:rsidR="0089775E" w:rsidRDefault="0089775E" w:rsidP="00704083">
      <w:pPr>
        <w:pStyle w:val="BodyText"/>
        <w:jc w:val="left"/>
        <w:rPr>
          <w:rFonts w:ascii="Arial" w:hAnsi="Arial" w:cs="Arial"/>
          <w:sz w:val="22"/>
          <w:szCs w:val="22"/>
        </w:rPr>
      </w:pPr>
    </w:p>
    <w:p w14:paraId="0475EEDE" w14:textId="77777777" w:rsidR="0089775E" w:rsidRDefault="0089775E" w:rsidP="00704083">
      <w:pPr>
        <w:pStyle w:val="BodyText"/>
        <w:jc w:val="left"/>
        <w:rPr>
          <w:rFonts w:ascii="Arial" w:hAnsi="Arial" w:cs="Arial"/>
          <w:sz w:val="22"/>
          <w:szCs w:val="22"/>
        </w:rPr>
      </w:pPr>
    </w:p>
    <w:p w14:paraId="7439AC9A" w14:textId="77777777" w:rsidR="0095618E" w:rsidRDefault="0095618E" w:rsidP="00704083">
      <w:pPr>
        <w:pStyle w:val="BodyText"/>
        <w:jc w:val="left"/>
        <w:rPr>
          <w:rFonts w:ascii="Arial" w:hAnsi="Arial" w:cs="Arial"/>
          <w:sz w:val="22"/>
          <w:szCs w:val="22"/>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276"/>
        <w:gridCol w:w="1559"/>
        <w:gridCol w:w="2188"/>
      </w:tblGrid>
      <w:tr w:rsidR="0095618E" w14:paraId="5C451D08"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D9D9D9"/>
            <w:hideMark/>
          </w:tcPr>
          <w:p w14:paraId="639F832F" w14:textId="77777777" w:rsidR="0095618E" w:rsidRDefault="0095618E">
            <w:pPr>
              <w:pStyle w:val="BodyText"/>
              <w:jc w:val="center"/>
              <w:rPr>
                <w:rFonts w:ascii="Arial" w:hAnsi="Arial" w:cs="Arial"/>
                <w:b/>
                <w:sz w:val="20"/>
              </w:rPr>
            </w:pPr>
            <w:r>
              <w:rPr>
                <w:rFonts w:ascii="Arial" w:hAnsi="Arial" w:cs="Arial"/>
                <w:b/>
                <w:sz w:val="20"/>
              </w:rPr>
              <w:lastRenderedPageBreak/>
              <w:t>Test/Investigation</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797889FF" w14:textId="77777777" w:rsidR="0095618E" w:rsidRDefault="0095618E">
            <w:pPr>
              <w:pStyle w:val="BodyText"/>
              <w:jc w:val="center"/>
              <w:rPr>
                <w:rFonts w:ascii="Arial" w:hAnsi="Arial" w:cs="Arial"/>
                <w:b/>
                <w:sz w:val="20"/>
              </w:rPr>
            </w:pPr>
            <w:r>
              <w:rPr>
                <w:rFonts w:ascii="Arial" w:hAnsi="Arial" w:cs="Arial"/>
                <w:b/>
                <w:sz w:val="20"/>
              </w:rPr>
              <w:t>Internal Validation &amp; IQC</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2052F95E" w14:textId="77777777" w:rsidR="0095618E" w:rsidRDefault="0095618E">
            <w:pPr>
              <w:pStyle w:val="BodyText"/>
              <w:jc w:val="center"/>
              <w:rPr>
                <w:rFonts w:ascii="Arial" w:hAnsi="Arial" w:cs="Arial"/>
                <w:b/>
                <w:sz w:val="20"/>
              </w:rPr>
            </w:pPr>
            <w:r>
              <w:rPr>
                <w:rFonts w:ascii="Arial" w:hAnsi="Arial" w:cs="Arial"/>
                <w:b/>
                <w:sz w:val="20"/>
              </w:rPr>
              <w:t>EQA Scheme Participation</w:t>
            </w:r>
          </w:p>
        </w:tc>
        <w:tc>
          <w:tcPr>
            <w:tcW w:w="2188" w:type="dxa"/>
            <w:tcBorders>
              <w:top w:val="single" w:sz="4" w:space="0" w:color="auto"/>
              <w:left w:val="single" w:sz="4" w:space="0" w:color="auto"/>
              <w:bottom w:val="single" w:sz="4" w:space="0" w:color="auto"/>
              <w:right w:val="single" w:sz="4" w:space="0" w:color="auto"/>
            </w:tcBorders>
            <w:shd w:val="clear" w:color="auto" w:fill="D9D9D9"/>
            <w:hideMark/>
          </w:tcPr>
          <w:p w14:paraId="2A355D32" w14:textId="77777777" w:rsidR="0095618E" w:rsidRDefault="0095618E">
            <w:pPr>
              <w:pStyle w:val="BodyText"/>
              <w:jc w:val="center"/>
              <w:rPr>
                <w:rFonts w:ascii="Arial" w:hAnsi="Arial" w:cs="Arial"/>
                <w:b/>
                <w:sz w:val="20"/>
              </w:rPr>
            </w:pPr>
            <w:r>
              <w:rPr>
                <w:rFonts w:ascii="Arial" w:hAnsi="Arial" w:cs="Arial"/>
                <w:b/>
                <w:sz w:val="20"/>
              </w:rPr>
              <w:t>UKAS Extension to Scope Application</w:t>
            </w:r>
          </w:p>
        </w:tc>
      </w:tr>
      <w:tr w:rsidR="0095618E" w14:paraId="401A64E4"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62779BE3" w14:textId="77777777" w:rsidR="0095618E" w:rsidRDefault="0095618E">
            <w:pPr>
              <w:pStyle w:val="BodyText"/>
              <w:rPr>
                <w:rFonts w:ascii="Arial" w:hAnsi="Arial" w:cs="Arial"/>
                <w:sz w:val="20"/>
              </w:rPr>
            </w:pPr>
            <w:r>
              <w:rPr>
                <w:rFonts w:ascii="Arial" w:hAnsi="Arial" w:cs="Arial"/>
                <w:sz w:val="20"/>
              </w:rPr>
              <w:t>Joint Fluid/Crystal Analysis</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1A44775" w14:textId="77777777" w:rsidR="0095618E" w:rsidRDefault="0095618E">
            <w:pPr>
              <w:pStyle w:val="BodyText"/>
              <w:rPr>
                <w:rFonts w:ascii="Arial" w:hAnsi="Arial" w:cs="Arial"/>
                <w:sz w:val="20"/>
              </w:rPr>
            </w:pPr>
            <w:r>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6560DE0" w14:textId="77777777" w:rsidR="0095618E" w:rsidRDefault="0095618E">
            <w:pPr>
              <w:pStyle w:val="BodyText"/>
              <w:rPr>
                <w:rFonts w:ascii="Arial" w:hAnsi="Arial" w:cs="Arial"/>
                <w:sz w:val="20"/>
              </w:rPr>
            </w:pPr>
            <w:r>
              <w:rPr>
                <w:rFonts w:ascii="Arial" w:hAnsi="Arial" w:cs="Arial"/>
                <w:sz w:val="20"/>
              </w:rPr>
              <w:t>Signed up to Pilot</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1E5F10F6" w14:textId="77777777" w:rsidR="0095618E" w:rsidRDefault="0095618E">
            <w:pPr>
              <w:pStyle w:val="BodyText"/>
              <w:rPr>
                <w:rFonts w:ascii="Arial" w:hAnsi="Arial" w:cs="Arial"/>
                <w:sz w:val="20"/>
              </w:rPr>
            </w:pPr>
            <w:r>
              <w:rPr>
                <w:rFonts w:ascii="Arial" w:hAnsi="Arial" w:cs="Arial"/>
                <w:sz w:val="20"/>
              </w:rPr>
              <w:t>Not in Scope</w:t>
            </w:r>
          </w:p>
        </w:tc>
      </w:tr>
      <w:tr w:rsidR="0095618E" w14:paraId="054859ED"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4F9D4928" w14:textId="77777777" w:rsidR="0095618E" w:rsidRDefault="0095618E">
            <w:pPr>
              <w:pStyle w:val="BodyText"/>
              <w:rPr>
                <w:rFonts w:ascii="Arial" w:hAnsi="Arial" w:cs="Arial"/>
                <w:sz w:val="20"/>
              </w:rPr>
            </w:pPr>
            <w:r>
              <w:rPr>
                <w:rFonts w:ascii="Arial" w:hAnsi="Arial" w:cs="Arial"/>
                <w:sz w:val="20"/>
              </w:rPr>
              <w:t>Mohs clinic (run by Dermatology)</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0C6490" w14:textId="77777777" w:rsidR="0095618E" w:rsidRDefault="0095618E">
            <w:pPr>
              <w:pStyle w:val="BodyText"/>
              <w:rPr>
                <w:rFonts w:ascii="Arial" w:hAnsi="Arial" w:cs="Arial"/>
                <w:sz w:val="20"/>
              </w:rPr>
            </w:pPr>
            <w:r>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7ACAC4" w14:textId="77777777" w:rsidR="0095618E" w:rsidRDefault="0095618E">
            <w:pPr>
              <w:pStyle w:val="BodyText"/>
              <w:rPr>
                <w:rFonts w:ascii="Arial" w:hAnsi="Arial" w:cs="Arial"/>
                <w:sz w:val="20"/>
              </w:rPr>
            </w:pP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3FC1B4F8" w14:textId="77777777" w:rsidR="0095618E" w:rsidRDefault="0095618E">
            <w:pPr>
              <w:pStyle w:val="BodyText"/>
              <w:rPr>
                <w:rFonts w:ascii="Arial" w:hAnsi="Arial" w:cs="Arial"/>
                <w:sz w:val="20"/>
              </w:rPr>
            </w:pPr>
            <w:r>
              <w:rPr>
                <w:rFonts w:ascii="Arial" w:hAnsi="Arial" w:cs="Arial"/>
                <w:sz w:val="20"/>
              </w:rPr>
              <w:t>Not in Scope</w:t>
            </w:r>
          </w:p>
        </w:tc>
      </w:tr>
      <w:tr w:rsidR="0095618E" w14:paraId="5E76D1C3"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43AE85AE" w14:textId="77777777" w:rsidR="0095618E" w:rsidRDefault="0095618E">
            <w:pPr>
              <w:pStyle w:val="BodyText"/>
              <w:jc w:val="left"/>
              <w:rPr>
                <w:rFonts w:ascii="Arial" w:hAnsi="Arial" w:cs="Arial"/>
                <w:sz w:val="20"/>
              </w:rPr>
            </w:pPr>
            <w:r>
              <w:rPr>
                <w:rFonts w:ascii="Arial" w:hAnsi="Arial" w:cs="Arial"/>
                <w:sz w:val="20"/>
              </w:rPr>
              <w:t>Appearance and Viscosity for Andrology testing.</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94B40FA" w14:textId="77777777" w:rsidR="0095618E" w:rsidRDefault="0095618E">
            <w:pPr>
              <w:pStyle w:val="BodyText"/>
              <w:jc w:val="left"/>
              <w:rPr>
                <w:rFonts w:ascii="Arial" w:hAnsi="Arial" w:cs="Arial"/>
                <w:sz w:val="20"/>
              </w:rPr>
            </w:pPr>
            <w:r>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7086559" w14:textId="77777777" w:rsidR="0095618E" w:rsidRDefault="0095618E">
            <w:pPr>
              <w:pStyle w:val="BodyText"/>
              <w:jc w:val="left"/>
              <w:rPr>
                <w:rFonts w:ascii="Arial" w:hAnsi="Arial" w:cs="Arial"/>
                <w:sz w:val="20"/>
              </w:rPr>
            </w:pPr>
            <w:r>
              <w:rPr>
                <w:rFonts w:ascii="Arial" w:hAnsi="Arial" w:cs="Arial"/>
                <w:sz w:val="20"/>
              </w:rPr>
              <w:t>Not for these criteria</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1824FFD2" w14:textId="77777777" w:rsidR="0095618E" w:rsidRDefault="0095618E">
            <w:pPr>
              <w:pStyle w:val="BodyText"/>
              <w:jc w:val="left"/>
              <w:rPr>
                <w:rFonts w:ascii="Arial" w:hAnsi="Arial" w:cs="Arial"/>
                <w:sz w:val="20"/>
              </w:rPr>
            </w:pPr>
            <w:r>
              <w:rPr>
                <w:rFonts w:ascii="Arial" w:hAnsi="Arial" w:cs="Arial"/>
                <w:sz w:val="20"/>
              </w:rPr>
              <w:t>Not UKAS accredited parameters</w:t>
            </w:r>
          </w:p>
        </w:tc>
      </w:tr>
      <w:tr w:rsidR="0095618E" w14:paraId="2E63C4B7"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0F5A01B5" w14:textId="77777777" w:rsidR="0095618E" w:rsidRPr="0089775E" w:rsidRDefault="0095618E">
            <w:pPr>
              <w:pStyle w:val="BodyText"/>
              <w:rPr>
                <w:rFonts w:ascii="Arial" w:hAnsi="Arial" w:cs="Arial"/>
                <w:sz w:val="20"/>
              </w:rPr>
            </w:pPr>
            <w:r w:rsidRPr="0089775E">
              <w:rPr>
                <w:rFonts w:ascii="Arial" w:hAnsi="Arial" w:cs="Arial"/>
                <w:sz w:val="20"/>
              </w:rPr>
              <w:t>Digital Pathology</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B002465" w14:textId="77777777" w:rsidR="0095618E" w:rsidRPr="0089775E" w:rsidRDefault="0095618E">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F80ED8B" w14:textId="24ADE08D" w:rsidR="0095618E" w:rsidRPr="0089775E" w:rsidRDefault="008C1B00">
            <w:pPr>
              <w:pStyle w:val="BodyText"/>
              <w:rPr>
                <w:rFonts w:ascii="Arial" w:hAnsi="Arial" w:cs="Arial"/>
                <w:sz w:val="20"/>
              </w:rPr>
            </w:pPr>
            <w:r w:rsidRPr="0089775E">
              <w:rPr>
                <w:rFonts w:ascii="Arial" w:hAnsi="Arial" w:cs="Arial"/>
                <w:sz w:val="20"/>
              </w:rPr>
              <w:t>Yes</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30259F79" w14:textId="0466BCD4" w:rsidR="0095618E" w:rsidRPr="0089775E" w:rsidRDefault="00493F20">
            <w:pPr>
              <w:pStyle w:val="BodyText"/>
              <w:rPr>
                <w:rFonts w:ascii="Arial" w:hAnsi="Arial" w:cs="Arial"/>
                <w:sz w:val="20"/>
              </w:rPr>
            </w:pPr>
            <w:r w:rsidRPr="0089775E">
              <w:rPr>
                <w:rFonts w:ascii="Arial" w:hAnsi="Arial" w:cs="Arial"/>
                <w:sz w:val="20"/>
              </w:rPr>
              <w:t>Expected 202</w:t>
            </w:r>
            <w:r w:rsidR="008C1B00" w:rsidRPr="0089775E">
              <w:rPr>
                <w:rFonts w:ascii="Arial" w:hAnsi="Arial" w:cs="Arial"/>
                <w:sz w:val="20"/>
              </w:rPr>
              <w:t>7</w:t>
            </w:r>
          </w:p>
        </w:tc>
      </w:tr>
      <w:tr w:rsidR="001E5CEA" w14:paraId="4AAEBF49"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tcPr>
          <w:p w14:paraId="27870064" w14:textId="63AC8FB1" w:rsidR="001E5CEA" w:rsidRPr="0089775E" w:rsidRDefault="001E5CEA" w:rsidP="001E5CEA">
            <w:pPr>
              <w:pStyle w:val="BodyText"/>
              <w:jc w:val="left"/>
              <w:rPr>
                <w:rFonts w:ascii="Arial" w:hAnsi="Arial" w:cs="Arial"/>
                <w:sz w:val="20"/>
              </w:rPr>
            </w:pPr>
            <w:r w:rsidRPr="0089775E">
              <w:rPr>
                <w:rFonts w:ascii="Arial" w:hAnsi="Arial" w:cs="Arial"/>
                <w:sz w:val="20"/>
              </w:rPr>
              <w:t xml:space="preserve">Muscle ICC performed on the </w:t>
            </w:r>
            <w:proofErr w:type="spellStart"/>
            <w:r w:rsidRPr="0089775E">
              <w:rPr>
                <w:rFonts w:ascii="Arial" w:hAnsi="Arial" w:cs="Arial"/>
                <w:sz w:val="20"/>
              </w:rPr>
              <w:t>Dako</w:t>
            </w:r>
            <w:proofErr w:type="spellEnd"/>
            <w:r w:rsidRPr="0089775E">
              <w:rPr>
                <w:rFonts w:ascii="Arial" w:hAnsi="Arial" w:cs="Arial"/>
                <w:sz w:val="20"/>
              </w:rPr>
              <w:t xml:space="preserve"> </w:t>
            </w:r>
            <w:proofErr w:type="spellStart"/>
            <w:r w:rsidRPr="0089775E">
              <w:rPr>
                <w:rFonts w:ascii="Arial" w:hAnsi="Arial" w:cs="Arial"/>
                <w:sz w:val="20"/>
              </w:rPr>
              <w:t>Autostainer</w:t>
            </w:r>
            <w:proofErr w:type="spellEnd"/>
            <w:r w:rsidRPr="0089775E">
              <w:rPr>
                <w:rFonts w:ascii="Arial" w:hAnsi="Arial" w:cs="Arial"/>
                <w:sz w:val="20"/>
              </w:rPr>
              <w:t xml:space="preserve"> Link 48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26CADB" w14:textId="1798C09F" w:rsidR="001E5CEA" w:rsidRPr="0089775E" w:rsidRDefault="001E5CEA">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40F4D2" w14:textId="77AEF0F2" w:rsidR="001E5CEA" w:rsidRPr="0089775E" w:rsidRDefault="001E5CEA">
            <w:pPr>
              <w:pStyle w:val="BodyText"/>
              <w:rPr>
                <w:rFonts w:ascii="Arial" w:hAnsi="Arial" w:cs="Arial"/>
                <w:sz w:val="20"/>
              </w:rPr>
            </w:pPr>
            <w:r w:rsidRPr="0089775E">
              <w:rPr>
                <w:rFonts w:ascii="Arial" w:hAnsi="Arial" w:cs="Arial"/>
                <w:sz w:val="20"/>
              </w:rPr>
              <w:t>Yes</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7EFCFE25" w14:textId="7D1C07CB" w:rsidR="001E5CEA" w:rsidRPr="0089775E" w:rsidRDefault="001E5CEA">
            <w:pPr>
              <w:pStyle w:val="BodyText"/>
              <w:rPr>
                <w:rFonts w:ascii="Arial" w:hAnsi="Arial" w:cs="Arial"/>
                <w:sz w:val="20"/>
              </w:rPr>
            </w:pPr>
            <w:r w:rsidRPr="0089775E">
              <w:rPr>
                <w:rFonts w:ascii="Arial" w:hAnsi="Arial" w:cs="Arial"/>
                <w:sz w:val="20"/>
              </w:rPr>
              <w:t>Expected 2026</w:t>
            </w:r>
          </w:p>
        </w:tc>
      </w:tr>
      <w:tr w:rsidR="0095618E" w14:paraId="62080D79"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447E7F91" w14:textId="77777777" w:rsidR="0095618E" w:rsidRPr="0089775E" w:rsidRDefault="00DF4711">
            <w:pPr>
              <w:pStyle w:val="BodyText"/>
              <w:rPr>
                <w:rFonts w:ascii="Arial" w:hAnsi="Arial" w:cs="Arial"/>
                <w:sz w:val="20"/>
              </w:rPr>
            </w:pPr>
            <w:r w:rsidRPr="0089775E">
              <w:rPr>
                <w:rFonts w:ascii="Arial" w:hAnsi="Arial" w:cs="Arial"/>
                <w:sz w:val="20"/>
              </w:rPr>
              <w:t xml:space="preserve">BCL2 </w:t>
            </w:r>
            <w:r w:rsidR="0095618E" w:rsidRPr="0089775E">
              <w:rPr>
                <w:rFonts w:ascii="Arial" w:hAnsi="Arial" w:cs="Arial"/>
                <w:sz w:val="20"/>
              </w:rPr>
              <w:t>E17 (ICC)</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F0A468" w14:textId="77777777" w:rsidR="0095618E" w:rsidRPr="0089775E" w:rsidRDefault="0095618E">
            <w:pPr>
              <w:pStyle w:val="BodyText"/>
              <w:rPr>
                <w:rFonts w:ascii="Arial" w:hAnsi="Arial" w:cs="Arial"/>
                <w:sz w:val="20"/>
              </w:rPr>
            </w:pPr>
            <w:r w:rsidRPr="0089775E">
              <w:rPr>
                <w:rFonts w:ascii="Arial" w:hAnsi="Arial" w:cs="Arial"/>
                <w:sz w:val="20"/>
              </w:rPr>
              <w:t>Not acquired yet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E0159B" w14:textId="77777777" w:rsidR="0095618E" w:rsidRPr="0089775E" w:rsidRDefault="0095618E">
            <w:pPr>
              <w:pStyle w:val="BodyText"/>
              <w:rPr>
                <w:rFonts w:ascii="Arial" w:hAnsi="Arial" w:cs="Arial"/>
                <w:sz w:val="20"/>
              </w:rPr>
            </w:pP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0CA99D66" w14:textId="01895D19" w:rsidR="0095618E" w:rsidRPr="0089775E" w:rsidRDefault="00DA1AC0" w:rsidP="0005620B">
            <w:pPr>
              <w:pStyle w:val="BodyText"/>
              <w:rPr>
                <w:rFonts w:ascii="Arial" w:hAnsi="Arial" w:cs="Arial"/>
                <w:sz w:val="20"/>
              </w:rPr>
            </w:pPr>
            <w:r w:rsidRPr="0089775E">
              <w:rPr>
                <w:rFonts w:ascii="Arial" w:hAnsi="Arial" w:cs="Arial"/>
                <w:sz w:val="20"/>
              </w:rPr>
              <w:t xml:space="preserve">Expected </w:t>
            </w:r>
            <w:r w:rsidR="008C1B00" w:rsidRPr="0089775E">
              <w:rPr>
                <w:rFonts w:ascii="Arial" w:hAnsi="Arial" w:cs="Arial"/>
                <w:sz w:val="20"/>
              </w:rPr>
              <w:t>2027</w:t>
            </w:r>
          </w:p>
        </w:tc>
      </w:tr>
      <w:tr w:rsidR="008C1B00" w14:paraId="4B310F60"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tcPr>
          <w:p w14:paraId="26FB071B" w14:textId="27221BFA" w:rsidR="008C1B00" w:rsidRPr="0089775E" w:rsidRDefault="008C1B00">
            <w:pPr>
              <w:pStyle w:val="BodyText"/>
              <w:rPr>
                <w:rFonts w:ascii="Arial" w:hAnsi="Arial" w:cs="Arial"/>
                <w:sz w:val="20"/>
              </w:rPr>
            </w:pPr>
            <w:r w:rsidRPr="0089775E">
              <w:rPr>
                <w:rFonts w:ascii="Arial" w:hAnsi="Arial" w:cs="Arial"/>
                <w:sz w:val="20"/>
              </w:rPr>
              <w:t>CD168 (ICC)</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4C5933" w14:textId="5D4C9F6E" w:rsidR="008C1B00" w:rsidRPr="0089775E" w:rsidRDefault="008C1B00">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06AA75" w14:textId="06B04D37" w:rsidR="008C1B00" w:rsidRPr="0089775E" w:rsidRDefault="008C1B00">
            <w:pPr>
              <w:pStyle w:val="BodyText"/>
              <w:rPr>
                <w:rFonts w:ascii="Arial" w:hAnsi="Arial" w:cs="Arial"/>
                <w:sz w:val="20"/>
              </w:rPr>
            </w:pPr>
            <w:r w:rsidRPr="0089775E">
              <w:rPr>
                <w:rFonts w:ascii="Arial" w:hAnsi="Arial" w:cs="Arial"/>
                <w:sz w:val="20"/>
              </w:rPr>
              <w:t>ILC – Slide Exchange</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75C6156E" w14:textId="1717273D" w:rsidR="008C1B00" w:rsidRPr="0089775E" w:rsidRDefault="008C1B00" w:rsidP="0005620B">
            <w:pPr>
              <w:pStyle w:val="BodyText"/>
              <w:rPr>
                <w:rFonts w:ascii="Arial" w:hAnsi="Arial" w:cs="Arial"/>
                <w:sz w:val="20"/>
              </w:rPr>
            </w:pPr>
            <w:r w:rsidRPr="0089775E">
              <w:rPr>
                <w:rFonts w:ascii="Arial" w:hAnsi="Arial" w:cs="Arial"/>
                <w:sz w:val="20"/>
              </w:rPr>
              <w:t>Expected 2026</w:t>
            </w:r>
          </w:p>
        </w:tc>
      </w:tr>
      <w:tr w:rsidR="0095618E" w14:paraId="68723547"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69F9CD5C" w14:textId="77777777" w:rsidR="0095618E" w:rsidRPr="0089775E" w:rsidRDefault="0095618E">
            <w:pPr>
              <w:pStyle w:val="BodyText"/>
              <w:rPr>
                <w:rFonts w:ascii="Arial" w:hAnsi="Arial" w:cs="Arial"/>
                <w:sz w:val="20"/>
              </w:rPr>
            </w:pPr>
            <w:r w:rsidRPr="0089775E">
              <w:rPr>
                <w:rFonts w:ascii="Arial" w:hAnsi="Arial" w:cs="Arial"/>
                <w:sz w:val="20"/>
              </w:rPr>
              <w:t>SF1</w:t>
            </w:r>
            <w:r w:rsidR="004737B5" w:rsidRPr="0089775E">
              <w:rPr>
                <w:rFonts w:ascii="Arial" w:hAnsi="Arial" w:cs="Arial"/>
                <w:sz w:val="20"/>
              </w:rPr>
              <w:t xml:space="preserve"> (ICC)</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F48415A" w14:textId="49B23243" w:rsidR="0095618E" w:rsidRPr="0089775E" w:rsidRDefault="008C1B00">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FFE800" w14:textId="6F268297" w:rsidR="0095618E" w:rsidRPr="0089775E" w:rsidRDefault="008C1B00">
            <w:pPr>
              <w:pStyle w:val="BodyText"/>
              <w:rPr>
                <w:rFonts w:ascii="Arial" w:hAnsi="Arial" w:cs="Arial"/>
                <w:sz w:val="20"/>
              </w:rPr>
            </w:pPr>
            <w:r w:rsidRPr="0089775E">
              <w:rPr>
                <w:rFonts w:ascii="Arial" w:hAnsi="Arial" w:cs="Arial"/>
                <w:sz w:val="20"/>
              </w:rPr>
              <w:t>ILC – Slide Exchange</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5173F45B" w14:textId="77777777" w:rsidR="0095618E" w:rsidRPr="0089775E" w:rsidRDefault="00DA1AC0" w:rsidP="0005620B">
            <w:pPr>
              <w:pStyle w:val="BodyText"/>
              <w:rPr>
                <w:rFonts w:ascii="Arial" w:hAnsi="Arial" w:cs="Arial"/>
                <w:sz w:val="20"/>
              </w:rPr>
            </w:pPr>
            <w:r w:rsidRPr="0089775E">
              <w:rPr>
                <w:rFonts w:ascii="Arial" w:hAnsi="Arial" w:cs="Arial"/>
                <w:sz w:val="20"/>
              </w:rPr>
              <w:t xml:space="preserve">Expected </w:t>
            </w:r>
            <w:r w:rsidR="0005620B" w:rsidRPr="0089775E">
              <w:rPr>
                <w:rFonts w:ascii="Arial" w:hAnsi="Arial" w:cs="Arial"/>
                <w:sz w:val="20"/>
              </w:rPr>
              <w:t>2026</w:t>
            </w:r>
          </w:p>
        </w:tc>
      </w:tr>
      <w:tr w:rsidR="00C30125" w14:paraId="321BD13C"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tcPr>
          <w:p w14:paraId="53CC27F8" w14:textId="1B6D9E81" w:rsidR="00C30125" w:rsidRPr="0089775E" w:rsidRDefault="00C30125">
            <w:pPr>
              <w:pStyle w:val="BodyText"/>
              <w:rPr>
                <w:rFonts w:ascii="Arial" w:hAnsi="Arial" w:cs="Arial"/>
                <w:sz w:val="20"/>
              </w:rPr>
            </w:pPr>
            <w:r w:rsidRPr="0089775E">
              <w:rPr>
                <w:rFonts w:ascii="Arial" w:hAnsi="Arial" w:cs="Arial"/>
                <w:sz w:val="20"/>
              </w:rPr>
              <w:t>Electron Microscopy (with Contrast Staining by  Neodymium Acetate)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263CFB" w14:textId="2A53FF1F" w:rsidR="00C30125" w:rsidRPr="0089775E" w:rsidRDefault="00C30125">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FE504A" w14:textId="01895102" w:rsidR="00C30125" w:rsidRPr="0089775E" w:rsidRDefault="00C30125">
            <w:pPr>
              <w:pStyle w:val="BodyText"/>
              <w:rPr>
                <w:rFonts w:ascii="Arial" w:hAnsi="Arial" w:cs="Arial"/>
                <w:sz w:val="20"/>
              </w:rPr>
            </w:pPr>
            <w:r w:rsidRPr="0089775E">
              <w:rPr>
                <w:rFonts w:ascii="Arial" w:hAnsi="Arial" w:cs="Arial"/>
                <w:sz w:val="20"/>
              </w:rPr>
              <w:t>Yes</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425AD7F6" w14:textId="39A66AF8" w:rsidR="00C30125" w:rsidRPr="0089775E" w:rsidRDefault="00C30125" w:rsidP="0005620B">
            <w:pPr>
              <w:pStyle w:val="BodyText"/>
              <w:rPr>
                <w:rFonts w:ascii="Arial" w:hAnsi="Arial" w:cs="Arial"/>
                <w:sz w:val="20"/>
              </w:rPr>
            </w:pPr>
            <w:r w:rsidRPr="0089775E">
              <w:rPr>
                <w:rFonts w:ascii="Arial" w:hAnsi="Arial" w:cs="Arial"/>
                <w:sz w:val="20"/>
              </w:rPr>
              <w:t>Expected 2026</w:t>
            </w:r>
          </w:p>
        </w:tc>
      </w:tr>
      <w:tr w:rsidR="008C1B00" w14:paraId="56DF3777"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tcPr>
          <w:p w14:paraId="7EDFDD2C" w14:textId="04130EF3" w:rsidR="008C1B00" w:rsidRPr="0089775E" w:rsidRDefault="008C1B00">
            <w:pPr>
              <w:pStyle w:val="BodyText"/>
              <w:rPr>
                <w:rFonts w:ascii="Arial" w:hAnsi="Arial" w:cs="Arial"/>
                <w:sz w:val="20"/>
              </w:rPr>
            </w:pPr>
            <w:r w:rsidRPr="0089775E">
              <w:rPr>
                <w:rFonts w:ascii="Arial" w:hAnsi="Arial" w:cs="Arial"/>
                <w:sz w:val="20"/>
              </w:rPr>
              <w:t>HPV Cytology LBC Smears (Self Sampling)</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34E5AE" w14:textId="3683D673" w:rsidR="008C1B00" w:rsidRPr="0089775E" w:rsidRDefault="008C1B00">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5C386D" w14:textId="791B7385" w:rsidR="008C1B00" w:rsidRPr="0089775E" w:rsidRDefault="008C1B00">
            <w:pPr>
              <w:pStyle w:val="BodyText"/>
              <w:rPr>
                <w:rFonts w:ascii="Arial" w:hAnsi="Arial" w:cs="Arial"/>
                <w:sz w:val="20"/>
              </w:rPr>
            </w:pPr>
            <w:r w:rsidRPr="0089775E">
              <w:rPr>
                <w:rFonts w:ascii="Arial" w:hAnsi="Arial" w:cs="Arial"/>
                <w:sz w:val="20"/>
              </w:rPr>
              <w:t>Yes</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69ED7CF2" w14:textId="5E825A03" w:rsidR="008C1B00" w:rsidRPr="0089775E" w:rsidRDefault="008C1B00" w:rsidP="0005620B">
            <w:pPr>
              <w:pStyle w:val="BodyText"/>
              <w:rPr>
                <w:rFonts w:ascii="Arial" w:hAnsi="Arial" w:cs="Arial"/>
                <w:sz w:val="20"/>
              </w:rPr>
            </w:pPr>
            <w:r w:rsidRPr="0089775E">
              <w:rPr>
                <w:rFonts w:ascii="Arial" w:hAnsi="Arial" w:cs="Arial"/>
                <w:sz w:val="20"/>
              </w:rPr>
              <w:t>Expected 2027</w:t>
            </w:r>
          </w:p>
        </w:tc>
      </w:tr>
      <w:tr w:rsidR="005D3CB6" w14:paraId="02C27AFC"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tcPr>
          <w:p w14:paraId="0072DD0F" w14:textId="77777777" w:rsidR="005D3CB6" w:rsidRPr="00F8416B" w:rsidRDefault="005D3CB6">
            <w:pPr>
              <w:pStyle w:val="BodyText"/>
              <w:rPr>
                <w:rFonts w:ascii="Arial" w:hAnsi="Arial" w:cs="Arial"/>
                <w:sz w:val="20"/>
              </w:rPr>
            </w:pPr>
            <w:proofErr w:type="spellStart"/>
            <w:r w:rsidRPr="00F8416B">
              <w:rPr>
                <w:rFonts w:ascii="Arial" w:hAnsi="Arial" w:cs="Arial"/>
                <w:sz w:val="20"/>
              </w:rPr>
              <w:t>Hologic</w:t>
            </w:r>
            <w:proofErr w:type="spellEnd"/>
            <w:r w:rsidRPr="00F8416B">
              <w:rPr>
                <w:rFonts w:ascii="Arial" w:hAnsi="Arial" w:cs="Arial"/>
                <w:sz w:val="20"/>
              </w:rPr>
              <w:t xml:space="preserve"> Genius Digital Diagnostics System</w:t>
            </w:r>
            <w:r w:rsidR="00493F20" w:rsidRPr="00F8416B">
              <w:rPr>
                <w:rFonts w:ascii="Arial" w:hAnsi="Arial" w:cs="Arial"/>
                <w:sz w:val="20"/>
              </w:rPr>
              <w:t xml:space="preserve"> (Cytology)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972A04" w14:textId="77777777" w:rsidR="005D3CB6" w:rsidRPr="00F8416B" w:rsidRDefault="005D3CB6">
            <w:pPr>
              <w:pStyle w:val="BodyText"/>
              <w:rPr>
                <w:rFonts w:ascii="Arial" w:hAnsi="Arial" w:cs="Arial"/>
                <w:sz w:val="20"/>
              </w:rPr>
            </w:pPr>
            <w:r w:rsidRPr="00F8416B">
              <w:rPr>
                <w:rFonts w:ascii="Arial" w:hAnsi="Arial" w:cs="Arial"/>
                <w:sz w:val="20"/>
              </w:rPr>
              <w:t>In Progress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33C3AE" w14:textId="77777777" w:rsidR="005D3CB6" w:rsidRPr="00F8416B" w:rsidRDefault="005D3CB6">
            <w:pPr>
              <w:pStyle w:val="BodyText"/>
              <w:rPr>
                <w:rFonts w:ascii="Arial" w:hAnsi="Arial" w:cs="Arial"/>
                <w:sz w:val="20"/>
              </w:rPr>
            </w:pP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6FE6C28C" w14:textId="77777777" w:rsidR="005D3CB6" w:rsidRPr="00F8416B" w:rsidRDefault="005D3CB6">
            <w:pPr>
              <w:pStyle w:val="BodyText"/>
              <w:rPr>
                <w:rFonts w:ascii="Arial" w:hAnsi="Arial" w:cs="Arial"/>
                <w:sz w:val="20"/>
              </w:rPr>
            </w:pPr>
            <w:r w:rsidRPr="00F8416B">
              <w:rPr>
                <w:rFonts w:ascii="Arial" w:hAnsi="Arial" w:cs="Arial"/>
                <w:sz w:val="20"/>
              </w:rPr>
              <w:t>Expected 202</w:t>
            </w:r>
            <w:r w:rsidR="0007410F">
              <w:rPr>
                <w:rFonts w:ascii="Arial" w:hAnsi="Arial" w:cs="Arial"/>
                <w:sz w:val="20"/>
              </w:rPr>
              <w:t>7</w:t>
            </w:r>
          </w:p>
        </w:tc>
      </w:tr>
    </w:tbl>
    <w:p w14:paraId="79F4CE6A" w14:textId="77777777" w:rsidR="001F7B04" w:rsidRDefault="001F7B04" w:rsidP="0095618E">
      <w:bookmarkStart w:id="21" w:name="_Toc64898972"/>
      <w:bookmarkStart w:id="22" w:name="_Toc66452141"/>
    </w:p>
    <w:p w14:paraId="3F9FB38B" w14:textId="77777777" w:rsidR="003B254D" w:rsidRDefault="003B254D" w:rsidP="003B254D">
      <w:pPr>
        <w:pStyle w:val="xxmsonormal"/>
        <w:rPr>
          <w:rFonts w:ascii="Arial" w:hAnsi="Arial" w:cs="Arial"/>
          <w:b/>
          <w:sz w:val="22"/>
          <w:szCs w:val="22"/>
        </w:rPr>
      </w:pPr>
      <w:r>
        <w:rPr>
          <w:rFonts w:ascii="Arial" w:hAnsi="Arial" w:cs="Arial"/>
          <w:b/>
          <w:sz w:val="22"/>
          <w:szCs w:val="22"/>
        </w:rPr>
        <w:t>Research Use Only Antibodies</w:t>
      </w:r>
    </w:p>
    <w:p w14:paraId="6CB7AFCA" w14:textId="77777777" w:rsidR="003B254D" w:rsidRDefault="003B254D" w:rsidP="003B254D">
      <w:pPr>
        <w:pStyle w:val="xxmsonormal"/>
        <w:rPr>
          <w:rFonts w:ascii="Arial" w:hAnsi="Arial" w:cs="Arial"/>
          <w:sz w:val="22"/>
          <w:szCs w:val="22"/>
        </w:rPr>
      </w:pPr>
      <w:r>
        <w:rPr>
          <w:rFonts w:ascii="Arial" w:hAnsi="Arial" w:cs="Arial"/>
          <w:sz w:val="22"/>
          <w:szCs w:val="22"/>
        </w:rPr>
        <w:t xml:space="preserve">A number of the antibody markers in the department’s immunocytochemistry repertoire are designed for research use only. These antibody markers undergo stringent and strict verification testing before diagnostic use and performance is closely monitored via internal </w:t>
      </w:r>
      <w:r w:rsidR="00C72AA6">
        <w:rPr>
          <w:rFonts w:ascii="Arial" w:hAnsi="Arial" w:cs="Arial"/>
          <w:sz w:val="22"/>
          <w:szCs w:val="22"/>
        </w:rPr>
        <w:t xml:space="preserve">and external </w:t>
      </w:r>
      <w:r>
        <w:rPr>
          <w:rFonts w:ascii="Arial" w:hAnsi="Arial" w:cs="Arial"/>
          <w:sz w:val="22"/>
          <w:szCs w:val="22"/>
        </w:rPr>
        <w:t xml:space="preserve">quality control measures. Here is a list of </w:t>
      </w:r>
      <w:r w:rsidR="00CD289F">
        <w:rPr>
          <w:rFonts w:ascii="Arial" w:hAnsi="Arial" w:cs="Arial"/>
          <w:sz w:val="22"/>
          <w:szCs w:val="22"/>
        </w:rPr>
        <w:t xml:space="preserve">the </w:t>
      </w:r>
      <w:r>
        <w:rPr>
          <w:rFonts w:ascii="Arial" w:hAnsi="Arial" w:cs="Arial"/>
          <w:sz w:val="22"/>
          <w:szCs w:val="22"/>
        </w:rPr>
        <w:t>research use only antibodies currently in use:</w:t>
      </w:r>
    </w:p>
    <w:p w14:paraId="5DDFBF7C" w14:textId="77777777" w:rsidR="003B254D" w:rsidRDefault="003B254D" w:rsidP="003B254D">
      <w:pPr>
        <w:pStyle w:val="xxmsonormal"/>
        <w:rPr>
          <w:rFonts w:ascii="Arial" w:hAnsi="Arial" w:cs="Arial"/>
          <w:sz w:val="22"/>
          <w:szCs w:val="22"/>
        </w:rPr>
      </w:pPr>
    </w:p>
    <w:tbl>
      <w:tblPr>
        <w:tblW w:w="0" w:type="auto"/>
        <w:tblLook w:val="04A0" w:firstRow="1" w:lastRow="0" w:firstColumn="1" w:lastColumn="0" w:noHBand="0" w:noVBand="1"/>
      </w:tblPr>
      <w:tblGrid>
        <w:gridCol w:w="1911"/>
        <w:gridCol w:w="1932"/>
        <w:gridCol w:w="2507"/>
        <w:gridCol w:w="2470"/>
      </w:tblGrid>
      <w:tr w:rsidR="003B254D" w:rsidRPr="00DD228F" w14:paraId="1354E600" w14:textId="77777777" w:rsidTr="00C72AA6">
        <w:tc>
          <w:tcPr>
            <w:tcW w:w="1951" w:type="dxa"/>
            <w:shd w:val="clear" w:color="auto" w:fill="auto"/>
          </w:tcPr>
          <w:p w14:paraId="6BC1CF7C"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AMH</w:t>
            </w:r>
          </w:p>
        </w:tc>
        <w:tc>
          <w:tcPr>
            <w:tcW w:w="1985" w:type="dxa"/>
            <w:shd w:val="clear" w:color="auto" w:fill="auto"/>
          </w:tcPr>
          <w:p w14:paraId="0541C747"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Amyloid P</w:t>
            </w:r>
          </w:p>
        </w:tc>
        <w:tc>
          <w:tcPr>
            <w:tcW w:w="2551" w:type="dxa"/>
            <w:shd w:val="clear" w:color="auto" w:fill="auto"/>
          </w:tcPr>
          <w:p w14:paraId="4786B2C1"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w:t>
            </w:r>
            <w:proofErr w:type="spellStart"/>
            <w:r w:rsidRPr="00DD228F">
              <w:rPr>
                <w:rFonts w:ascii="Arial" w:hAnsi="Arial" w:cs="Arial"/>
                <w:sz w:val="18"/>
                <w:szCs w:val="18"/>
              </w:rPr>
              <w:t>Syn</w:t>
            </w:r>
            <w:proofErr w:type="spellEnd"/>
          </w:p>
        </w:tc>
        <w:tc>
          <w:tcPr>
            <w:tcW w:w="2549" w:type="dxa"/>
            <w:shd w:val="clear" w:color="auto" w:fill="auto"/>
          </w:tcPr>
          <w:p w14:paraId="1584664A"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ATRX</w:t>
            </w:r>
          </w:p>
        </w:tc>
      </w:tr>
      <w:tr w:rsidR="003B254D" w:rsidRPr="00DD228F" w14:paraId="75076339" w14:textId="77777777" w:rsidTr="00C72AA6">
        <w:tc>
          <w:tcPr>
            <w:tcW w:w="1951" w:type="dxa"/>
            <w:shd w:val="clear" w:color="auto" w:fill="auto"/>
          </w:tcPr>
          <w:p w14:paraId="3B083B8F"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B-Amyloid (BA4)</w:t>
            </w:r>
          </w:p>
        </w:tc>
        <w:tc>
          <w:tcPr>
            <w:tcW w:w="1985" w:type="dxa"/>
            <w:shd w:val="clear" w:color="auto" w:fill="auto"/>
          </w:tcPr>
          <w:p w14:paraId="45E1A135"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BAP-1</w:t>
            </w:r>
          </w:p>
        </w:tc>
        <w:tc>
          <w:tcPr>
            <w:tcW w:w="2551" w:type="dxa"/>
            <w:shd w:val="clear" w:color="auto" w:fill="auto"/>
          </w:tcPr>
          <w:p w14:paraId="7BF25A4C"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BAPP</w:t>
            </w:r>
          </w:p>
        </w:tc>
        <w:tc>
          <w:tcPr>
            <w:tcW w:w="2549" w:type="dxa"/>
            <w:shd w:val="clear" w:color="auto" w:fill="auto"/>
          </w:tcPr>
          <w:p w14:paraId="1B7F12F8"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Beta F1</w:t>
            </w:r>
          </w:p>
        </w:tc>
      </w:tr>
      <w:tr w:rsidR="003B254D" w:rsidRPr="00DD228F" w14:paraId="3556E699" w14:textId="77777777" w:rsidTr="00C72AA6">
        <w:tc>
          <w:tcPr>
            <w:tcW w:w="1951" w:type="dxa"/>
            <w:shd w:val="clear" w:color="auto" w:fill="auto"/>
          </w:tcPr>
          <w:p w14:paraId="37766536"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BOB1</w:t>
            </w:r>
          </w:p>
        </w:tc>
        <w:tc>
          <w:tcPr>
            <w:tcW w:w="1985" w:type="dxa"/>
            <w:shd w:val="clear" w:color="auto" w:fill="auto"/>
          </w:tcPr>
          <w:p w14:paraId="5415AAD9"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C4d</w:t>
            </w:r>
          </w:p>
        </w:tc>
        <w:tc>
          <w:tcPr>
            <w:tcW w:w="2551" w:type="dxa"/>
            <w:shd w:val="clear" w:color="auto" w:fill="auto"/>
          </w:tcPr>
          <w:p w14:paraId="5E4825B1"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C5B-9</w:t>
            </w:r>
          </w:p>
        </w:tc>
        <w:tc>
          <w:tcPr>
            <w:tcW w:w="2549" w:type="dxa"/>
            <w:shd w:val="clear" w:color="auto" w:fill="auto"/>
          </w:tcPr>
          <w:p w14:paraId="10DACF7F"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CA19.9</w:t>
            </w:r>
          </w:p>
        </w:tc>
      </w:tr>
      <w:tr w:rsidR="003B254D" w:rsidRPr="00DD228F" w14:paraId="5F0A315D" w14:textId="77777777" w:rsidTr="00C72AA6">
        <w:tc>
          <w:tcPr>
            <w:tcW w:w="1951" w:type="dxa"/>
            <w:shd w:val="clear" w:color="auto" w:fill="auto"/>
          </w:tcPr>
          <w:p w14:paraId="61D93C8B"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CD15</w:t>
            </w:r>
          </w:p>
        </w:tc>
        <w:tc>
          <w:tcPr>
            <w:tcW w:w="1985" w:type="dxa"/>
            <w:shd w:val="clear" w:color="auto" w:fill="auto"/>
          </w:tcPr>
          <w:p w14:paraId="65F48CD7"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CD35</w:t>
            </w:r>
          </w:p>
        </w:tc>
        <w:tc>
          <w:tcPr>
            <w:tcW w:w="2551" w:type="dxa"/>
            <w:shd w:val="clear" w:color="auto" w:fill="auto"/>
          </w:tcPr>
          <w:p w14:paraId="71CC06F8"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CD42b</w:t>
            </w:r>
          </w:p>
        </w:tc>
        <w:tc>
          <w:tcPr>
            <w:tcW w:w="2549" w:type="dxa"/>
            <w:shd w:val="clear" w:color="auto" w:fill="auto"/>
          </w:tcPr>
          <w:p w14:paraId="3B344364"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CD43 (MT1)</w:t>
            </w:r>
          </w:p>
        </w:tc>
      </w:tr>
      <w:tr w:rsidR="003B254D" w:rsidRPr="00DD228F" w14:paraId="478BFC93" w14:textId="77777777" w:rsidTr="00C72AA6">
        <w:tc>
          <w:tcPr>
            <w:tcW w:w="1951" w:type="dxa"/>
            <w:shd w:val="clear" w:color="auto" w:fill="auto"/>
          </w:tcPr>
          <w:p w14:paraId="2514950D"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CD45-RO</w:t>
            </w:r>
          </w:p>
        </w:tc>
        <w:tc>
          <w:tcPr>
            <w:tcW w:w="1985" w:type="dxa"/>
            <w:shd w:val="clear" w:color="auto" w:fill="auto"/>
          </w:tcPr>
          <w:p w14:paraId="21A6EC84"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CD303</w:t>
            </w:r>
          </w:p>
        </w:tc>
        <w:tc>
          <w:tcPr>
            <w:tcW w:w="2551" w:type="dxa"/>
            <w:shd w:val="clear" w:color="auto" w:fill="auto"/>
          </w:tcPr>
          <w:p w14:paraId="1BCC40CC"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CEA (MONO)*</w:t>
            </w:r>
          </w:p>
        </w:tc>
        <w:tc>
          <w:tcPr>
            <w:tcW w:w="2549" w:type="dxa"/>
            <w:shd w:val="clear" w:color="auto" w:fill="auto"/>
          </w:tcPr>
          <w:p w14:paraId="05DE9879"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CK3</w:t>
            </w:r>
          </w:p>
        </w:tc>
      </w:tr>
      <w:tr w:rsidR="003B254D" w:rsidRPr="00DD228F" w14:paraId="22731AD2" w14:textId="77777777" w:rsidTr="00C72AA6">
        <w:tc>
          <w:tcPr>
            <w:tcW w:w="1951" w:type="dxa"/>
            <w:shd w:val="clear" w:color="auto" w:fill="auto"/>
          </w:tcPr>
          <w:p w14:paraId="60656A18"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CK10</w:t>
            </w:r>
          </w:p>
        </w:tc>
        <w:tc>
          <w:tcPr>
            <w:tcW w:w="1985" w:type="dxa"/>
            <w:shd w:val="clear" w:color="auto" w:fill="auto"/>
          </w:tcPr>
          <w:p w14:paraId="2DA3FAA1"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CK12</w:t>
            </w:r>
          </w:p>
        </w:tc>
        <w:tc>
          <w:tcPr>
            <w:tcW w:w="2551" w:type="dxa"/>
            <w:shd w:val="clear" w:color="auto" w:fill="auto"/>
          </w:tcPr>
          <w:p w14:paraId="06D2B926" w14:textId="77777777" w:rsidR="003B254D" w:rsidRPr="00DD228F" w:rsidRDefault="004323D0" w:rsidP="00DD228F">
            <w:pPr>
              <w:pStyle w:val="xxmsonormal"/>
              <w:numPr>
                <w:ilvl w:val="0"/>
                <w:numId w:val="33"/>
              </w:numPr>
              <w:ind w:left="317" w:hanging="141"/>
              <w:rPr>
                <w:rFonts w:ascii="Arial" w:hAnsi="Arial" w:cs="Arial"/>
                <w:sz w:val="18"/>
                <w:szCs w:val="18"/>
              </w:rPr>
            </w:pPr>
            <w:proofErr w:type="spellStart"/>
            <w:r w:rsidRPr="00DD228F">
              <w:rPr>
                <w:rFonts w:ascii="Arial" w:hAnsi="Arial" w:cs="Arial"/>
                <w:sz w:val="18"/>
                <w:szCs w:val="18"/>
              </w:rPr>
              <w:t>Claudin</w:t>
            </w:r>
            <w:proofErr w:type="spellEnd"/>
            <w:r w:rsidRPr="00DD228F">
              <w:rPr>
                <w:rFonts w:ascii="Arial" w:hAnsi="Arial" w:cs="Arial"/>
                <w:sz w:val="18"/>
                <w:szCs w:val="18"/>
              </w:rPr>
              <w:t xml:space="preserve"> 4</w:t>
            </w:r>
          </w:p>
        </w:tc>
        <w:tc>
          <w:tcPr>
            <w:tcW w:w="2549" w:type="dxa"/>
            <w:shd w:val="clear" w:color="auto" w:fill="auto"/>
          </w:tcPr>
          <w:p w14:paraId="5D15A54B"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CMYC</w:t>
            </w:r>
          </w:p>
        </w:tc>
      </w:tr>
      <w:tr w:rsidR="003B254D" w:rsidRPr="00DD228F" w14:paraId="04A1AFBA" w14:textId="77777777" w:rsidTr="00C72AA6">
        <w:tc>
          <w:tcPr>
            <w:tcW w:w="1951" w:type="dxa"/>
            <w:shd w:val="clear" w:color="auto" w:fill="auto"/>
          </w:tcPr>
          <w:p w14:paraId="34D8A555"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CXCL13</w:t>
            </w:r>
          </w:p>
        </w:tc>
        <w:tc>
          <w:tcPr>
            <w:tcW w:w="1985" w:type="dxa"/>
            <w:shd w:val="clear" w:color="auto" w:fill="auto"/>
          </w:tcPr>
          <w:p w14:paraId="764B8CCF"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DNAJB9</w:t>
            </w:r>
          </w:p>
        </w:tc>
        <w:tc>
          <w:tcPr>
            <w:tcW w:w="2551" w:type="dxa"/>
            <w:shd w:val="clear" w:color="auto" w:fill="auto"/>
          </w:tcPr>
          <w:p w14:paraId="4B65E6B9"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EBNA-2</w:t>
            </w:r>
          </w:p>
        </w:tc>
        <w:tc>
          <w:tcPr>
            <w:tcW w:w="2549" w:type="dxa"/>
            <w:shd w:val="clear" w:color="auto" w:fill="auto"/>
          </w:tcPr>
          <w:p w14:paraId="1F51150F"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GLP-1</w:t>
            </w:r>
          </w:p>
        </w:tc>
      </w:tr>
      <w:tr w:rsidR="003B254D" w:rsidRPr="00DD228F" w14:paraId="73DCE9DA" w14:textId="77777777" w:rsidTr="00C72AA6">
        <w:tc>
          <w:tcPr>
            <w:tcW w:w="1951" w:type="dxa"/>
            <w:shd w:val="clear" w:color="auto" w:fill="auto"/>
          </w:tcPr>
          <w:p w14:paraId="49DF2CCA"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Glucagon</w:t>
            </w:r>
          </w:p>
        </w:tc>
        <w:tc>
          <w:tcPr>
            <w:tcW w:w="1985" w:type="dxa"/>
            <w:shd w:val="clear" w:color="auto" w:fill="auto"/>
          </w:tcPr>
          <w:p w14:paraId="11C62065"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GLUT-1</w:t>
            </w:r>
          </w:p>
        </w:tc>
        <w:tc>
          <w:tcPr>
            <w:tcW w:w="2551" w:type="dxa"/>
            <w:shd w:val="clear" w:color="auto" w:fill="auto"/>
          </w:tcPr>
          <w:p w14:paraId="78D58274"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H3K27M</w:t>
            </w:r>
          </w:p>
        </w:tc>
        <w:tc>
          <w:tcPr>
            <w:tcW w:w="2549" w:type="dxa"/>
            <w:shd w:val="clear" w:color="auto" w:fill="auto"/>
          </w:tcPr>
          <w:p w14:paraId="31FA8C16"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G34 (Histone H3.3M)</w:t>
            </w:r>
          </w:p>
        </w:tc>
      </w:tr>
      <w:tr w:rsidR="004323D0" w:rsidRPr="00DD228F" w14:paraId="37207B6F" w14:textId="77777777" w:rsidTr="00C72AA6">
        <w:tc>
          <w:tcPr>
            <w:tcW w:w="1951" w:type="dxa"/>
            <w:shd w:val="clear" w:color="auto" w:fill="auto"/>
          </w:tcPr>
          <w:p w14:paraId="7D04436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 B Core Ag</w:t>
            </w:r>
          </w:p>
        </w:tc>
        <w:tc>
          <w:tcPr>
            <w:tcW w:w="1985" w:type="dxa"/>
            <w:shd w:val="clear" w:color="auto" w:fill="auto"/>
          </w:tcPr>
          <w:p w14:paraId="279BE140"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 B Surface Ag</w:t>
            </w:r>
          </w:p>
        </w:tc>
        <w:tc>
          <w:tcPr>
            <w:tcW w:w="2551" w:type="dxa"/>
            <w:shd w:val="clear" w:color="auto" w:fill="auto"/>
          </w:tcPr>
          <w:p w14:paraId="221D2BB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HPV</w:t>
            </w:r>
          </w:p>
        </w:tc>
        <w:tc>
          <w:tcPr>
            <w:tcW w:w="2549" w:type="dxa"/>
            <w:shd w:val="clear" w:color="auto" w:fill="auto"/>
          </w:tcPr>
          <w:p w14:paraId="5421FE2A"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HSV-1</w:t>
            </w:r>
          </w:p>
        </w:tc>
      </w:tr>
      <w:tr w:rsidR="004323D0" w:rsidRPr="00DD228F" w14:paraId="6E5EDACB" w14:textId="77777777" w:rsidTr="00C72AA6">
        <w:tc>
          <w:tcPr>
            <w:tcW w:w="1951" w:type="dxa"/>
            <w:shd w:val="clear" w:color="auto" w:fill="auto"/>
          </w:tcPr>
          <w:p w14:paraId="742C138F"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A2</w:t>
            </w:r>
          </w:p>
        </w:tc>
        <w:tc>
          <w:tcPr>
            <w:tcW w:w="1985" w:type="dxa"/>
            <w:shd w:val="clear" w:color="auto" w:fill="auto"/>
          </w:tcPr>
          <w:p w14:paraId="59F744AB"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A5</w:t>
            </w:r>
          </w:p>
        </w:tc>
        <w:tc>
          <w:tcPr>
            <w:tcW w:w="2551" w:type="dxa"/>
            <w:shd w:val="clear" w:color="auto" w:fill="auto"/>
          </w:tcPr>
          <w:p w14:paraId="7E12275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B1</w:t>
            </w:r>
          </w:p>
        </w:tc>
        <w:tc>
          <w:tcPr>
            <w:tcW w:w="2549" w:type="dxa"/>
            <w:shd w:val="clear" w:color="auto" w:fill="auto"/>
          </w:tcPr>
          <w:p w14:paraId="197D136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B2</w:t>
            </w:r>
          </w:p>
        </w:tc>
      </w:tr>
      <w:tr w:rsidR="004323D0" w:rsidRPr="00DD228F" w14:paraId="789E9191" w14:textId="77777777" w:rsidTr="00C72AA6">
        <w:tc>
          <w:tcPr>
            <w:tcW w:w="1951" w:type="dxa"/>
            <w:shd w:val="clear" w:color="auto" w:fill="auto"/>
          </w:tcPr>
          <w:p w14:paraId="47FC7F4D" w14:textId="77777777" w:rsidR="004323D0" w:rsidRPr="00DD228F" w:rsidRDefault="004323D0" w:rsidP="00DD228F">
            <w:pPr>
              <w:pStyle w:val="xxmsonormal"/>
              <w:numPr>
                <w:ilvl w:val="0"/>
                <w:numId w:val="33"/>
              </w:numPr>
              <w:ind w:left="317" w:hanging="141"/>
              <w:rPr>
                <w:rFonts w:ascii="Arial" w:hAnsi="Arial" w:cs="Arial"/>
                <w:sz w:val="18"/>
                <w:szCs w:val="18"/>
              </w:rPr>
            </w:pPr>
            <w:proofErr w:type="spellStart"/>
            <w:r w:rsidRPr="00DD228F">
              <w:rPr>
                <w:rFonts w:ascii="Arial" w:hAnsi="Arial" w:cs="Arial"/>
                <w:sz w:val="18"/>
                <w:szCs w:val="18"/>
              </w:rPr>
              <w:t>Neomysin</w:t>
            </w:r>
            <w:proofErr w:type="spellEnd"/>
          </w:p>
        </w:tc>
        <w:tc>
          <w:tcPr>
            <w:tcW w:w="1985" w:type="dxa"/>
            <w:shd w:val="clear" w:color="auto" w:fill="auto"/>
          </w:tcPr>
          <w:p w14:paraId="3CAC99F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IgG4</w:t>
            </w:r>
          </w:p>
        </w:tc>
        <w:tc>
          <w:tcPr>
            <w:tcW w:w="2551" w:type="dxa"/>
            <w:shd w:val="clear" w:color="auto" w:fill="auto"/>
          </w:tcPr>
          <w:p w14:paraId="449C8A21"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INI-1</w:t>
            </w:r>
          </w:p>
        </w:tc>
        <w:tc>
          <w:tcPr>
            <w:tcW w:w="2549" w:type="dxa"/>
            <w:shd w:val="clear" w:color="auto" w:fill="auto"/>
          </w:tcPr>
          <w:p w14:paraId="446BDA3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K36 (Histone H3M)</w:t>
            </w:r>
          </w:p>
        </w:tc>
      </w:tr>
      <w:tr w:rsidR="004323D0" w:rsidRPr="00DD228F" w14:paraId="05139394" w14:textId="77777777" w:rsidTr="00C72AA6">
        <w:tc>
          <w:tcPr>
            <w:tcW w:w="1951" w:type="dxa"/>
            <w:shd w:val="clear" w:color="auto" w:fill="auto"/>
          </w:tcPr>
          <w:p w14:paraId="76436CF8"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LEF-1</w:t>
            </w:r>
          </w:p>
        </w:tc>
        <w:tc>
          <w:tcPr>
            <w:tcW w:w="1985" w:type="dxa"/>
            <w:shd w:val="clear" w:color="auto" w:fill="auto"/>
          </w:tcPr>
          <w:p w14:paraId="13B86BB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MAC-387</w:t>
            </w:r>
          </w:p>
        </w:tc>
        <w:tc>
          <w:tcPr>
            <w:tcW w:w="2551" w:type="dxa"/>
            <w:shd w:val="clear" w:color="auto" w:fill="auto"/>
          </w:tcPr>
          <w:p w14:paraId="25083A0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MGMT</w:t>
            </w:r>
          </w:p>
        </w:tc>
        <w:tc>
          <w:tcPr>
            <w:tcW w:w="2549" w:type="dxa"/>
            <w:shd w:val="clear" w:color="auto" w:fill="auto"/>
          </w:tcPr>
          <w:p w14:paraId="47A7A28B"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MTAP</w:t>
            </w:r>
          </w:p>
        </w:tc>
      </w:tr>
      <w:tr w:rsidR="004323D0" w:rsidRPr="00DD228F" w14:paraId="54EF8896" w14:textId="77777777" w:rsidTr="00C72AA6">
        <w:tc>
          <w:tcPr>
            <w:tcW w:w="1951" w:type="dxa"/>
            <w:shd w:val="clear" w:color="auto" w:fill="auto"/>
          </w:tcPr>
          <w:p w14:paraId="5B114984"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MUC4</w:t>
            </w:r>
          </w:p>
        </w:tc>
        <w:tc>
          <w:tcPr>
            <w:tcW w:w="1985" w:type="dxa"/>
            <w:shd w:val="clear" w:color="auto" w:fill="auto"/>
          </w:tcPr>
          <w:p w14:paraId="413E21FF"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NEUN</w:t>
            </w:r>
          </w:p>
        </w:tc>
        <w:tc>
          <w:tcPr>
            <w:tcW w:w="2551" w:type="dxa"/>
            <w:shd w:val="clear" w:color="auto" w:fill="auto"/>
          </w:tcPr>
          <w:p w14:paraId="07AB13B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NF (</w:t>
            </w:r>
            <w:proofErr w:type="spellStart"/>
            <w:r w:rsidRPr="00DD228F">
              <w:rPr>
                <w:rFonts w:ascii="Arial" w:hAnsi="Arial" w:cs="Arial"/>
                <w:sz w:val="18"/>
                <w:szCs w:val="18"/>
              </w:rPr>
              <w:t>Neurofilament</w:t>
            </w:r>
            <w:proofErr w:type="spellEnd"/>
            <w:r w:rsidRPr="00DD228F">
              <w:rPr>
                <w:rFonts w:ascii="Arial" w:hAnsi="Arial" w:cs="Arial"/>
                <w:sz w:val="18"/>
                <w:szCs w:val="18"/>
              </w:rPr>
              <w:t>)</w:t>
            </w:r>
          </w:p>
        </w:tc>
        <w:tc>
          <w:tcPr>
            <w:tcW w:w="2549" w:type="dxa"/>
            <w:shd w:val="clear" w:color="auto" w:fill="auto"/>
          </w:tcPr>
          <w:p w14:paraId="491F684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NUT 1</w:t>
            </w:r>
          </w:p>
        </w:tc>
      </w:tr>
      <w:tr w:rsidR="004323D0" w:rsidRPr="00DD228F" w14:paraId="6135FF08" w14:textId="77777777" w:rsidTr="00C72AA6">
        <w:tc>
          <w:tcPr>
            <w:tcW w:w="1951" w:type="dxa"/>
            <w:shd w:val="clear" w:color="auto" w:fill="auto"/>
          </w:tcPr>
          <w:p w14:paraId="0457CFD1"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P16</w:t>
            </w:r>
          </w:p>
        </w:tc>
        <w:tc>
          <w:tcPr>
            <w:tcW w:w="1985" w:type="dxa"/>
            <w:shd w:val="clear" w:color="auto" w:fill="auto"/>
          </w:tcPr>
          <w:p w14:paraId="37CC38E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P21 (WAF)*</w:t>
            </w:r>
          </w:p>
        </w:tc>
        <w:tc>
          <w:tcPr>
            <w:tcW w:w="2551" w:type="dxa"/>
            <w:shd w:val="clear" w:color="auto" w:fill="auto"/>
          </w:tcPr>
          <w:p w14:paraId="30B0B830"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P24</w:t>
            </w:r>
          </w:p>
        </w:tc>
        <w:tc>
          <w:tcPr>
            <w:tcW w:w="2549" w:type="dxa"/>
            <w:shd w:val="clear" w:color="auto" w:fill="auto"/>
          </w:tcPr>
          <w:p w14:paraId="0696C5F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Parvovirus</w:t>
            </w:r>
          </w:p>
        </w:tc>
      </w:tr>
      <w:tr w:rsidR="004323D0" w:rsidRPr="00DD228F" w14:paraId="02B3B78D" w14:textId="77777777" w:rsidTr="00C72AA6">
        <w:tc>
          <w:tcPr>
            <w:tcW w:w="1951" w:type="dxa"/>
            <w:shd w:val="clear" w:color="auto" w:fill="auto"/>
          </w:tcPr>
          <w:p w14:paraId="6F85AF5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PAX8</w:t>
            </w:r>
          </w:p>
        </w:tc>
        <w:tc>
          <w:tcPr>
            <w:tcW w:w="1985" w:type="dxa"/>
            <w:shd w:val="clear" w:color="auto" w:fill="auto"/>
          </w:tcPr>
          <w:p w14:paraId="76A5A4B4"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PD1</w:t>
            </w:r>
          </w:p>
        </w:tc>
        <w:tc>
          <w:tcPr>
            <w:tcW w:w="2551" w:type="dxa"/>
            <w:shd w:val="clear" w:color="auto" w:fill="auto"/>
          </w:tcPr>
          <w:p w14:paraId="4BAC7B76"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PHOX2B</w:t>
            </w:r>
          </w:p>
        </w:tc>
        <w:tc>
          <w:tcPr>
            <w:tcW w:w="2549" w:type="dxa"/>
            <w:shd w:val="clear" w:color="auto" w:fill="auto"/>
          </w:tcPr>
          <w:p w14:paraId="3309314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Pituitary-ACTH</w:t>
            </w:r>
          </w:p>
        </w:tc>
      </w:tr>
      <w:tr w:rsidR="004323D0" w:rsidRPr="00DD228F" w14:paraId="377DF813" w14:textId="77777777" w:rsidTr="00C72AA6">
        <w:tc>
          <w:tcPr>
            <w:tcW w:w="1951" w:type="dxa"/>
            <w:shd w:val="clear" w:color="auto" w:fill="auto"/>
          </w:tcPr>
          <w:p w14:paraId="43955864"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Pituitary-LH</w:t>
            </w:r>
          </w:p>
        </w:tc>
        <w:tc>
          <w:tcPr>
            <w:tcW w:w="1985" w:type="dxa"/>
            <w:shd w:val="clear" w:color="auto" w:fill="auto"/>
          </w:tcPr>
          <w:p w14:paraId="536CC8B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Pituitary-Prolactin</w:t>
            </w:r>
          </w:p>
        </w:tc>
        <w:tc>
          <w:tcPr>
            <w:tcW w:w="2551" w:type="dxa"/>
            <w:shd w:val="clear" w:color="auto" w:fill="auto"/>
          </w:tcPr>
          <w:p w14:paraId="0F5C59B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PLA2R1</w:t>
            </w:r>
          </w:p>
        </w:tc>
        <w:tc>
          <w:tcPr>
            <w:tcW w:w="2549" w:type="dxa"/>
            <w:shd w:val="clear" w:color="auto" w:fill="auto"/>
          </w:tcPr>
          <w:p w14:paraId="64EB71EA"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SDHB</w:t>
            </w:r>
          </w:p>
        </w:tc>
      </w:tr>
      <w:tr w:rsidR="004323D0" w:rsidRPr="00DD228F" w14:paraId="26AE8D9F" w14:textId="77777777" w:rsidTr="00C72AA6">
        <w:tc>
          <w:tcPr>
            <w:tcW w:w="1951" w:type="dxa"/>
            <w:shd w:val="clear" w:color="auto" w:fill="auto"/>
          </w:tcPr>
          <w:p w14:paraId="76A2B11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Serotonin 5HT</w:t>
            </w:r>
          </w:p>
        </w:tc>
        <w:tc>
          <w:tcPr>
            <w:tcW w:w="1985" w:type="dxa"/>
            <w:shd w:val="clear" w:color="auto" w:fill="auto"/>
          </w:tcPr>
          <w:p w14:paraId="5A7198E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SMARCA4</w:t>
            </w:r>
          </w:p>
        </w:tc>
        <w:tc>
          <w:tcPr>
            <w:tcW w:w="2551" w:type="dxa"/>
            <w:shd w:val="clear" w:color="auto" w:fill="auto"/>
          </w:tcPr>
          <w:p w14:paraId="53048B7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STAT 6</w:t>
            </w:r>
          </w:p>
        </w:tc>
        <w:tc>
          <w:tcPr>
            <w:tcW w:w="2549" w:type="dxa"/>
            <w:shd w:val="clear" w:color="auto" w:fill="auto"/>
          </w:tcPr>
          <w:p w14:paraId="70667BF6"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Surfactant Apolipoprotein (SP-A)</w:t>
            </w:r>
          </w:p>
        </w:tc>
      </w:tr>
      <w:tr w:rsidR="004323D0" w:rsidRPr="00DD228F" w14:paraId="75A3D03A" w14:textId="77777777" w:rsidTr="00C72AA6">
        <w:tc>
          <w:tcPr>
            <w:tcW w:w="1951" w:type="dxa"/>
            <w:shd w:val="clear" w:color="auto" w:fill="auto"/>
          </w:tcPr>
          <w:p w14:paraId="117BCCFA"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SV40</w:t>
            </w:r>
          </w:p>
        </w:tc>
        <w:tc>
          <w:tcPr>
            <w:tcW w:w="1985" w:type="dxa"/>
            <w:shd w:val="clear" w:color="auto" w:fill="auto"/>
          </w:tcPr>
          <w:p w14:paraId="55735FD8"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TAU</w:t>
            </w:r>
          </w:p>
        </w:tc>
        <w:tc>
          <w:tcPr>
            <w:tcW w:w="2551" w:type="dxa"/>
            <w:shd w:val="clear" w:color="auto" w:fill="auto"/>
          </w:tcPr>
          <w:p w14:paraId="4630D72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TCR-Delta</w:t>
            </w:r>
          </w:p>
        </w:tc>
        <w:tc>
          <w:tcPr>
            <w:tcW w:w="2549" w:type="dxa"/>
            <w:shd w:val="clear" w:color="auto" w:fill="auto"/>
          </w:tcPr>
          <w:p w14:paraId="5ABBE74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Tenascin</w:t>
            </w:r>
          </w:p>
        </w:tc>
      </w:tr>
      <w:tr w:rsidR="004323D0" w:rsidRPr="00DD228F" w14:paraId="07043349" w14:textId="77777777" w:rsidTr="00C72AA6">
        <w:tc>
          <w:tcPr>
            <w:tcW w:w="1951" w:type="dxa"/>
            <w:shd w:val="clear" w:color="auto" w:fill="auto"/>
          </w:tcPr>
          <w:p w14:paraId="2878279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Toxoplasma</w:t>
            </w:r>
          </w:p>
        </w:tc>
        <w:tc>
          <w:tcPr>
            <w:tcW w:w="1985" w:type="dxa"/>
            <w:shd w:val="clear" w:color="auto" w:fill="auto"/>
          </w:tcPr>
          <w:p w14:paraId="2492F876" w14:textId="77777777" w:rsidR="004323D0" w:rsidRPr="00DD228F" w:rsidRDefault="004323D0" w:rsidP="00DD228F">
            <w:pPr>
              <w:pStyle w:val="xxmsonormal"/>
              <w:numPr>
                <w:ilvl w:val="0"/>
                <w:numId w:val="33"/>
              </w:numPr>
              <w:ind w:left="317" w:hanging="141"/>
              <w:rPr>
                <w:rFonts w:ascii="Arial" w:hAnsi="Arial" w:cs="Arial"/>
                <w:sz w:val="18"/>
                <w:szCs w:val="18"/>
              </w:rPr>
            </w:pPr>
            <w:proofErr w:type="spellStart"/>
            <w:r w:rsidRPr="00DD228F">
              <w:rPr>
                <w:rFonts w:ascii="Arial" w:hAnsi="Arial" w:cs="Arial"/>
                <w:sz w:val="18"/>
                <w:szCs w:val="18"/>
              </w:rPr>
              <w:t>Villin</w:t>
            </w:r>
            <w:proofErr w:type="spellEnd"/>
            <w:r w:rsidRPr="00DD228F">
              <w:rPr>
                <w:rFonts w:ascii="Arial" w:hAnsi="Arial" w:cs="Arial"/>
                <w:sz w:val="18"/>
                <w:szCs w:val="18"/>
              </w:rPr>
              <w:t>*</w:t>
            </w:r>
          </w:p>
        </w:tc>
        <w:tc>
          <w:tcPr>
            <w:tcW w:w="2551" w:type="dxa"/>
            <w:shd w:val="clear" w:color="auto" w:fill="auto"/>
          </w:tcPr>
          <w:p w14:paraId="35529A57"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VIP (</w:t>
            </w:r>
            <w:proofErr w:type="spellStart"/>
            <w:r w:rsidRPr="00DD228F">
              <w:rPr>
                <w:rFonts w:ascii="Arial" w:hAnsi="Arial" w:cs="Arial"/>
                <w:sz w:val="18"/>
                <w:szCs w:val="18"/>
              </w:rPr>
              <w:t>Vasoactinpolypep</w:t>
            </w:r>
            <w:proofErr w:type="spellEnd"/>
            <w:r w:rsidRPr="00DD228F">
              <w:rPr>
                <w:rFonts w:ascii="Arial" w:hAnsi="Arial" w:cs="Arial"/>
                <w:sz w:val="18"/>
                <w:szCs w:val="18"/>
              </w:rPr>
              <w:t>)</w:t>
            </w:r>
          </w:p>
        </w:tc>
        <w:tc>
          <w:tcPr>
            <w:tcW w:w="2549" w:type="dxa"/>
            <w:shd w:val="clear" w:color="auto" w:fill="auto"/>
          </w:tcPr>
          <w:p w14:paraId="3CF7BC6B"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Ubiquitin</w:t>
            </w:r>
          </w:p>
        </w:tc>
      </w:tr>
    </w:tbl>
    <w:p w14:paraId="473025E6" w14:textId="77777777" w:rsidR="003B254D" w:rsidRDefault="003B254D" w:rsidP="003B254D">
      <w:pPr>
        <w:pStyle w:val="xxmsonormal"/>
        <w:rPr>
          <w:rFonts w:ascii="Arial" w:hAnsi="Arial" w:cs="Arial"/>
          <w:sz w:val="22"/>
          <w:szCs w:val="22"/>
        </w:rPr>
      </w:pPr>
    </w:p>
    <w:p w14:paraId="1D2AD31B" w14:textId="77777777" w:rsidR="003B254D" w:rsidRPr="00CD289F" w:rsidRDefault="00CD289F" w:rsidP="00CD289F">
      <w:pPr>
        <w:pStyle w:val="xxmsonormal"/>
        <w:rPr>
          <w:rFonts w:ascii="Arial" w:hAnsi="Arial" w:cs="Arial"/>
          <w:sz w:val="16"/>
          <w:szCs w:val="16"/>
        </w:rPr>
      </w:pPr>
      <w:r w:rsidRPr="00CD289F">
        <w:rPr>
          <w:rFonts w:ascii="Arial" w:hAnsi="Arial" w:cs="Arial"/>
          <w:sz w:val="16"/>
          <w:szCs w:val="16"/>
        </w:rPr>
        <w:t>* = a new CE marked (non-research use only) version of this antibody marker is in the progress of being verified for diagnostic use.</w:t>
      </w:r>
    </w:p>
    <w:p w14:paraId="0EF17187" w14:textId="77777777" w:rsidR="00CD289F" w:rsidRDefault="00CD289F" w:rsidP="00CD289F">
      <w:pPr>
        <w:pStyle w:val="xxmsonormal"/>
        <w:rPr>
          <w:rFonts w:ascii="Arial" w:hAnsi="Arial" w:cs="Arial"/>
        </w:rPr>
      </w:pPr>
    </w:p>
    <w:p w14:paraId="5F9CFCCA" w14:textId="77777777" w:rsidR="00CD289F" w:rsidRPr="00B12952" w:rsidRDefault="00CD289F" w:rsidP="00CD289F">
      <w:pPr>
        <w:pStyle w:val="xxmsonormal"/>
        <w:rPr>
          <w:rFonts w:ascii="Arial" w:hAnsi="Arial" w:cs="Arial"/>
          <w:sz w:val="22"/>
          <w:szCs w:val="22"/>
        </w:rPr>
      </w:pPr>
      <w:r w:rsidRPr="00B12952">
        <w:rPr>
          <w:rFonts w:ascii="Arial" w:hAnsi="Arial" w:cs="Arial"/>
          <w:sz w:val="22"/>
          <w:szCs w:val="22"/>
        </w:rPr>
        <w:lastRenderedPageBreak/>
        <w:t xml:space="preserve">For further information on these research use only antibody markers or the departments </w:t>
      </w:r>
      <w:proofErr w:type="spellStart"/>
      <w:r w:rsidRPr="00B12952">
        <w:rPr>
          <w:rFonts w:ascii="Arial" w:hAnsi="Arial" w:cs="Arial"/>
          <w:sz w:val="22"/>
          <w:szCs w:val="22"/>
        </w:rPr>
        <w:t>immunocytochemical</w:t>
      </w:r>
      <w:proofErr w:type="spellEnd"/>
      <w:r w:rsidRPr="00B12952">
        <w:rPr>
          <w:rFonts w:ascii="Arial" w:hAnsi="Arial" w:cs="Arial"/>
          <w:sz w:val="22"/>
          <w:szCs w:val="22"/>
        </w:rPr>
        <w:t xml:space="preserve"> (ICC) repertoire, please contact the ICC laboratory (0141 354 9518) or The Advanced Staining Specialty Manager (0141 354 9528).</w:t>
      </w:r>
    </w:p>
    <w:p w14:paraId="249ACCCB" w14:textId="77777777" w:rsidR="008400DC" w:rsidRPr="0089775E" w:rsidRDefault="008400DC" w:rsidP="0089775E">
      <w:pPr>
        <w:pStyle w:val="Heading1"/>
        <w:rPr>
          <w:rFonts w:ascii="Arial" w:hAnsi="Arial" w:cs="Arial"/>
          <w:sz w:val="28"/>
          <w:szCs w:val="28"/>
        </w:rPr>
      </w:pPr>
      <w:bookmarkStart w:id="23" w:name="_Toc214349498"/>
      <w:r w:rsidRPr="0089775E">
        <w:rPr>
          <w:rFonts w:ascii="Arial" w:hAnsi="Arial" w:cs="Arial"/>
          <w:sz w:val="28"/>
          <w:szCs w:val="28"/>
        </w:rPr>
        <w:t>External Quality Assurance:</w:t>
      </w:r>
      <w:bookmarkEnd w:id="21"/>
      <w:bookmarkEnd w:id="22"/>
      <w:bookmarkEnd w:id="23"/>
    </w:p>
    <w:p w14:paraId="61AF4170" w14:textId="77777777" w:rsidR="008400DC" w:rsidRPr="0089775E" w:rsidRDefault="008400DC" w:rsidP="0089775E">
      <w:pPr>
        <w:pStyle w:val="BodyText"/>
        <w:rPr>
          <w:rFonts w:ascii="Arial" w:hAnsi="Arial" w:cs="Arial"/>
          <w:sz w:val="22"/>
          <w:szCs w:val="22"/>
        </w:rPr>
      </w:pPr>
      <w:r w:rsidRPr="0089775E">
        <w:rPr>
          <w:rFonts w:ascii="Arial" w:hAnsi="Arial" w:cs="Arial"/>
          <w:sz w:val="22"/>
          <w:szCs w:val="22"/>
        </w:rPr>
        <w:t>The department participates in the following EQA schemes:</w:t>
      </w:r>
    </w:p>
    <w:p w14:paraId="402B6A42" w14:textId="77777777" w:rsidR="00954B5F" w:rsidRPr="0089775E" w:rsidRDefault="00954B5F" w:rsidP="0089775E">
      <w:pPr>
        <w:pStyle w:val="BodyText"/>
        <w:rPr>
          <w:rFonts w:ascii="Arial" w:hAnsi="Arial" w:cs="Arial"/>
          <w:sz w:val="22"/>
          <w:szCs w:val="22"/>
        </w:rPr>
      </w:pPr>
    </w:p>
    <w:tbl>
      <w:tblPr>
        <w:tblW w:w="0" w:type="auto"/>
        <w:tblLayout w:type="fixed"/>
        <w:tblLook w:val="06A0" w:firstRow="1" w:lastRow="0" w:firstColumn="1" w:lastColumn="0" w:noHBand="1" w:noVBand="1"/>
      </w:tblPr>
      <w:tblGrid>
        <w:gridCol w:w="4508"/>
        <w:gridCol w:w="4508"/>
      </w:tblGrid>
      <w:tr w:rsidR="00954B5F" w:rsidRPr="0089775E" w14:paraId="66D238E4" w14:textId="77777777" w:rsidTr="001E5CEA">
        <w:trPr>
          <w:trHeight w:val="300"/>
        </w:trPr>
        <w:tc>
          <w:tcPr>
            <w:tcW w:w="9016" w:type="dxa"/>
            <w:gridSpan w:val="2"/>
            <w:tcMar>
              <w:left w:w="108" w:type="dxa"/>
              <w:right w:w="108" w:type="dxa"/>
            </w:tcMar>
          </w:tcPr>
          <w:p w14:paraId="103BF27C" w14:textId="77777777" w:rsidR="00954B5F" w:rsidRPr="0089775E" w:rsidRDefault="00954B5F" w:rsidP="0089775E">
            <w:pPr>
              <w:spacing w:after="120"/>
            </w:pPr>
            <w:r w:rsidRPr="0089775E">
              <w:rPr>
                <w:rFonts w:ascii="Arial" w:eastAsia="Arial" w:hAnsi="Arial" w:cs="Arial"/>
                <w:b/>
                <w:bCs/>
                <w:color w:val="000000" w:themeColor="text1"/>
                <w:sz w:val="20"/>
                <w:szCs w:val="20"/>
                <w:lang w:val=""/>
              </w:rPr>
              <w:t>Medical:</w:t>
            </w:r>
          </w:p>
        </w:tc>
      </w:tr>
      <w:tr w:rsidR="00954B5F" w:rsidRPr="0089775E" w14:paraId="14898975" w14:textId="77777777" w:rsidTr="001E5CEA">
        <w:trPr>
          <w:trHeight w:val="300"/>
        </w:trPr>
        <w:tc>
          <w:tcPr>
            <w:tcW w:w="4508" w:type="dxa"/>
            <w:tcMar>
              <w:left w:w="108" w:type="dxa"/>
              <w:right w:w="108" w:type="dxa"/>
            </w:tcMar>
          </w:tcPr>
          <w:p w14:paraId="29DD655C"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British Lymphoma Pathology Group</w:t>
            </w:r>
          </w:p>
        </w:tc>
        <w:tc>
          <w:tcPr>
            <w:tcW w:w="4508" w:type="dxa"/>
            <w:tcMar>
              <w:left w:w="108" w:type="dxa"/>
              <w:right w:w="108" w:type="dxa"/>
            </w:tcMar>
          </w:tcPr>
          <w:p w14:paraId="2D864ECB"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 xml:space="preserve">British </w:t>
            </w:r>
            <w:proofErr w:type="spellStart"/>
            <w:r w:rsidRPr="0089775E">
              <w:rPr>
                <w:rFonts w:ascii="Arial" w:eastAsia="Arial" w:hAnsi="Arial" w:cs="Arial"/>
                <w:color w:val="000000" w:themeColor="text1"/>
                <w:sz w:val="20"/>
                <w:szCs w:val="20"/>
                <w:lang w:val="en-US"/>
              </w:rPr>
              <w:t>Paediatric</w:t>
            </w:r>
            <w:proofErr w:type="spellEnd"/>
            <w:r w:rsidRPr="0089775E">
              <w:rPr>
                <w:rFonts w:ascii="Arial" w:eastAsia="Arial" w:hAnsi="Arial" w:cs="Arial"/>
                <w:color w:val="000000" w:themeColor="text1"/>
                <w:sz w:val="20"/>
                <w:szCs w:val="20"/>
                <w:lang w:val="en-US"/>
              </w:rPr>
              <w:t xml:space="preserve"> Pathology Association EQA Scheme</w:t>
            </w:r>
          </w:p>
        </w:tc>
      </w:tr>
      <w:tr w:rsidR="00954B5F" w:rsidRPr="0089775E" w14:paraId="64E8A489" w14:textId="77777777" w:rsidTr="001E5CEA">
        <w:trPr>
          <w:trHeight w:val="300"/>
        </w:trPr>
        <w:tc>
          <w:tcPr>
            <w:tcW w:w="4508" w:type="dxa"/>
            <w:tcMar>
              <w:left w:w="108" w:type="dxa"/>
              <w:right w:w="108" w:type="dxa"/>
            </w:tcMar>
          </w:tcPr>
          <w:p w14:paraId="7B6AFA75"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Head &amp; Neck Histopathology NEQAS</w:t>
            </w:r>
          </w:p>
        </w:tc>
        <w:tc>
          <w:tcPr>
            <w:tcW w:w="4508" w:type="dxa"/>
            <w:tcMar>
              <w:left w:w="108" w:type="dxa"/>
              <w:right w:w="108" w:type="dxa"/>
            </w:tcMar>
          </w:tcPr>
          <w:p w14:paraId="52175A1B"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National Gynaecological Pathology EQA Scheme</w:t>
            </w:r>
          </w:p>
        </w:tc>
      </w:tr>
      <w:tr w:rsidR="00954B5F" w:rsidRPr="0089775E" w14:paraId="0249C4B9" w14:textId="77777777" w:rsidTr="001E5CEA">
        <w:trPr>
          <w:trHeight w:val="300"/>
        </w:trPr>
        <w:tc>
          <w:tcPr>
            <w:tcW w:w="4508" w:type="dxa"/>
            <w:tcMar>
              <w:left w:w="108" w:type="dxa"/>
              <w:right w:w="108" w:type="dxa"/>
            </w:tcMar>
          </w:tcPr>
          <w:p w14:paraId="4BFCF6BB"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National Specialist Dermatopathology EQA Scheme</w:t>
            </w:r>
          </w:p>
        </w:tc>
        <w:tc>
          <w:tcPr>
            <w:tcW w:w="4508" w:type="dxa"/>
            <w:tcMar>
              <w:left w:w="108" w:type="dxa"/>
              <w:right w:w="108" w:type="dxa"/>
            </w:tcMar>
          </w:tcPr>
          <w:p w14:paraId="42925167"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 xml:space="preserve">National </w:t>
            </w:r>
            <w:proofErr w:type="spellStart"/>
            <w:r w:rsidRPr="0089775E">
              <w:rPr>
                <w:rFonts w:ascii="Arial" w:eastAsia="Arial" w:hAnsi="Arial" w:cs="Arial"/>
                <w:color w:val="000000" w:themeColor="text1"/>
                <w:sz w:val="20"/>
                <w:szCs w:val="20"/>
                <w:lang w:val="en-US"/>
              </w:rPr>
              <w:t>Uropathology</w:t>
            </w:r>
            <w:proofErr w:type="spellEnd"/>
            <w:r w:rsidRPr="0089775E">
              <w:rPr>
                <w:rFonts w:ascii="Arial" w:eastAsia="Arial" w:hAnsi="Arial" w:cs="Arial"/>
                <w:color w:val="000000" w:themeColor="text1"/>
                <w:sz w:val="20"/>
                <w:szCs w:val="20"/>
                <w:lang w:val="en-US"/>
              </w:rPr>
              <w:t xml:space="preserve"> EQA Scheme</w:t>
            </w:r>
          </w:p>
        </w:tc>
      </w:tr>
      <w:tr w:rsidR="00954B5F" w:rsidRPr="0089775E" w14:paraId="44EFE907" w14:textId="77777777" w:rsidTr="001E5CEA">
        <w:trPr>
          <w:trHeight w:val="300"/>
        </w:trPr>
        <w:tc>
          <w:tcPr>
            <w:tcW w:w="4508" w:type="dxa"/>
            <w:tcMar>
              <w:left w:w="108" w:type="dxa"/>
              <w:right w:w="108" w:type="dxa"/>
            </w:tcMar>
          </w:tcPr>
          <w:p w14:paraId="630C9AB0"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Scotland &amp; Ireland General Histopathology EQA Scheme</w:t>
            </w:r>
          </w:p>
        </w:tc>
        <w:tc>
          <w:tcPr>
            <w:tcW w:w="4508" w:type="dxa"/>
            <w:tcMar>
              <w:left w:w="108" w:type="dxa"/>
              <w:right w:w="108" w:type="dxa"/>
            </w:tcMar>
          </w:tcPr>
          <w:p w14:paraId="75973597"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National Breast Pathology EQA Scheme</w:t>
            </w:r>
          </w:p>
        </w:tc>
      </w:tr>
      <w:tr w:rsidR="00954B5F" w:rsidRPr="0089775E" w14:paraId="508E80C0" w14:textId="77777777" w:rsidTr="001E5CEA">
        <w:trPr>
          <w:trHeight w:val="300"/>
        </w:trPr>
        <w:tc>
          <w:tcPr>
            <w:tcW w:w="4508" w:type="dxa"/>
            <w:tcMar>
              <w:left w:w="108" w:type="dxa"/>
              <w:right w:w="108" w:type="dxa"/>
            </w:tcMar>
          </w:tcPr>
          <w:p w14:paraId="42CB7F18"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National GI Histopathology EQA Scheme</w:t>
            </w:r>
          </w:p>
        </w:tc>
        <w:tc>
          <w:tcPr>
            <w:tcW w:w="4508" w:type="dxa"/>
            <w:tcMar>
              <w:left w:w="108" w:type="dxa"/>
              <w:right w:w="108" w:type="dxa"/>
            </w:tcMar>
          </w:tcPr>
          <w:p w14:paraId="13D7957C"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National Liver Histopathology EQA Scheme</w:t>
            </w:r>
          </w:p>
        </w:tc>
      </w:tr>
      <w:tr w:rsidR="00954B5F" w:rsidRPr="0089775E" w14:paraId="6B411A13" w14:textId="77777777" w:rsidTr="001E5CEA">
        <w:trPr>
          <w:trHeight w:val="300"/>
        </w:trPr>
        <w:tc>
          <w:tcPr>
            <w:tcW w:w="4508" w:type="dxa"/>
            <w:tcMar>
              <w:left w:w="108" w:type="dxa"/>
              <w:right w:w="108" w:type="dxa"/>
            </w:tcMar>
          </w:tcPr>
          <w:p w14:paraId="05EE2344"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National Thoracic EQA Scheme</w:t>
            </w:r>
          </w:p>
        </w:tc>
        <w:tc>
          <w:tcPr>
            <w:tcW w:w="4508" w:type="dxa"/>
            <w:tcMar>
              <w:left w:w="108" w:type="dxa"/>
              <w:right w:w="108" w:type="dxa"/>
            </w:tcMar>
          </w:tcPr>
          <w:p w14:paraId="1BCB8F31"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Interpretive Digital Diagnostic Cytopathology</w:t>
            </w:r>
          </w:p>
        </w:tc>
      </w:tr>
      <w:tr w:rsidR="00954B5F" w:rsidRPr="0089775E" w14:paraId="6539C615" w14:textId="77777777" w:rsidTr="001E5CEA">
        <w:trPr>
          <w:trHeight w:val="300"/>
        </w:trPr>
        <w:tc>
          <w:tcPr>
            <w:tcW w:w="4508" w:type="dxa"/>
            <w:tcMar>
              <w:left w:w="108" w:type="dxa"/>
              <w:right w:w="108" w:type="dxa"/>
            </w:tcMar>
          </w:tcPr>
          <w:p w14:paraId="3B922B7C"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Cardiac Pathology Network EQA Scheme</w:t>
            </w:r>
          </w:p>
        </w:tc>
        <w:tc>
          <w:tcPr>
            <w:tcW w:w="4508" w:type="dxa"/>
            <w:tcMar>
              <w:left w:w="108" w:type="dxa"/>
              <w:right w:w="108" w:type="dxa"/>
            </w:tcMar>
          </w:tcPr>
          <w:p w14:paraId="719B1321"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riple Negative Breast Cancer</w:t>
            </w:r>
          </w:p>
        </w:tc>
      </w:tr>
      <w:tr w:rsidR="00954B5F" w:rsidRPr="0089775E" w14:paraId="085BDE01" w14:textId="77777777" w:rsidTr="001E5CEA">
        <w:trPr>
          <w:trHeight w:val="300"/>
        </w:trPr>
        <w:tc>
          <w:tcPr>
            <w:tcW w:w="4508" w:type="dxa"/>
            <w:tcMar>
              <w:left w:w="108" w:type="dxa"/>
              <w:right w:w="108" w:type="dxa"/>
            </w:tcMar>
          </w:tcPr>
          <w:p w14:paraId="7470FF73"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British Neuropathological Society EQA Scheme</w:t>
            </w:r>
          </w:p>
        </w:tc>
        <w:tc>
          <w:tcPr>
            <w:tcW w:w="4508" w:type="dxa"/>
            <w:tcMar>
              <w:left w:w="108" w:type="dxa"/>
              <w:right w:w="108" w:type="dxa"/>
            </w:tcMar>
          </w:tcPr>
          <w:p w14:paraId="2E04C73B"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Bone and Soft Tissue EQA</w:t>
            </w:r>
          </w:p>
        </w:tc>
      </w:tr>
      <w:tr w:rsidR="00954B5F" w:rsidRPr="0089775E" w14:paraId="5E53470C" w14:textId="77777777" w:rsidTr="001E5CEA">
        <w:trPr>
          <w:trHeight w:val="300"/>
        </w:trPr>
        <w:tc>
          <w:tcPr>
            <w:tcW w:w="4508" w:type="dxa"/>
            <w:tcMar>
              <w:left w:w="108" w:type="dxa"/>
              <w:right w:w="108" w:type="dxa"/>
            </w:tcMar>
          </w:tcPr>
          <w:p w14:paraId="47608F59"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National Opthalmic EQA</w:t>
            </w:r>
          </w:p>
        </w:tc>
        <w:tc>
          <w:tcPr>
            <w:tcW w:w="4508" w:type="dxa"/>
            <w:tcMar>
              <w:left w:w="108" w:type="dxa"/>
              <w:right w:w="108" w:type="dxa"/>
            </w:tcMar>
          </w:tcPr>
          <w:p w14:paraId="5E683201"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UK Renal Pathology Group</w:t>
            </w:r>
          </w:p>
        </w:tc>
      </w:tr>
      <w:tr w:rsidR="00954B5F" w:rsidRPr="0089775E" w14:paraId="55664CAE" w14:textId="77777777" w:rsidTr="001E5CEA">
        <w:trPr>
          <w:trHeight w:val="300"/>
        </w:trPr>
        <w:tc>
          <w:tcPr>
            <w:tcW w:w="4508" w:type="dxa"/>
            <w:tcMar>
              <w:left w:w="108" w:type="dxa"/>
              <w:right w:w="108" w:type="dxa"/>
            </w:tcMar>
          </w:tcPr>
          <w:p w14:paraId="3BD98CC6"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National Musculoskeletal Pathology EQA</w:t>
            </w:r>
          </w:p>
        </w:tc>
        <w:tc>
          <w:tcPr>
            <w:tcW w:w="4508" w:type="dxa"/>
            <w:tcMar>
              <w:left w:w="108" w:type="dxa"/>
              <w:right w:w="108" w:type="dxa"/>
            </w:tcMar>
          </w:tcPr>
          <w:p w14:paraId="23FA539C"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Cytology PHE Interpretive Assessment</w:t>
            </w:r>
          </w:p>
        </w:tc>
      </w:tr>
      <w:tr w:rsidR="00954B5F" w:rsidRPr="0089775E" w14:paraId="6B7562CA" w14:textId="77777777" w:rsidTr="001E5CEA">
        <w:trPr>
          <w:trHeight w:val="300"/>
        </w:trPr>
        <w:tc>
          <w:tcPr>
            <w:tcW w:w="4508" w:type="dxa"/>
            <w:tcMar>
              <w:left w:w="108" w:type="dxa"/>
              <w:right w:w="108" w:type="dxa"/>
            </w:tcMar>
          </w:tcPr>
          <w:p w14:paraId="50989437"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HPV Cytology PHE Technical EQA Scheme</w:t>
            </w:r>
          </w:p>
        </w:tc>
        <w:tc>
          <w:tcPr>
            <w:tcW w:w="4508" w:type="dxa"/>
            <w:tcMar>
              <w:left w:w="108" w:type="dxa"/>
              <w:right w:w="108" w:type="dxa"/>
            </w:tcMar>
          </w:tcPr>
          <w:p w14:paraId="087AD621"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Scottish, Irish and Newcastle Oral Pathology Slide Club</w:t>
            </w:r>
          </w:p>
        </w:tc>
      </w:tr>
      <w:tr w:rsidR="00954B5F" w:rsidRPr="0089775E" w14:paraId="169632F9" w14:textId="77777777" w:rsidTr="001E5CEA">
        <w:trPr>
          <w:trHeight w:val="300"/>
        </w:trPr>
        <w:tc>
          <w:tcPr>
            <w:tcW w:w="4508" w:type="dxa"/>
            <w:tcMar>
              <w:left w:w="108" w:type="dxa"/>
              <w:right w:w="108" w:type="dxa"/>
            </w:tcMar>
          </w:tcPr>
          <w:p w14:paraId="115BBF12"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UKEPS Thyroid Circulation</w:t>
            </w:r>
          </w:p>
        </w:tc>
        <w:tc>
          <w:tcPr>
            <w:tcW w:w="4508" w:type="dxa"/>
            <w:tcMar>
              <w:left w:w="108" w:type="dxa"/>
              <w:right w:w="108" w:type="dxa"/>
            </w:tcMar>
          </w:tcPr>
          <w:p w14:paraId="07BDC75F"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Primary Cilial Dyskenesis (HSVA) EQA</w:t>
            </w:r>
          </w:p>
        </w:tc>
      </w:tr>
      <w:tr w:rsidR="00954B5F" w:rsidRPr="0089775E" w14:paraId="3ED384D9" w14:textId="77777777" w:rsidTr="001E5CEA">
        <w:trPr>
          <w:trHeight w:val="300"/>
        </w:trPr>
        <w:tc>
          <w:tcPr>
            <w:tcW w:w="9016" w:type="dxa"/>
            <w:gridSpan w:val="2"/>
            <w:tcMar>
              <w:left w:w="108" w:type="dxa"/>
              <w:right w:w="108" w:type="dxa"/>
            </w:tcMar>
          </w:tcPr>
          <w:p w14:paraId="1B2E3B6C" w14:textId="77777777" w:rsidR="00954B5F" w:rsidRPr="0089775E" w:rsidRDefault="00954B5F" w:rsidP="0089775E">
            <w:pPr>
              <w:spacing w:after="120"/>
              <w:rPr>
                <w:rFonts w:ascii="Arial" w:eastAsia="Arial" w:hAnsi="Arial" w:cs="Arial"/>
                <w:b/>
                <w:bCs/>
                <w:color w:val="000000" w:themeColor="text1"/>
                <w:sz w:val="20"/>
                <w:szCs w:val="20"/>
                <w:lang w:val=""/>
              </w:rPr>
            </w:pPr>
          </w:p>
          <w:p w14:paraId="57AA6437" w14:textId="77777777" w:rsidR="00954B5F" w:rsidRPr="0089775E" w:rsidRDefault="00954B5F" w:rsidP="0089775E">
            <w:pPr>
              <w:spacing w:after="120"/>
            </w:pPr>
            <w:r w:rsidRPr="0089775E">
              <w:rPr>
                <w:rFonts w:ascii="Arial" w:eastAsia="Arial" w:hAnsi="Arial" w:cs="Arial"/>
                <w:b/>
                <w:bCs/>
                <w:color w:val="000000" w:themeColor="text1"/>
                <w:sz w:val="20"/>
                <w:szCs w:val="20"/>
                <w:lang w:val=""/>
              </w:rPr>
              <w:t>Laboratory (Technical):</w:t>
            </w:r>
          </w:p>
        </w:tc>
      </w:tr>
      <w:tr w:rsidR="00954B5F" w:rsidRPr="0089775E" w14:paraId="40310A6D" w14:textId="77777777" w:rsidTr="001E5CEA">
        <w:trPr>
          <w:trHeight w:val="300"/>
        </w:trPr>
        <w:tc>
          <w:tcPr>
            <w:tcW w:w="4508" w:type="dxa"/>
            <w:tcMar>
              <w:left w:w="108" w:type="dxa"/>
              <w:right w:w="108" w:type="dxa"/>
            </w:tcMar>
          </w:tcPr>
          <w:p w14:paraId="539C3DC4"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Specialist Techniques</w:t>
            </w:r>
          </w:p>
        </w:tc>
        <w:tc>
          <w:tcPr>
            <w:tcW w:w="4508" w:type="dxa"/>
            <w:tcMar>
              <w:left w:w="108" w:type="dxa"/>
              <w:right w:w="108" w:type="dxa"/>
            </w:tcMar>
          </w:tcPr>
          <w:p w14:paraId="2BFA663D"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Tissue Diagnostics Scheme</w:t>
            </w:r>
          </w:p>
        </w:tc>
      </w:tr>
      <w:tr w:rsidR="00954B5F" w:rsidRPr="0089775E" w14:paraId="073FE359" w14:textId="77777777" w:rsidTr="001E5CEA">
        <w:trPr>
          <w:trHeight w:val="300"/>
        </w:trPr>
        <w:tc>
          <w:tcPr>
            <w:tcW w:w="4508" w:type="dxa"/>
            <w:tcMar>
              <w:left w:w="108" w:type="dxa"/>
              <w:right w:w="108" w:type="dxa"/>
            </w:tcMar>
          </w:tcPr>
          <w:p w14:paraId="3469D064"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Renal</w:t>
            </w:r>
          </w:p>
        </w:tc>
        <w:tc>
          <w:tcPr>
            <w:tcW w:w="4508" w:type="dxa"/>
            <w:tcMar>
              <w:left w:w="108" w:type="dxa"/>
              <w:right w:w="108" w:type="dxa"/>
            </w:tcMar>
          </w:tcPr>
          <w:p w14:paraId="5A6C492B"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Bone Marrow Trephine</w:t>
            </w:r>
          </w:p>
        </w:tc>
      </w:tr>
      <w:tr w:rsidR="00954B5F" w:rsidRPr="0089775E" w14:paraId="6DA97100" w14:textId="77777777" w:rsidTr="001E5CEA">
        <w:trPr>
          <w:trHeight w:val="300"/>
        </w:trPr>
        <w:tc>
          <w:tcPr>
            <w:tcW w:w="4508" w:type="dxa"/>
            <w:tcMar>
              <w:left w:w="108" w:type="dxa"/>
              <w:right w:w="108" w:type="dxa"/>
            </w:tcMar>
          </w:tcPr>
          <w:p w14:paraId="39016FF3"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Neuropathology</w:t>
            </w:r>
          </w:p>
        </w:tc>
        <w:tc>
          <w:tcPr>
            <w:tcW w:w="4508" w:type="dxa"/>
            <w:tcMar>
              <w:left w:w="108" w:type="dxa"/>
              <w:right w:w="108" w:type="dxa"/>
            </w:tcMar>
          </w:tcPr>
          <w:p w14:paraId="073093F9"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 xml:space="preserve">UK NEQAS CPT Frozen Sections </w:t>
            </w:r>
          </w:p>
        </w:tc>
      </w:tr>
      <w:tr w:rsidR="00954B5F" w:rsidRPr="0089775E" w14:paraId="382C4A90" w14:textId="77777777" w:rsidTr="001E5CEA">
        <w:trPr>
          <w:trHeight w:val="300"/>
        </w:trPr>
        <w:tc>
          <w:tcPr>
            <w:tcW w:w="4508" w:type="dxa"/>
            <w:tcMar>
              <w:left w:w="108" w:type="dxa"/>
              <w:right w:w="108" w:type="dxa"/>
            </w:tcMar>
          </w:tcPr>
          <w:p w14:paraId="1860FA06"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Diagnostic Cytology</w:t>
            </w:r>
          </w:p>
        </w:tc>
        <w:tc>
          <w:tcPr>
            <w:tcW w:w="4508" w:type="dxa"/>
            <w:tcMar>
              <w:left w:w="108" w:type="dxa"/>
              <w:right w:w="108" w:type="dxa"/>
            </w:tcMar>
          </w:tcPr>
          <w:p w14:paraId="5B6476BE"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Transmission Electron Microscopy</w:t>
            </w:r>
          </w:p>
        </w:tc>
      </w:tr>
      <w:tr w:rsidR="00954B5F" w:rsidRPr="0089775E" w14:paraId="029D4D78" w14:textId="77777777" w:rsidTr="001E5CEA">
        <w:trPr>
          <w:trHeight w:val="300"/>
        </w:trPr>
        <w:tc>
          <w:tcPr>
            <w:tcW w:w="4508" w:type="dxa"/>
            <w:tcMar>
              <w:left w:w="108" w:type="dxa"/>
              <w:right w:w="108" w:type="dxa"/>
            </w:tcMar>
          </w:tcPr>
          <w:p w14:paraId="1635539A"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Muscle Histochemistry</w:t>
            </w:r>
          </w:p>
        </w:tc>
        <w:tc>
          <w:tcPr>
            <w:tcW w:w="4508" w:type="dxa"/>
            <w:tcMar>
              <w:left w:w="108" w:type="dxa"/>
              <w:right w:w="108" w:type="dxa"/>
            </w:tcMar>
          </w:tcPr>
          <w:p w14:paraId="16D4F3E5"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Megablocks</w:t>
            </w:r>
          </w:p>
        </w:tc>
      </w:tr>
      <w:tr w:rsidR="00954B5F" w:rsidRPr="0089775E" w14:paraId="106C06E5" w14:textId="77777777" w:rsidTr="001E5CEA">
        <w:trPr>
          <w:trHeight w:val="300"/>
        </w:trPr>
        <w:tc>
          <w:tcPr>
            <w:tcW w:w="4508" w:type="dxa"/>
            <w:tcMar>
              <w:left w:w="108" w:type="dxa"/>
              <w:right w:w="108" w:type="dxa"/>
            </w:tcMar>
          </w:tcPr>
          <w:p w14:paraId="67B1ADB0" w14:textId="77777777" w:rsidR="00954B5F" w:rsidRPr="0089775E" w:rsidRDefault="00954B5F" w:rsidP="0089775E">
            <w:pPr>
              <w:spacing w:after="0"/>
              <w:ind w:left="720" w:hanging="360"/>
              <w:rPr>
                <w:rFonts w:ascii="Arial" w:eastAsia="Arial" w:hAnsi="Arial" w:cs="Arial"/>
                <w:color w:val="000000" w:themeColor="text1"/>
                <w:sz w:val="20"/>
                <w:szCs w:val="20"/>
                <w:lang w:val=""/>
              </w:rPr>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Digital Pathology</w:t>
            </w:r>
          </w:p>
          <w:p w14:paraId="26612284" w14:textId="77777777" w:rsidR="00954B5F" w:rsidRPr="0089775E" w:rsidRDefault="00954B5F" w:rsidP="0089775E">
            <w:pPr>
              <w:pStyle w:val="ListParagraph"/>
              <w:numPr>
                <w:ilvl w:val="0"/>
                <w:numId w:val="36"/>
              </w:numPr>
              <w:spacing w:after="0"/>
              <w:contextualSpacing/>
              <w:rPr>
                <w:rFonts w:ascii="Arial" w:eastAsia="Arial" w:hAnsi="Arial" w:cs="Arial"/>
                <w:color w:val="000000" w:themeColor="text1"/>
                <w:sz w:val="20"/>
                <w:szCs w:val="20"/>
                <w:lang w:val=""/>
              </w:rPr>
            </w:pPr>
            <w:r w:rsidRPr="0089775E">
              <w:rPr>
                <w:rFonts w:ascii="Arial" w:eastAsia="Arial" w:hAnsi="Arial" w:cs="Arial"/>
                <w:color w:val="000000" w:themeColor="text1"/>
                <w:sz w:val="20"/>
                <w:szCs w:val="20"/>
                <w:lang w:val=""/>
              </w:rPr>
              <w:t>UK NEQAS Andrology (Reproductive Science)</w:t>
            </w:r>
          </w:p>
          <w:p w14:paraId="7775E9CE" w14:textId="77777777" w:rsidR="00954B5F" w:rsidRPr="0089775E" w:rsidRDefault="00954B5F" w:rsidP="0089775E">
            <w:pPr>
              <w:pStyle w:val="ListParagraph"/>
              <w:numPr>
                <w:ilvl w:val="0"/>
                <w:numId w:val="36"/>
              </w:numPr>
              <w:spacing w:after="0"/>
              <w:contextualSpacing/>
              <w:rPr>
                <w:rFonts w:ascii="Arial" w:eastAsia="Arial" w:hAnsi="Arial" w:cs="Arial"/>
                <w:color w:val="000000" w:themeColor="text1"/>
                <w:sz w:val="20"/>
                <w:szCs w:val="20"/>
                <w:lang w:val=""/>
              </w:rPr>
            </w:pPr>
            <w:r w:rsidRPr="0089775E">
              <w:rPr>
                <w:rFonts w:ascii="Arial" w:eastAsia="Arial" w:hAnsi="Arial" w:cs="Arial"/>
                <w:color w:val="000000" w:themeColor="text1"/>
                <w:sz w:val="20"/>
                <w:szCs w:val="20"/>
                <w:lang w:val=""/>
              </w:rPr>
              <w:t>UKNEQAS Microbiology: Molecular Detection of HPV</w:t>
            </w:r>
          </w:p>
        </w:tc>
        <w:tc>
          <w:tcPr>
            <w:tcW w:w="4508" w:type="dxa"/>
            <w:tcMar>
              <w:left w:w="108" w:type="dxa"/>
              <w:right w:w="108" w:type="dxa"/>
            </w:tcMar>
          </w:tcPr>
          <w:p w14:paraId="01978B76" w14:textId="77777777" w:rsidR="00954B5F" w:rsidRPr="0089775E" w:rsidRDefault="00954B5F" w:rsidP="0089775E">
            <w:pPr>
              <w:spacing w:after="0"/>
              <w:ind w:left="720" w:hanging="360"/>
              <w:rPr>
                <w:rFonts w:ascii="Arial" w:eastAsia="Arial" w:hAnsi="Arial" w:cs="Arial"/>
                <w:color w:val="000000" w:themeColor="text1"/>
                <w:sz w:val="20"/>
                <w:szCs w:val="20"/>
                <w:lang w:val=""/>
              </w:rPr>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QCMD HPV Cytology EQA Scheme</w:t>
            </w:r>
          </w:p>
          <w:p w14:paraId="2DCDD8A7" w14:textId="77777777" w:rsidR="00954B5F" w:rsidRPr="0089775E" w:rsidRDefault="00954B5F" w:rsidP="0089775E">
            <w:pPr>
              <w:pStyle w:val="ListParagraph"/>
              <w:numPr>
                <w:ilvl w:val="0"/>
                <w:numId w:val="35"/>
              </w:numPr>
              <w:spacing w:after="0"/>
              <w:contextualSpacing/>
              <w:rPr>
                <w:rFonts w:ascii="Arial" w:hAnsi="Arial" w:cs="Arial"/>
                <w:sz w:val="20"/>
                <w:szCs w:val="20"/>
              </w:rPr>
            </w:pPr>
            <w:proofErr w:type="spellStart"/>
            <w:r w:rsidRPr="0089775E">
              <w:rPr>
                <w:rFonts w:ascii="Arial" w:hAnsi="Arial" w:cs="Arial"/>
                <w:sz w:val="20"/>
                <w:szCs w:val="20"/>
              </w:rPr>
              <w:t>Hologic</w:t>
            </w:r>
            <w:proofErr w:type="spellEnd"/>
            <w:r w:rsidRPr="0089775E">
              <w:rPr>
                <w:rFonts w:ascii="Arial" w:hAnsi="Arial" w:cs="Arial"/>
                <w:sz w:val="20"/>
                <w:szCs w:val="20"/>
              </w:rPr>
              <w:t xml:space="preserve"> HPV Technical EQA Scheme</w:t>
            </w:r>
          </w:p>
          <w:p w14:paraId="4CFD4DA5" w14:textId="77777777" w:rsidR="00954B5F" w:rsidRPr="0089775E" w:rsidRDefault="00954B5F" w:rsidP="0089775E">
            <w:pPr>
              <w:pStyle w:val="ListParagraph"/>
              <w:numPr>
                <w:ilvl w:val="0"/>
                <w:numId w:val="35"/>
              </w:numPr>
              <w:spacing w:after="0"/>
              <w:contextualSpacing/>
              <w:rPr>
                <w:rFonts w:ascii="Arial" w:hAnsi="Arial" w:cs="Arial"/>
                <w:sz w:val="20"/>
                <w:szCs w:val="20"/>
              </w:rPr>
            </w:pPr>
            <w:r w:rsidRPr="0089775E">
              <w:rPr>
                <w:rFonts w:ascii="Arial" w:hAnsi="Arial" w:cs="Arial"/>
                <w:sz w:val="20"/>
                <w:szCs w:val="20"/>
              </w:rPr>
              <w:t>National Gynaecological TEQA Scheme</w:t>
            </w:r>
          </w:p>
          <w:p w14:paraId="2C988327" w14:textId="77777777" w:rsidR="00954B5F" w:rsidRPr="0089775E" w:rsidRDefault="00954B5F" w:rsidP="0089775E">
            <w:pPr>
              <w:pStyle w:val="ListParagraph"/>
              <w:numPr>
                <w:ilvl w:val="0"/>
                <w:numId w:val="35"/>
              </w:numPr>
              <w:spacing w:after="0"/>
              <w:contextualSpacing/>
              <w:rPr>
                <w:rFonts w:ascii="Arial" w:hAnsi="Arial" w:cs="Arial"/>
                <w:sz w:val="20"/>
                <w:szCs w:val="20"/>
              </w:rPr>
            </w:pPr>
            <w:r w:rsidRPr="0089775E">
              <w:rPr>
                <w:rFonts w:ascii="Arial" w:hAnsi="Arial" w:cs="Arial"/>
                <w:sz w:val="20"/>
                <w:szCs w:val="20"/>
              </w:rPr>
              <w:t>Cytology PHE Interpretive Assessment</w:t>
            </w:r>
          </w:p>
          <w:p w14:paraId="71EC46FB" w14:textId="77777777" w:rsidR="00954B5F" w:rsidRPr="0089775E" w:rsidRDefault="00954B5F" w:rsidP="0089775E">
            <w:pPr>
              <w:spacing w:after="0"/>
              <w:ind w:left="720" w:hanging="360"/>
            </w:pPr>
          </w:p>
        </w:tc>
      </w:tr>
      <w:tr w:rsidR="00954B5F" w14:paraId="1470A30A" w14:textId="77777777" w:rsidTr="001E5CEA">
        <w:trPr>
          <w:trHeight w:val="300"/>
        </w:trPr>
        <w:tc>
          <w:tcPr>
            <w:tcW w:w="9016" w:type="dxa"/>
            <w:gridSpan w:val="2"/>
            <w:tcMar>
              <w:left w:w="108" w:type="dxa"/>
              <w:right w:w="108" w:type="dxa"/>
            </w:tcMar>
          </w:tcPr>
          <w:p w14:paraId="1B512E79" w14:textId="77777777" w:rsidR="00954B5F" w:rsidRPr="00D64B94"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hAnsi="Arial" w:cs="Arial"/>
                <w:sz w:val="20"/>
                <w:szCs w:val="20"/>
              </w:rPr>
              <w:t xml:space="preserve">UKNEQAS ICC &amp; ISH: General Pathology, Breast pathology (hormonal receptors – ER and PR), Breast Pathology HER2, Breast Pathology HER-2 protein over-expression, Breast Pathology HER-2 protein LOW over-expression, Ki-67 in Breast Cancer, Lymphoid Pathology, Neuropathology, Cytopathology, Alimentary Tract Pathology (GIST), Gastric </w:t>
            </w:r>
            <w:r w:rsidRPr="0089775E">
              <w:rPr>
                <w:rFonts w:ascii="Arial" w:hAnsi="Arial" w:cs="Arial"/>
                <w:sz w:val="20"/>
                <w:szCs w:val="20"/>
              </w:rPr>
              <w:lastRenderedPageBreak/>
              <w:t xml:space="preserve">Pathology HER2 IHC, </w:t>
            </w:r>
            <w:proofErr w:type="spellStart"/>
            <w:r w:rsidRPr="0089775E">
              <w:rPr>
                <w:rFonts w:ascii="Arial" w:hAnsi="Arial" w:cs="Arial"/>
                <w:sz w:val="20"/>
                <w:szCs w:val="20"/>
              </w:rPr>
              <w:t>Mis</w:t>
            </w:r>
            <w:proofErr w:type="spellEnd"/>
            <w:r w:rsidRPr="0089775E">
              <w:rPr>
                <w:rFonts w:ascii="Arial" w:hAnsi="Arial" w:cs="Arial"/>
                <w:sz w:val="20"/>
                <w:szCs w:val="20"/>
              </w:rPr>
              <w:t>-Match Repair Proteins – MLH1, MSH2, MSH6 and PMS2, Non-Small Cell Lung Cancer ALK IHC, Non-Small Cell Lung Cancer PD-L1, Non-Small Cell Lung Cancer ROS-1 IHC, Head &amp; Neck SCC – p16 protein over-expression, Head &amp; Neck SCC PD-L1 protein over expression, Melanoma and Sarcoma</w:t>
            </w:r>
          </w:p>
        </w:tc>
      </w:tr>
    </w:tbl>
    <w:p w14:paraId="1B6E60A6" w14:textId="77777777" w:rsidR="00BA2AFB" w:rsidRDefault="00BA2AFB" w:rsidP="008400DC">
      <w:pPr>
        <w:pStyle w:val="BodyText"/>
        <w:rPr>
          <w:rFonts w:ascii="Arial" w:hAnsi="Arial" w:cs="Arial"/>
          <w:sz w:val="22"/>
          <w:szCs w:val="22"/>
        </w:rPr>
      </w:pPr>
    </w:p>
    <w:p w14:paraId="54CF930A" w14:textId="77777777" w:rsidR="00FD4F29" w:rsidRPr="00DD46C6" w:rsidRDefault="00E5026E" w:rsidP="00E5026E">
      <w:pPr>
        <w:pStyle w:val="Heading1"/>
        <w:rPr>
          <w:rFonts w:ascii="Arial" w:hAnsi="Arial" w:cs="Arial"/>
          <w:sz w:val="28"/>
          <w:szCs w:val="28"/>
        </w:rPr>
      </w:pPr>
      <w:bookmarkStart w:id="24" w:name="_Toc64898973"/>
      <w:bookmarkStart w:id="25" w:name="_Toc66452142"/>
      <w:bookmarkStart w:id="26" w:name="_Toc214349499"/>
      <w:r w:rsidRPr="00DD46C6">
        <w:rPr>
          <w:rFonts w:ascii="Arial" w:hAnsi="Arial" w:cs="Arial"/>
          <w:sz w:val="28"/>
          <w:szCs w:val="28"/>
        </w:rPr>
        <w:t>Specialist Referral Centres</w:t>
      </w:r>
      <w:bookmarkEnd w:id="24"/>
      <w:bookmarkEnd w:id="25"/>
      <w:bookmarkEnd w:id="26"/>
    </w:p>
    <w:p w14:paraId="3A48BC6D" w14:textId="77777777" w:rsidR="00E5026E" w:rsidRPr="00CB6BD3" w:rsidRDefault="00E5026E" w:rsidP="00E5026E">
      <w:pPr>
        <w:rPr>
          <w:rFonts w:ascii="Arial" w:hAnsi="Arial" w:cs="Arial"/>
        </w:rPr>
      </w:pPr>
      <w:r w:rsidRPr="00CB6BD3">
        <w:rPr>
          <w:rFonts w:ascii="Arial" w:hAnsi="Arial" w:cs="Arial"/>
        </w:rPr>
        <w:t xml:space="preserve">In some cases we may need to refer work/carry out additional testing not available within the department (for example the double reporting of bone tumours and the referral of additional molecular genetic testing with some breast cancer cases). </w:t>
      </w:r>
    </w:p>
    <w:p w14:paraId="13717A9E" w14:textId="77777777" w:rsidR="00007C96" w:rsidRDefault="00E5026E" w:rsidP="00E5026E">
      <w:pPr>
        <w:rPr>
          <w:rFonts w:ascii="Arial" w:hAnsi="Arial" w:cs="Arial"/>
        </w:rPr>
      </w:pPr>
      <w:r w:rsidRPr="00CB6BD3">
        <w:rPr>
          <w:rFonts w:ascii="Arial" w:hAnsi="Arial" w:cs="Arial"/>
        </w:rPr>
        <w:t>All referral centres are subject to review on an ongoing basis and we make sure they are accredited to the relevant bodies and produce results of a similarly high standard</w:t>
      </w:r>
      <w:r w:rsidR="00CE6375" w:rsidRPr="00CB6BD3">
        <w:rPr>
          <w:rFonts w:ascii="Arial" w:hAnsi="Arial" w:cs="Arial"/>
        </w:rPr>
        <w:t xml:space="preserve"> to our own</w:t>
      </w:r>
      <w:r w:rsidR="006F76B5">
        <w:rPr>
          <w:rFonts w:ascii="Arial" w:hAnsi="Arial" w:cs="Arial"/>
        </w:rPr>
        <w:t>.</w:t>
      </w:r>
    </w:p>
    <w:p w14:paraId="0379AAC9" w14:textId="77777777" w:rsidR="0095618E" w:rsidRDefault="0095618E" w:rsidP="00595F82">
      <w:pPr>
        <w:rPr>
          <w:rFonts w:ascii="Arial" w:hAnsi="Arial" w:cs="Arial"/>
        </w:rPr>
      </w:pPr>
      <w:r w:rsidRPr="0095618E">
        <w:rPr>
          <w:rFonts w:ascii="Arial" w:hAnsi="Arial" w:cs="Arial"/>
        </w:rPr>
        <w:t>The one exception to this rule is that we are currently referring triple negative breast cancer cases to NHS Lothian (Royal Infirmary of Edinburgh) for PDL-1 (clone 22C3) immunocytochemistry staining. Edinburgh are currently in the process of validating this test and adding it to their scope of accreditation.</w:t>
      </w:r>
      <w:bookmarkStart w:id="27" w:name="_Toc64559418"/>
      <w:bookmarkStart w:id="28" w:name="_Toc64898974"/>
      <w:bookmarkStart w:id="29" w:name="_Toc66452143"/>
      <w:r w:rsidR="00595F82">
        <w:rPr>
          <w:rFonts w:ascii="Arial" w:hAnsi="Arial" w:cs="Arial"/>
        </w:rPr>
        <w:t xml:space="preserve"> </w:t>
      </w:r>
    </w:p>
    <w:p w14:paraId="6D999B03" w14:textId="77777777" w:rsidR="00FD4F29" w:rsidRPr="00AE6ADD" w:rsidRDefault="00FD4F29" w:rsidP="00FD4F29">
      <w:pPr>
        <w:pStyle w:val="Heading1"/>
        <w:rPr>
          <w:rFonts w:ascii="Arial" w:hAnsi="Arial" w:cs="Arial"/>
        </w:rPr>
      </w:pPr>
      <w:bookmarkStart w:id="30" w:name="_Toc214349500"/>
      <w:r w:rsidRPr="00AE6ADD">
        <w:rPr>
          <w:rFonts w:ascii="Arial" w:hAnsi="Arial" w:cs="Arial"/>
        </w:rPr>
        <w:t>Clinical Tests Available</w:t>
      </w:r>
      <w:bookmarkEnd w:id="27"/>
      <w:bookmarkEnd w:id="28"/>
      <w:bookmarkEnd w:id="29"/>
      <w:bookmarkEnd w:id="30"/>
      <w:r w:rsidR="009B6FD2" w:rsidRPr="00AE6ADD">
        <w:rPr>
          <w:rFonts w:ascii="Arial" w:hAnsi="Arial" w:cs="Arial"/>
        </w:rPr>
        <w:t xml:space="preserve"> </w:t>
      </w:r>
    </w:p>
    <w:p w14:paraId="38DCB28F" w14:textId="77777777" w:rsidR="009B6FD2" w:rsidRPr="00CB6BD3" w:rsidRDefault="009B6FD2" w:rsidP="009B6FD2">
      <w:pPr>
        <w:rPr>
          <w:rFonts w:ascii="Arial" w:hAnsi="Arial" w:cs="Arial"/>
        </w:rPr>
      </w:pPr>
      <w:r w:rsidRPr="00CB6BD3">
        <w:rPr>
          <w:rFonts w:ascii="Arial" w:hAnsi="Arial" w:cs="Arial"/>
        </w:rPr>
        <w:t>Please click on the department/test name for further information.</w:t>
      </w:r>
    </w:p>
    <w:p w14:paraId="05BAE428" w14:textId="77777777" w:rsidR="00FD4F29" w:rsidRPr="00683866" w:rsidRDefault="0070158F" w:rsidP="00683866">
      <w:pPr>
        <w:rPr>
          <w:rFonts w:ascii="Arial" w:hAnsi="Arial" w:cs="Arial"/>
          <w:b/>
        </w:rPr>
      </w:pPr>
      <w:hyperlink w:anchor="_Andrology" w:history="1">
        <w:bookmarkStart w:id="31" w:name="_Toc64559419"/>
        <w:bookmarkStart w:id="32" w:name="_Toc64898975"/>
        <w:bookmarkStart w:id="33" w:name="_Toc66452144"/>
        <w:r w:rsidR="00FD4F29" w:rsidRPr="00683866">
          <w:rPr>
            <w:rStyle w:val="Hyperlink"/>
            <w:rFonts w:ascii="Arial" w:hAnsi="Arial" w:cs="Arial"/>
            <w:b/>
          </w:rPr>
          <w:t>Andrology</w:t>
        </w:r>
        <w:bookmarkEnd w:id="31"/>
        <w:bookmarkEnd w:id="32"/>
        <w:bookmarkEnd w:id="33"/>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435"/>
        <w:gridCol w:w="2846"/>
      </w:tblGrid>
      <w:tr w:rsidR="00E926AD" w:rsidRPr="00CB6BD3" w14:paraId="5D25BD53" w14:textId="77777777" w:rsidTr="00E5026E">
        <w:tc>
          <w:tcPr>
            <w:tcW w:w="2608" w:type="dxa"/>
            <w:shd w:val="clear" w:color="auto" w:fill="D9D9D9"/>
          </w:tcPr>
          <w:p w14:paraId="6DCF7B97" w14:textId="77777777" w:rsidR="00E926AD" w:rsidRPr="00CB6BD3" w:rsidRDefault="00E926AD" w:rsidP="009B6FD2">
            <w:pPr>
              <w:rPr>
                <w:rFonts w:ascii="Arial" w:hAnsi="Arial" w:cs="Arial"/>
                <w:b/>
                <w:sz w:val="20"/>
                <w:szCs w:val="20"/>
              </w:rPr>
            </w:pPr>
            <w:r w:rsidRPr="00CB6BD3">
              <w:rPr>
                <w:rFonts w:ascii="Arial" w:hAnsi="Arial" w:cs="Arial"/>
                <w:b/>
                <w:sz w:val="20"/>
                <w:szCs w:val="20"/>
              </w:rPr>
              <w:t>Name of Test</w:t>
            </w:r>
          </w:p>
        </w:tc>
        <w:tc>
          <w:tcPr>
            <w:tcW w:w="3504" w:type="dxa"/>
            <w:shd w:val="clear" w:color="auto" w:fill="D9D9D9"/>
          </w:tcPr>
          <w:p w14:paraId="4BC53E60" w14:textId="77777777" w:rsidR="00E926AD" w:rsidRPr="00CB6BD3" w:rsidRDefault="00E926AD" w:rsidP="009B6FD2">
            <w:pPr>
              <w:rPr>
                <w:rFonts w:ascii="Arial" w:hAnsi="Arial" w:cs="Arial"/>
                <w:b/>
                <w:sz w:val="20"/>
                <w:szCs w:val="20"/>
              </w:rPr>
            </w:pPr>
            <w:r w:rsidRPr="00CB6BD3">
              <w:rPr>
                <w:rFonts w:ascii="Arial" w:hAnsi="Arial" w:cs="Arial"/>
                <w:b/>
                <w:sz w:val="20"/>
                <w:szCs w:val="20"/>
              </w:rPr>
              <w:t>Specimen/Container Requirements:</w:t>
            </w:r>
          </w:p>
        </w:tc>
        <w:tc>
          <w:tcPr>
            <w:tcW w:w="2924" w:type="dxa"/>
            <w:shd w:val="clear" w:color="auto" w:fill="D9D9D9"/>
          </w:tcPr>
          <w:p w14:paraId="68F6BFB7" w14:textId="77777777" w:rsidR="00E926AD" w:rsidRPr="00CB6BD3" w:rsidRDefault="00E926AD" w:rsidP="009B6FD2">
            <w:pPr>
              <w:rPr>
                <w:rFonts w:ascii="Arial" w:hAnsi="Arial" w:cs="Arial"/>
                <w:b/>
                <w:sz w:val="20"/>
                <w:szCs w:val="20"/>
              </w:rPr>
            </w:pPr>
            <w:r w:rsidRPr="00CB6BD3">
              <w:rPr>
                <w:rFonts w:ascii="Arial" w:hAnsi="Arial" w:cs="Arial"/>
                <w:b/>
                <w:sz w:val="20"/>
                <w:szCs w:val="20"/>
              </w:rPr>
              <w:t>Further Information:</w:t>
            </w:r>
          </w:p>
        </w:tc>
      </w:tr>
      <w:tr w:rsidR="00E926AD" w:rsidRPr="00CB6BD3" w14:paraId="0260E60D" w14:textId="77777777" w:rsidTr="009B6FD2">
        <w:tc>
          <w:tcPr>
            <w:tcW w:w="2608" w:type="dxa"/>
            <w:shd w:val="clear" w:color="auto" w:fill="auto"/>
          </w:tcPr>
          <w:p w14:paraId="0BDCFDEF" w14:textId="77777777" w:rsidR="00E926AD" w:rsidRPr="00CB6BD3" w:rsidRDefault="00E926AD" w:rsidP="009B6FD2">
            <w:pPr>
              <w:rPr>
                <w:rFonts w:ascii="Arial" w:hAnsi="Arial" w:cs="Arial"/>
                <w:b/>
                <w:sz w:val="20"/>
                <w:szCs w:val="20"/>
              </w:rPr>
            </w:pPr>
            <w:r w:rsidRPr="00CB6BD3">
              <w:rPr>
                <w:rFonts w:ascii="Arial" w:hAnsi="Arial" w:cs="Arial"/>
                <w:b/>
                <w:sz w:val="20"/>
                <w:szCs w:val="20"/>
              </w:rPr>
              <w:t>Semen Analysis</w:t>
            </w:r>
          </w:p>
        </w:tc>
        <w:tc>
          <w:tcPr>
            <w:tcW w:w="3504" w:type="dxa"/>
            <w:shd w:val="clear" w:color="auto" w:fill="auto"/>
          </w:tcPr>
          <w:p w14:paraId="38067911" w14:textId="77777777" w:rsidR="002B50C5" w:rsidRPr="002B50C5" w:rsidRDefault="002B50C5" w:rsidP="002B50C5">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b/>
                <w:bCs/>
                <w:color w:val="3A3434"/>
                <w:sz w:val="20"/>
                <w:szCs w:val="20"/>
                <w:lang w:eastAsia="en-GB"/>
              </w:rPr>
              <w:t>Semen analysis is strictly by pre-booked appointment only.</w:t>
            </w:r>
          </w:p>
          <w:p w14:paraId="6B5F4057" w14:textId="77777777" w:rsidR="002B50C5" w:rsidRPr="002B50C5" w:rsidRDefault="002B50C5" w:rsidP="002B50C5">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color w:val="3A3434"/>
                <w:sz w:val="20"/>
                <w:szCs w:val="20"/>
                <w:lang w:eastAsia="en-GB"/>
              </w:rPr>
              <w:t>Andrology semen analyses are requested by clinicians/G.P.’s</w:t>
            </w:r>
          </w:p>
          <w:p w14:paraId="4034282A" w14:textId="77777777" w:rsidR="000B7FCF" w:rsidRDefault="002B50C5" w:rsidP="002B50C5">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color w:val="3A3434"/>
                <w:sz w:val="20"/>
                <w:szCs w:val="20"/>
                <w:lang w:eastAsia="en-GB"/>
              </w:rPr>
              <w:t>The specimen should be brought by the patient at their appointment time</w:t>
            </w:r>
            <w:r w:rsidR="000B7FCF">
              <w:rPr>
                <w:rFonts w:ascii="Arial" w:eastAsia="Times New Roman" w:hAnsi="Arial" w:cs="Arial"/>
                <w:color w:val="3A3434"/>
                <w:sz w:val="20"/>
                <w:szCs w:val="20"/>
                <w:lang w:eastAsia="en-GB"/>
              </w:rPr>
              <w:t>:</w:t>
            </w:r>
          </w:p>
          <w:p w14:paraId="2BF5B617" w14:textId="77777777" w:rsidR="000B7FCF" w:rsidRDefault="000B7FCF" w:rsidP="000B7FCF">
            <w:pPr>
              <w:numPr>
                <w:ilvl w:val="0"/>
                <w:numId w:val="31"/>
              </w:numPr>
              <w:spacing w:before="100" w:beforeAutospacing="1" w:after="100" w:afterAutospacing="1" w:line="330" w:lineRule="atLeast"/>
              <w:rPr>
                <w:rFonts w:ascii="Arial" w:eastAsia="Times New Roman" w:hAnsi="Arial" w:cs="Arial"/>
                <w:b/>
                <w:bCs/>
                <w:color w:val="3A3434"/>
                <w:sz w:val="20"/>
                <w:szCs w:val="20"/>
                <w:lang w:eastAsia="en-GB"/>
              </w:rPr>
            </w:pPr>
            <w:r>
              <w:rPr>
                <w:rFonts w:ascii="Arial" w:eastAsia="Times New Roman" w:hAnsi="Arial" w:cs="Arial"/>
                <w:b/>
                <w:bCs/>
                <w:color w:val="3A3434"/>
                <w:sz w:val="20"/>
                <w:szCs w:val="20"/>
                <w:lang w:eastAsia="en-GB"/>
              </w:rPr>
              <w:t>W</w:t>
            </w:r>
            <w:r w:rsidR="002B50C5" w:rsidRPr="002B50C5">
              <w:rPr>
                <w:rFonts w:ascii="Arial" w:eastAsia="Times New Roman" w:hAnsi="Arial" w:cs="Arial"/>
                <w:b/>
                <w:bCs/>
                <w:color w:val="3A3434"/>
                <w:sz w:val="20"/>
                <w:szCs w:val="20"/>
                <w:lang w:eastAsia="en-GB"/>
              </w:rPr>
              <w:t xml:space="preserve">ithin 40 minutes of </w:t>
            </w:r>
            <w:r>
              <w:rPr>
                <w:rFonts w:ascii="Arial" w:eastAsia="Times New Roman" w:hAnsi="Arial" w:cs="Arial"/>
                <w:b/>
                <w:bCs/>
                <w:color w:val="3A3434"/>
                <w:sz w:val="20"/>
                <w:szCs w:val="20"/>
                <w:lang w:eastAsia="en-GB"/>
              </w:rPr>
              <w:t>production for s</w:t>
            </w:r>
            <w:r w:rsidR="002B50C5" w:rsidRPr="002B50C5">
              <w:rPr>
                <w:rFonts w:ascii="Arial" w:eastAsia="Times New Roman" w:hAnsi="Arial" w:cs="Arial"/>
                <w:b/>
                <w:bCs/>
                <w:color w:val="3A3434"/>
                <w:sz w:val="20"/>
                <w:szCs w:val="20"/>
                <w:lang w:eastAsia="en-GB"/>
              </w:rPr>
              <w:t>ub fertili</w:t>
            </w:r>
            <w:r>
              <w:rPr>
                <w:rFonts w:ascii="Arial" w:eastAsia="Times New Roman" w:hAnsi="Arial" w:cs="Arial"/>
                <w:b/>
                <w:bCs/>
                <w:color w:val="3A3434"/>
                <w:sz w:val="20"/>
                <w:szCs w:val="20"/>
                <w:lang w:eastAsia="en-GB"/>
              </w:rPr>
              <w:t>ty and reversal of vasectomy</w:t>
            </w:r>
          </w:p>
          <w:p w14:paraId="0C575A3D" w14:textId="77777777" w:rsidR="002B50C5" w:rsidRPr="002B50C5" w:rsidRDefault="000B7FCF" w:rsidP="000B7FCF">
            <w:pPr>
              <w:numPr>
                <w:ilvl w:val="0"/>
                <w:numId w:val="31"/>
              </w:numPr>
              <w:spacing w:before="100" w:beforeAutospacing="1" w:after="100" w:afterAutospacing="1" w:line="330" w:lineRule="atLeast"/>
              <w:rPr>
                <w:rFonts w:ascii="Arial" w:eastAsia="Times New Roman" w:hAnsi="Arial" w:cs="Arial"/>
                <w:color w:val="3A3434"/>
                <w:sz w:val="20"/>
                <w:szCs w:val="20"/>
                <w:lang w:eastAsia="en-GB"/>
              </w:rPr>
            </w:pPr>
            <w:r>
              <w:rPr>
                <w:rFonts w:ascii="Arial" w:eastAsia="Times New Roman" w:hAnsi="Arial" w:cs="Arial"/>
                <w:b/>
                <w:bCs/>
                <w:color w:val="3A3434"/>
                <w:sz w:val="20"/>
                <w:szCs w:val="20"/>
                <w:lang w:eastAsia="en-GB"/>
              </w:rPr>
              <w:t>Within two hours of production for post vasectomy</w:t>
            </w:r>
          </w:p>
          <w:p w14:paraId="0E2D8D63" w14:textId="77777777" w:rsidR="00E926AD" w:rsidRPr="000B7FCF" w:rsidRDefault="002B50C5" w:rsidP="000B7FCF">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color w:val="3A3434"/>
                <w:sz w:val="20"/>
                <w:szCs w:val="20"/>
                <w:lang w:eastAsia="en-GB"/>
              </w:rPr>
              <w:lastRenderedPageBreak/>
              <w:t xml:space="preserve">A room is available for patients to produce their samples on site. </w:t>
            </w:r>
            <w:r w:rsidRPr="002B50C5">
              <w:rPr>
                <w:rFonts w:ascii="Arial" w:eastAsia="Times New Roman" w:hAnsi="Arial" w:cs="Arial"/>
                <w:b/>
                <w:color w:val="3A3434"/>
                <w:sz w:val="20"/>
                <w:szCs w:val="20"/>
                <w:lang w:eastAsia="en-GB"/>
              </w:rPr>
              <w:t>This must be booked when making appointment.</w:t>
            </w:r>
            <w:r w:rsidR="000B7FCF">
              <w:rPr>
                <w:rFonts w:ascii="Arial" w:eastAsia="Times New Roman" w:hAnsi="Arial" w:cs="Arial"/>
                <w:color w:val="3A3434"/>
                <w:sz w:val="20"/>
                <w:szCs w:val="20"/>
                <w:lang w:eastAsia="en-GB"/>
              </w:rPr>
              <w:t xml:space="preserve"> </w:t>
            </w:r>
          </w:p>
        </w:tc>
        <w:tc>
          <w:tcPr>
            <w:tcW w:w="2924" w:type="dxa"/>
            <w:shd w:val="clear" w:color="auto" w:fill="auto"/>
          </w:tcPr>
          <w:p w14:paraId="0495BD6D" w14:textId="77777777" w:rsidR="00E926AD" w:rsidRPr="00CB6BD3" w:rsidRDefault="00E926AD" w:rsidP="009B6FD2">
            <w:pPr>
              <w:rPr>
                <w:rFonts w:ascii="Arial" w:hAnsi="Arial" w:cs="Arial"/>
                <w:sz w:val="20"/>
                <w:szCs w:val="20"/>
              </w:rPr>
            </w:pPr>
            <w:r w:rsidRPr="00CB6BD3">
              <w:rPr>
                <w:rFonts w:ascii="Arial" w:hAnsi="Arial" w:cs="Arial"/>
                <w:sz w:val="20"/>
                <w:szCs w:val="20"/>
              </w:rPr>
              <w:lastRenderedPageBreak/>
              <w:t>Please refer to Patient leaflet for more information</w:t>
            </w:r>
          </w:p>
          <w:p w14:paraId="7F90A362" w14:textId="77777777" w:rsidR="00E926AD" w:rsidRPr="00CB6BD3" w:rsidRDefault="00E926AD" w:rsidP="009B6FD2">
            <w:pPr>
              <w:rPr>
                <w:rFonts w:ascii="Arial" w:hAnsi="Arial" w:cs="Arial"/>
                <w:sz w:val="20"/>
                <w:szCs w:val="20"/>
              </w:rPr>
            </w:pPr>
            <w:r w:rsidRPr="00CB6BD3">
              <w:rPr>
                <w:rFonts w:ascii="Arial" w:hAnsi="Arial" w:cs="Arial"/>
                <w:b/>
                <w:sz w:val="20"/>
                <w:szCs w:val="20"/>
              </w:rPr>
              <w:t>Only Laboratory provided containers will be accepted for analysis.</w:t>
            </w:r>
            <w:r w:rsidRPr="00CB6BD3">
              <w:rPr>
                <w:rFonts w:ascii="Arial" w:hAnsi="Arial" w:cs="Arial"/>
                <w:sz w:val="20"/>
                <w:szCs w:val="20"/>
              </w:rPr>
              <w:t xml:space="preserve"> These are available as part of the specimen kit. </w:t>
            </w:r>
          </w:p>
          <w:p w14:paraId="6AD8EDEB" w14:textId="77777777" w:rsidR="00E926AD" w:rsidRPr="00CB6BD3" w:rsidRDefault="00E926AD" w:rsidP="009B6FD2">
            <w:pPr>
              <w:rPr>
                <w:rFonts w:ascii="Arial" w:hAnsi="Arial" w:cs="Arial"/>
                <w:sz w:val="20"/>
                <w:szCs w:val="20"/>
              </w:rPr>
            </w:pPr>
            <w:r w:rsidRPr="00CB6BD3">
              <w:rPr>
                <w:rFonts w:ascii="Arial" w:hAnsi="Arial" w:cs="Arial"/>
                <w:sz w:val="20"/>
                <w:szCs w:val="20"/>
              </w:rPr>
              <w:t>Specimen kits  are available on request from:</w:t>
            </w:r>
          </w:p>
          <w:p w14:paraId="1F2C5260" w14:textId="77777777" w:rsidR="00E926AD" w:rsidRPr="00CB6BD3" w:rsidRDefault="00E926AD" w:rsidP="009B6FD2">
            <w:pPr>
              <w:rPr>
                <w:rFonts w:ascii="Arial" w:hAnsi="Arial" w:cs="Arial"/>
                <w:sz w:val="20"/>
                <w:szCs w:val="20"/>
              </w:rPr>
            </w:pPr>
            <w:r w:rsidRPr="00CB6BD3">
              <w:rPr>
                <w:rFonts w:ascii="Arial" w:hAnsi="Arial" w:cs="Arial"/>
                <w:sz w:val="20"/>
                <w:szCs w:val="20"/>
              </w:rPr>
              <w:t>Andrology Department, Level 3, Laboratory Medicine and Facilities Management Building, Queen Elizabeth University Hospital, 1345 Govan Rd, Glasgow, G51 4TF (0141 354 9488).</w:t>
            </w:r>
          </w:p>
        </w:tc>
      </w:tr>
    </w:tbl>
    <w:p w14:paraId="5A662489" w14:textId="77777777" w:rsidR="00C0211E" w:rsidRDefault="00C0211E" w:rsidP="00E926AD">
      <w:pPr>
        <w:rPr>
          <w:rFonts w:ascii="Arial" w:hAnsi="Arial" w:cs="Arial"/>
        </w:rPr>
      </w:pPr>
    </w:p>
    <w:p w14:paraId="1B94953C" w14:textId="77777777" w:rsidR="002B50C5" w:rsidRDefault="002B50C5" w:rsidP="00E926AD">
      <w:pPr>
        <w:rPr>
          <w:rFonts w:ascii="Arial" w:hAnsi="Arial" w:cs="Arial"/>
        </w:rPr>
      </w:pPr>
    </w:p>
    <w:p w14:paraId="2E2DD3C6" w14:textId="77777777" w:rsidR="008E0FA7" w:rsidRPr="00CB6BD3" w:rsidRDefault="0070158F" w:rsidP="00813C21">
      <w:pPr>
        <w:rPr>
          <w:rFonts w:ascii="Arial" w:hAnsi="Arial" w:cs="Arial"/>
          <w:b/>
        </w:rPr>
      </w:pPr>
      <w:hyperlink w:anchor="_Cervical_Cytology/HPV_Screening" w:history="1">
        <w:r w:rsidR="008E0FA7" w:rsidRPr="00CB6BD3">
          <w:rPr>
            <w:rStyle w:val="Hyperlink"/>
            <w:rFonts w:ascii="Arial" w:hAnsi="Arial" w:cs="Arial"/>
            <w:b/>
          </w:rPr>
          <w:t>Cervical Cytology/HPV Screening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3421"/>
        <w:gridCol w:w="2932"/>
      </w:tblGrid>
      <w:tr w:rsidR="00813C21" w:rsidRPr="00CB6BD3" w14:paraId="43A7F73A" w14:textId="77777777" w:rsidTr="00002FAE">
        <w:tc>
          <w:tcPr>
            <w:tcW w:w="2518" w:type="dxa"/>
            <w:shd w:val="clear" w:color="auto" w:fill="D9D9D9"/>
          </w:tcPr>
          <w:p w14:paraId="2F221684" w14:textId="77777777" w:rsidR="00813C21" w:rsidRPr="00CB6BD3" w:rsidRDefault="00813C21" w:rsidP="00813C21">
            <w:pPr>
              <w:rPr>
                <w:rFonts w:ascii="Arial" w:hAnsi="Arial" w:cs="Arial"/>
                <w:b/>
                <w:sz w:val="20"/>
                <w:szCs w:val="20"/>
              </w:rPr>
            </w:pPr>
            <w:r w:rsidRPr="00CB6BD3">
              <w:rPr>
                <w:rFonts w:ascii="Arial" w:hAnsi="Arial" w:cs="Arial"/>
                <w:b/>
                <w:sz w:val="20"/>
                <w:szCs w:val="20"/>
              </w:rPr>
              <w:t>Name of Test</w:t>
            </w:r>
          </w:p>
        </w:tc>
        <w:tc>
          <w:tcPr>
            <w:tcW w:w="3506" w:type="dxa"/>
            <w:shd w:val="clear" w:color="auto" w:fill="D9D9D9"/>
          </w:tcPr>
          <w:p w14:paraId="49C699A6" w14:textId="77777777" w:rsidR="00813C21" w:rsidRPr="00CB6BD3" w:rsidRDefault="00813C21" w:rsidP="00813C21">
            <w:pPr>
              <w:rPr>
                <w:rFonts w:ascii="Arial" w:hAnsi="Arial" w:cs="Arial"/>
                <w:b/>
                <w:sz w:val="20"/>
                <w:szCs w:val="20"/>
              </w:rPr>
            </w:pPr>
            <w:r w:rsidRPr="00CB6BD3">
              <w:rPr>
                <w:rFonts w:ascii="Arial" w:hAnsi="Arial" w:cs="Arial"/>
                <w:b/>
                <w:sz w:val="20"/>
                <w:szCs w:val="20"/>
              </w:rPr>
              <w:t>Specimen/Container Requirements:</w:t>
            </w:r>
          </w:p>
        </w:tc>
        <w:tc>
          <w:tcPr>
            <w:tcW w:w="3012" w:type="dxa"/>
            <w:shd w:val="clear" w:color="auto" w:fill="D9D9D9"/>
          </w:tcPr>
          <w:p w14:paraId="63014B05" w14:textId="77777777" w:rsidR="00813C21" w:rsidRPr="00CB6BD3" w:rsidRDefault="00813C21" w:rsidP="00813C21">
            <w:pPr>
              <w:rPr>
                <w:rFonts w:ascii="Arial" w:hAnsi="Arial" w:cs="Arial"/>
                <w:b/>
                <w:sz w:val="20"/>
                <w:szCs w:val="20"/>
              </w:rPr>
            </w:pPr>
            <w:r w:rsidRPr="00CB6BD3">
              <w:rPr>
                <w:rFonts w:ascii="Arial" w:hAnsi="Arial" w:cs="Arial"/>
                <w:b/>
                <w:sz w:val="20"/>
                <w:szCs w:val="20"/>
              </w:rPr>
              <w:t>Further Information:</w:t>
            </w:r>
          </w:p>
        </w:tc>
      </w:tr>
      <w:tr w:rsidR="00813C21" w:rsidRPr="00CB6BD3" w14:paraId="6D1EBD27" w14:textId="77777777" w:rsidTr="00002FAE">
        <w:tc>
          <w:tcPr>
            <w:tcW w:w="2518" w:type="dxa"/>
            <w:shd w:val="clear" w:color="auto" w:fill="auto"/>
          </w:tcPr>
          <w:p w14:paraId="1DC441F1" w14:textId="77777777" w:rsidR="00813C21" w:rsidRPr="0089775E" w:rsidRDefault="00813C21" w:rsidP="00813C21">
            <w:pPr>
              <w:rPr>
                <w:rFonts w:ascii="Arial" w:hAnsi="Arial" w:cs="Arial"/>
                <w:b/>
                <w:sz w:val="20"/>
                <w:szCs w:val="20"/>
              </w:rPr>
            </w:pPr>
            <w:r w:rsidRPr="0089775E">
              <w:rPr>
                <w:rFonts w:ascii="Arial" w:hAnsi="Arial" w:cs="Arial"/>
                <w:b/>
                <w:sz w:val="20"/>
                <w:szCs w:val="20"/>
              </w:rPr>
              <w:t>Cervical Cytology/HPV Screening</w:t>
            </w:r>
          </w:p>
          <w:p w14:paraId="7CB07BA8" w14:textId="77777777" w:rsidR="00813C21" w:rsidRPr="0089775E" w:rsidRDefault="00813C21" w:rsidP="00813C21">
            <w:pPr>
              <w:rPr>
                <w:rFonts w:ascii="Arial" w:hAnsi="Arial" w:cs="Arial"/>
                <w:sz w:val="20"/>
                <w:szCs w:val="20"/>
              </w:rPr>
            </w:pPr>
            <w:r w:rsidRPr="0089775E">
              <w:rPr>
                <w:rFonts w:ascii="Arial" w:hAnsi="Arial" w:cs="Arial"/>
                <w:sz w:val="20"/>
                <w:szCs w:val="20"/>
              </w:rPr>
              <w:t>LBC Smears</w:t>
            </w:r>
          </w:p>
          <w:p w14:paraId="1984CD40" w14:textId="77777777" w:rsidR="00F23268" w:rsidRPr="0089775E" w:rsidRDefault="00F23268" w:rsidP="00813C21">
            <w:pPr>
              <w:rPr>
                <w:rFonts w:ascii="Arial" w:hAnsi="Arial" w:cs="Arial"/>
                <w:sz w:val="20"/>
                <w:szCs w:val="20"/>
              </w:rPr>
            </w:pPr>
          </w:p>
          <w:p w14:paraId="16C2D569" w14:textId="77777777" w:rsidR="00F23268" w:rsidRPr="0089775E" w:rsidRDefault="00F23268" w:rsidP="00813C21">
            <w:pPr>
              <w:rPr>
                <w:rFonts w:ascii="Arial" w:hAnsi="Arial" w:cs="Arial"/>
                <w:sz w:val="20"/>
                <w:szCs w:val="20"/>
              </w:rPr>
            </w:pPr>
          </w:p>
          <w:p w14:paraId="4B81E9B9" w14:textId="77777777" w:rsidR="00F23268" w:rsidRPr="0089775E" w:rsidRDefault="00F23268" w:rsidP="00813C21">
            <w:pPr>
              <w:rPr>
                <w:rFonts w:ascii="Arial" w:hAnsi="Arial" w:cs="Arial"/>
                <w:sz w:val="20"/>
                <w:szCs w:val="20"/>
              </w:rPr>
            </w:pPr>
          </w:p>
          <w:p w14:paraId="51F02A1C" w14:textId="77777777" w:rsidR="00F23268" w:rsidRPr="0089775E" w:rsidRDefault="00F23268" w:rsidP="00813C21">
            <w:pPr>
              <w:rPr>
                <w:rFonts w:ascii="Arial" w:hAnsi="Arial" w:cs="Arial"/>
                <w:sz w:val="20"/>
                <w:szCs w:val="20"/>
              </w:rPr>
            </w:pPr>
          </w:p>
          <w:p w14:paraId="058C4E17" w14:textId="77777777" w:rsidR="00F23268" w:rsidRPr="0089775E" w:rsidRDefault="00F23268" w:rsidP="00813C21">
            <w:pPr>
              <w:rPr>
                <w:rFonts w:ascii="Arial" w:hAnsi="Arial" w:cs="Arial"/>
                <w:sz w:val="20"/>
                <w:szCs w:val="20"/>
              </w:rPr>
            </w:pPr>
          </w:p>
          <w:p w14:paraId="0D22742D" w14:textId="2DEECCB1" w:rsidR="00F23268" w:rsidRPr="0089775E" w:rsidRDefault="00F23268" w:rsidP="00F23268">
            <w:pPr>
              <w:rPr>
                <w:rFonts w:ascii="Arial" w:hAnsi="Arial" w:cs="Arial"/>
                <w:sz w:val="20"/>
                <w:szCs w:val="20"/>
              </w:rPr>
            </w:pPr>
          </w:p>
        </w:tc>
        <w:tc>
          <w:tcPr>
            <w:tcW w:w="3506" w:type="dxa"/>
            <w:shd w:val="clear" w:color="auto" w:fill="auto"/>
          </w:tcPr>
          <w:p w14:paraId="7DCF899B" w14:textId="77777777" w:rsidR="00813C21" w:rsidRPr="0089775E" w:rsidRDefault="00813C21" w:rsidP="00813C21">
            <w:pPr>
              <w:rPr>
                <w:rFonts w:ascii="Arial" w:hAnsi="Arial" w:cs="Arial"/>
                <w:sz w:val="20"/>
                <w:szCs w:val="20"/>
              </w:rPr>
            </w:pPr>
            <w:r w:rsidRPr="0089775E">
              <w:rPr>
                <w:rFonts w:ascii="Arial" w:hAnsi="Arial" w:cs="Arial"/>
                <w:sz w:val="20"/>
                <w:szCs w:val="20"/>
              </w:rPr>
              <w:t>The specimen should be taken following the normal smear taking protocol.</w:t>
            </w:r>
          </w:p>
          <w:p w14:paraId="1DDF0668" w14:textId="77777777" w:rsidR="00813C21" w:rsidRPr="0089775E" w:rsidRDefault="00813C21" w:rsidP="00813C21">
            <w:pPr>
              <w:rPr>
                <w:rFonts w:ascii="Arial" w:hAnsi="Arial" w:cs="Arial"/>
                <w:b/>
                <w:sz w:val="20"/>
                <w:szCs w:val="20"/>
              </w:rPr>
            </w:pPr>
            <w:r w:rsidRPr="0089775E">
              <w:rPr>
                <w:rFonts w:ascii="Arial" w:hAnsi="Arial" w:cs="Arial"/>
                <w:sz w:val="20"/>
                <w:szCs w:val="20"/>
              </w:rPr>
              <w:t xml:space="preserve">The collected specimen should then be rinsed out into a </w:t>
            </w:r>
            <w:proofErr w:type="spellStart"/>
            <w:r w:rsidRPr="0089775E">
              <w:rPr>
                <w:rFonts w:ascii="Arial" w:hAnsi="Arial" w:cs="Arial"/>
                <w:b/>
                <w:sz w:val="20"/>
                <w:szCs w:val="20"/>
              </w:rPr>
              <w:t>Hologic</w:t>
            </w:r>
            <w:proofErr w:type="spellEnd"/>
            <w:r w:rsidRPr="0089775E">
              <w:rPr>
                <w:rFonts w:ascii="Arial" w:hAnsi="Arial" w:cs="Arial"/>
                <w:b/>
                <w:sz w:val="20"/>
                <w:szCs w:val="20"/>
              </w:rPr>
              <w:t>™ Thin Prep Pap Test (LBC) specimen vial</w:t>
            </w:r>
          </w:p>
          <w:p w14:paraId="0639F81E" w14:textId="77777777" w:rsidR="00813C21" w:rsidRPr="0089775E" w:rsidRDefault="00813C21" w:rsidP="00813C21">
            <w:pPr>
              <w:rPr>
                <w:rFonts w:ascii="Arial" w:hAnsi="Arial" w:cs="Arial"/>
                <w:b/>
                <w:sz w:val="20"/>
                <w:szCs w:val="20"/>
              </w:rPr>
            </w:pPr>
            <w:r w:rsidRPr="0089775E">
              <w:rPr>
                <w:rFonts w:ascii="Arial" w:hAnsi="Arial" w:cs="Arial"/>
                <w:sz w:val="20"/>
                <w:szCs w:val="20"/>
              </w:rPr>
              <w:t xml:space="preserve">Please ensure the vial is within the date specified. </w:t>
            </w:r>
            <w:r w:rsidRPr="0089775E">
              <w:rPr>
                <w:rFonts w:ascii="Arial" w:hAnsi="Arial" w:cs="Arial"/>
                <w:b/>
                <w:sz w:val="20"/>
                <w:szCs w:val="20"/>
              </w:rPr>
              <w:t>If it is out of date then it must NOT be used.</w:t>
            </w:r>
          </w:p>
          <w:p w14:paraId="10058A71" w14:textId="15613C2A" w:rsidR="001E5CEA" w:rsidRPr="0089775E" w:rsidRDefault="001E5CEA" w:rsidP="00813C21">
            <w:pPr>
              <w:rPr>
                <w:rFonts w:ascii="Arial" w:hAnsi="Arial" w:cs="Arial"/>
                <w:sz w:val="20"/>
                <w:szCs w:val="20"/>
              </w:rPr>
            </w:pPr>
            <w:r w:rsidRPr="0089775E">
              <w:rPr>
                <w:rFonts w:ascii="Arial" w:hAnsi="Arial" w:cs="Arial"/>
                <w:b/>
                <w:sz w:val="20"/>
                <w:szCs w:val="20"/>
              </w:rPr>
              <w:t>If a sample is received taken using an out of date vial, it will NOT be processed.</w:t>
            </w:r>
          </w:p>
        </w:tc>
        <w:tc>
          <w:tcPr>
            <w:tcW w:w="3012" w:type="dxa"/>
            <w:shd w:val="clear" w:color="auto" w:fill="auto"/>
          </w:tcPr>
          <w:p w14:paraId="3F9CCF8B" w14:textId="77777777" w:rsidR="00813C21" w:rsidRPr="0089775E" w:rsidRDefault="00813C21" w:rsidP="00813C21">
            <w:pPr>
              <w:rPr>
                <w:rFonts w:ascii="Arial" w:hAnsi="Arial" w:cs="Arial"/>
                <w:sz w:val="20"/>
                <w:szCs w:val="20"/>
              </w:rPr>
            </w:pPr>
            <w:r w:rsidRPr="0089775E">
              <w:rPr>
                <w:rFonts w:ascii="Arial" w:hAnsi="Arial" w:cs="Arial"/>
                <w:sz w:val="20"/>
                <w:szCs w:val="20"/>
              </w:rPr>
              <w:t xml:space="preserve">Each LBC sample should be placed in a clear polythene bag and sent to the laboratory in the appropriate white cervical cytology samples only (LBC) bag and accompanied with a </w:t>
            </w:r>
            <w:hyperlink r:id="rId26" w:history="1">
              <w:r w:rsidRPr="0089775E">
                <w:rPr>
                  <w:rStyle w:val="Hyperlink"/>
                  <w:rFonts w:ascii="Arial" w:hAnsi="Arial" w:cs="Arial"/>
                  <w:sz w:val="20"/>
                  <w:szCs w:val="20"/>
                </w:rPr>
                <w:t>Specimen Dispatch Note</w:t>
              </w:r>
            </w:hyperlink>
            <w:r w:rsidR="00030601" w:rsidRPr="0089775E">
              <w:rPr>
                <w:rFonts w:ascii="Arial" w:hAnsi="Arial" w:cs="Arial"/>
                <w:sz w:val="20"/>
                <w:szCs w:val="20"/>
              </w:rPr>
              <w:t>.</w:t>
            </w:r>
          </w:p>
          <w:p w14:paraId="7DD2CDB3" w14:textId="77777777" w:rsidR="00030601" w:rsidRPr="0089775E" w:rsidRDefault="00030601" w:rsidP="00813C21">
            <w:pPr>
              <w:rPr>
                <w:rFonts w:ascii="Arial" w:hAnsi="Arial" w:cs="Arial"/>
                <w:sz w:val="20"/>
                <w:szCs w:val="20"/>
              </w:rPr>
            </w:pPr>
            <w:r w:rsidRPr="0089775E">
              <w:rPr>
                <w:rFonts w:ascii="Arial" w:hAnsi="Arial" w:cs="Arial"/>
                <w:sz w:val="20"/>
                <w:szCs w:val="20"/>
              </w:rPr>
              <w:t>For general/technical enquiries please contact:</w:t>
            </w:r>
          </w:p>
          <w:p w14:paraId="1B2A53CD" w14:textId="77777777" w:rsidR="00030601" w:rsidRPr="0089775E" w:rsidRDefault="0070158F" w:rsidP="00813C21">
            <w:pPr>
              <w:rPr>
                <w:rFonts w:ascii="Arial" w:hAnsi="Arial" w:cs="Arial"/>
                <w:sz w:val="20"/>
                <w:szCs w:val="20"/>
              </w:rPr>
            </w:pPr>
            <w:hyperlink r:id="rId27" w:history="1">
              <w:r w:rsidR="00030601" w:rsidRPr="0089775E">
                <w:rPr>
                  <w:rStyle w:val="Hyperlink"/>
                  <w:rFonts w:ascii="Arial" w:hAnsi="Arial" w:cs="Arial"/>
                  <w:sz w:val="20"/>
                  <w:szCs w:val="20"/>
                </w:rPr>
                <w:t>Gillian Collins</w:t>
              </w:r>
            </w:hyperlink>
            <w:r w:rsidR="00CE7A57" w:rsidRPr="0089775E">
              <w:rPr>
                <w:rFonts w:ascii="Arial" w:hAnsi="Arial" w:cs="Arial"/>
                <w:sz w:val="20"/>
                <w:szCs w:val="20"/>
              </w:rPr>
              <w:t>: 0141 354 (8)9501</w:t>
            </w:r>
          </w:p>
          <w:p w14:paraId="41DD980B" w14:textId="3D2F80B6" w:rsidR="00F23268" w:rsidRPr="0089775E" w:rsidRDefault="00CE7A57" w:rsidP="00813C21">
            <w:pPr>
              <w:rPr>
                <w:rFonts w:ascii="Arial" w:hAnsi="Arial" w:cs="Arial"/>
                <w:sz w:val="20"/>
                <w:szCs w:val="20"/>
              </w:rPr>
            </w:pPr>
            <w:r w:rsidRPr="0089775E">
              <w:rPr>
                <w:rFonts w:ascii="Arial" w:hAnsi="Arial" w:cs="Arial"/>
                <w:sz w:val="20"/>
                <w:szCs w:val="20"/>
              </w:rPr>
              <w:t>Laboratory: 0141 354 (8)9524</w:t>
            </w:r>
          </w:p>
        </w:tc>
      </w:tr>
      <w:tr w:rsidR="00F23268" w:rsidRPr="00CB6BD3" w14:paraId="3EE0ACAB" w14:textId="77777777" w:rsidTr="00002FAE">
        <w:tc>
          <w:tcPr>
            <w:tcW w:w="2518" w:type="dxa"/>
            <w:shd w:val="clear" w:color="auto" w:fill="auto"/>
          </w:tcPr>
          <w:p w14:paraId="39DE7599" w14:textId="474BDB79" w:rsidR="00F23268" w:rsidRPr="0089775E" w:rsidRDefault="00F23268" w:rsidP="00813C21">
            <w:pPr>
              <w:rPr>
                <w:rFonts w:ascii="Arial" w:hAnsi="Arial" w:cs="Arial"/>
                <w:sz w:val="20"/>
                <w:szCs w:val="20"/>
              </w:rPr>
            </w:pPr>
            <w:r w:rsidRPr="0089775E">
              <w:rPr>
                <w:rFonts w:ascii="Arial" w:hAnsi="Arial" w:cs="Arial"/>
                <w:sz w:val="20"/>
                <w:szCs w:val="20"/>
              </w:rPr>
              <w:t>Self-Sampling Swabs</w:t>
            </w:r>
          </w:p>
        </w:tc>
        <w:tc>
          <w:tcPr>
            <w:tcW w:w="3506" w:type="dxa"/>
            <w:shd w:val="clear" w:color="auto" w:fill="auto"/>
          </w:tcPr>
          <w:p w14:paraId="67BA0CDE" w14:textId="6783361E" w:rsidR="00F23268" w:rsidRPr="0089775E" w:rsidRDefault="00F23268" w:rsidP="00813C21">
            <w:pPr>
              <w:rPr>
                <w:rFonts w:ascii="Arial" w:hAnsi="Arial" w:cs="Arial"/>
                <w:sz w:val="20"/>
                <w:szCs w:val="20"/>
              </w:rPr>
            </w:pPr>
            <w:proofErr w:type="spellStart"/>
            <w:r w:rsidRPr="0089775E">
              <w:rPr>
                <w:rFonts w:ascii="Arial" w:hAnsi="Arial" w:cs="Arial"/>
                <w:sz w:val="20"/>
                <w:szCs w:val="20"/>
              </w:rPr>
              <w:t>Hologic</w:t>
            </w:r>
            <w:proofErr w:type="spellEnd"/>
            <w:r w:rsidRPr="0089775E">
              <w:rPr>
                <w:rFonts w:ascii="Arial" w:hAnsi="Arial" w:cs="Arial"/>
                <w:sz w:val="20"/>
                <w:szCs w:val="20"/>
              </w:rPr>
              <w:t xml:space="preserve"> </w:t>
            </w:r>
            <w:proofErr w:type="spellStart"/>
            <w:r w:rsidRPr="0089775E">
              <w:rPr>
                <w:rFonts w:ascii="Arial" w:hAnsi="Arial" w:cs="Arial"/>
                <w:sz w:val="20"/>
                <w:szCs w:val="20"/>
              </w:rPr>
              <w:t>Aptima</w:t>
            </w:r>
            <w:proofErr w:type="spellEnd"/>
            <w:r w:rsidRPr="0089775E">
              <w:rPr>
                <w:rFonts w:ascii="Arial" w:hAnsi="Arial" w:cs="Arial"/>
                <w:sz w:val="20"/>
                <w:szCs w:val="20"/>
              </w:rPr>
              <w:t xml:space="preserve"> Multi Test Swab Specimen Collection Kit provided to patients by GP.</w:t>
            </w:r>
          </w:p>
          <w:p w14:paraId="35ECA69C" w14:textId="4FD9328E" w:rsidR="00F23268" w:rsidRPr="0089775E" w:rsidRDefault="00F23268" w:rsidP="00813C21">
            <w:pPr>
              <w:rPr>
                <w:rFonts w:ascii="Arial" w:hAnsi="Arial" w:cs="Arial"/>
                <w:b/>
                <w:sz w:val="20"/>
                <w:szCs w:val="20"/>
              </w:rPr>
            </w:pPr>
            <w:r w:rsidRPr="0089775E">
              <w:rPr>
                <w:rFonts w:ascii="Arial" w:hAnsi="Arial" w:cs="Arial"/>
                <w:sz w:val="20"/>
                <w:szCs w:val="20"/>
              </w:rPr>
              <w:t xml:space="preserve">Please ensure the swab is within the date specified. </w:t>
            </w:r>
            <w:r w:rsidRPr="0089775E">
              <w:rPr>
                <w:rFonts w:ascii="Arial" w:hAnsi="Arial" w:cs="Arial"/>
                <w:b/>
                <w:sz w:val="20"/>
                <w:szCs w:val="20"/>
              </w:rPr>
              <w:t>If it is out of date then it must NOT be used.</w:t>
            </w:r>
          </w:p>
          <w:p w14:paraId="25110935" w14:textId="029BF1B9" w:rsidR="001E5CEA" w:rsidRPr="0089775E" w:rsidRDefault="001E5CEA" w:rsidP="00813C21">
            <w:pPr>
              <w:rPr>
                <w:rFonts w:ascii="Arial" w:hAnsi="Arial" w:cs="Arial"/>
                <w:sz w:val="20"/>
                <w:szCs w:val="20"/>
              </w:rPr>
            </w:pPr>
            <w:r w:rsidRPr="0089775E">
              <w:rPr>
                <w:rFonts w:ascii="Arial" w:hAnsi="Arial" w:cs="Arial"/>
                <w:b/>
                <w:sz w:val="20"/>
                <w:szCs w:val="20"/>
              </w:rPr>
              <w:t>If a sample is received taken using an out of date swab, it will NOT be processed.</w:t>
            </w:r>
          </w:p>
          <w:p w14:paraId="18BC6DDA" w14:textId="77777777" w:rsidR="00F23268" w:rsidRPr="0089775E" w:rsidRDefault="00F23268" w:rsidP="00813C21">
            <w:pPr>
              <w:rPr>
                <w:rFonts w:ascii="Arial" w:hAnsi="Arial" w:cs="Arial"/>
                <w:sz w:val="20"/>
                <w:szCs w:val="20"/>
              </w:rPr>
            </w:pPr>
          </w:p>
          <w:p w14:paraId="265243A1" w14:textId="1E55ACD9" w:rsidR="00F23268" w:rsidRPr="0089775E" w:rsidRDefault="00F23268" w:rsidP="00813C21">
            <w:pPr>
              <w:rPr>
                <w:rFonts w:ascii="Arial" w:hAnsi="Arial" w:cs="Arial"/>
                <w:sz w:val="20"/>
                <w:szCs w:val="20"/>
              </w:rPr>
            </w:pPr>
          </w:p>
        </w:tc>
        <w:tc>
          <w:tcPr>
            <w:tcW w:w="3012" w:type="dxa"/>
            <w:shd w:val="clear" w:color="auto" w:fill="auto"/>
          </w:tcPr>
          <w:p w14:paraId="17D8A4C8" w14:textId="1DDA2643" w:rsidR="00F23268" w:rsidRPr="0089775E" w:rsidRDefault="00F23268" w:rsidP="00813C21">
            <w:pPr>
              <w:rPr>
                <w:rFonts w:ascii="Arial" w:hAnsi="Arial" w:cs="Arial"/>
                <w:sz w:val="20"/>
                <w:szCs w:val="20"/>
              </w:rPr>
            </w:pPr>
            <w:r w:rsidRPr="0089775E">
              <w:rPr>
                <w:rFonts w:ascii="Arial" w:hAnsi="Arial" w:cs="Arial"/>
                <w:sz w:val="20"/>
                <w:szCs w:val="20"/>
              </w:rPr>
              <w:t xml:space="preserve">Lab supplies GPs with </w:t>
            </w:r>
            <w:proofErr w:type="spellStart"/>
            <w:r w:rsidRPr="0089775E">
              <w:rPr>
                <w:rFonts w:ascii="Arial" w:hAnsi="Arial" w:cs="Arial"/>
                <w:sz w:val="20"/>
                <w:szCs w:val="20"/>
              </w:rPr>
              <w:t>Hologic</w:t>
            </w:r>
            <w:proofErr w:type="spellEnd"/>
            <w:r w:rsidRPr="0089775E">
              <w:rPr>
                <w:rFonts w:ascii="Arial" w:hAnsi="Arial" w:cs="Arial"/>
                <w:sz w:val="20"/>
                <w:szCs w:val="20"/>
              </w:rPr>
              <w:t xml:space="preserve"> </w:t>
            </w:r>
            <w:proofErr w:type="spellStart"/>
            <w:r w:rsidRPr="0089775E">
              <w:rPr>
                <w:rFonts w:ascii="Arial" w:hAnsi="Arial" w:cs="Arial"/>
                <w:sz w:val="20"/>
                <w:szCs w:val="20"/>
              </w:rPr>
              <w:t>Aptima</w:t>
            </w:r>
            <w:proofErr w:type="spellEnd"/>
            <w:r w:rsidRPr="0089775E">
              <w:rPr>
                <w:rFonts w:ascii="Arial" w:hAnsi="Arial" w:cs="Arial"/>
                <w:sz w:val="20"/>
                <w:szCs w:val="20"/>
              </w:rPr>
              <w:t xml:space="preserve"> Multi Test Swab Collection Kits</w:t>
            </w:r>
          </w:p>
          <w:p w14:paraId="14FAC3C6" w14:textId="0ADF5BCB" w:rsidR="00F23268" w:rsidRPr="0089775E" w:rsidRDefault="00F23268" w:rsidP="00813C21">
            <w:pPr>
              <w:rPr>
                <w:rFonts w:ascii="Arial" w:hAnsi="Arial" w:cs="Arial"/>
                <w:sz w:val="20"/>
                <w:szCs w:val="20"/>
              </w:rPr>
            </w:pPr>
            <w:r w:rsidRPr="0089775E">
              <w:rPr>
                <w:rFonts w:ascii="Arial" w:hAnsi="Arial" w:cs="Arial"/>
                <w:sz w:val="20"/>
                <w:szCs w:val="20"/>
              </w:rPr>
              <w:t xml:space="preserve">Each swab sample should be placed in a clear polythene bag and sent to the laboratory in the appropriate white cervical cytology samples only (LBC) bag and accompanied with a </w:t>
            </w:r>
            <w:hyperlink r:id="rId28" w:history="1">
              <w:r w:rsidRPr="0089775E">
                <w:rPr>
                  <w:rStyle w:val="Hyperlink"/>
                  <w:rFonts w:ascii="Arial" w:hAnsi="Arial" w:cs="Arial"/>
                  <w:sz w:val="20"/>
                  <w:szCs w:val="20"/>
                </w:rPr>
                <w:t>Specimen Dispatch Note</w:t>
              </w:r>
            </w:hyperlink>
            <w:r w:rsidRPr="0089775E">
              <w:rPr>
                <w:rFonts w:ascii="Arial" w:hAnsi="Arial" w:cs="Arial"/>
                <w:sz w:val="20"/>
                <w:szCs w:val="20"/>
              </w:rPr>
              <w:t>.</w:t>
            </w:r>
          </w:p>
          <w:p w14:paraId="3055737E" w14:textId="77777777" w:rsidR="00F23268" w:rsidRPr="0089775E" w:rsidRDefault="00F23268" w:rsidP="00813C21">
            <w:pPr>
              <w:rPr>
                <w:rFonts w:ascii="Arial" w:hAnsi="Arial" w:cs="Arial"/>
                <w:sz w:val="20"/>
                <w:szCs w:val="20"/>
              </w:rPr>
            </w:pPr>
            <w:r w:rsidRPr="0089775E">
              <w:rPr>
                <w:rFonts w:ascii="Arial" w:hAnsi="Arial" w:cs="Arial"/>
                <w:sz w:val="20"/>
                <w:szCs w:val="20"/>
              </w:rPr>
              <w:t xml:space="preserve">For general/technical enquiries please contact: </w:t>
            </w:r>
          </w:p>
          <w:p w14:paraId="593C6E3B" w14:textId="77777777" w:rsidR="00F23268" w:rsidRPr="0089775E" w:rsidRDefault="0070158F" w:rsidP="00F23268">
            <w:pPr>
              <w:rPr>
                <w:rFonts w:ascii="Arial" w:hAnsi="Arial" w:cs="Arial"/>
                <w:sz w:val="20"/>
                <w:szCs w:val="20"/>
              </w:rPr>
            </w:pPr>
            <w:hyperlink r:id="rId29" w:history="1">
              <w:r w:rsidR="00F23268" w:rsidRPr="0089775E">
                <w:rPr>
                  <w:rStyle w:val="Hyperlink"/>
                  <w:rFonts w:ascii="Arial" w:hAnsi="Arial" w:cs="Arial"/>
                  <w:sz w:val="20"/>
                  <w:szCs w:val="20"/>
                </w:rPr>
                <w:t>Gillian Collins</w:t>
              </w:r>
            </w:hyperlink>
            <w:r w:rsidR="00F23268" w:rsidRPr="0089775E">
              <w:rPr>
                <w:rFonts w:ascii="Arial" w:hAnsi="Arial" w:cs="Arial"/>
                <w:sz w:val="20"/>
                <w:szCs w:val="20"/>
              </w:rPr>
              <w:t>: 0141 354 (8)9501</w:t>
            </w:r>
          </w:p>
          <w:p w14:paraId="3CF9312F" w14:textId="7E5DB5E1" w:rsidR="00F23268" w:rsidRPr="0089775E" w:rsidRDefault="00F23268" w:rsidP="00F23268">
            <w:pPr>
              <w:rPr>
                <w:rFonts w:ascii="Arial" w:hAnsi="Arial" w:cs="Arial"/>
                <w:sz w:val="20"/>
                <w:szCs w:val="20"/>
              </w:rPr>
            </w:pPr>
            <w:r w:rsidRPr="0089775E">
              <w:rPr>
                <w:rFonts w:ascii="Arial" w:hAnsi="Arial" w:cs="Arial"/>
                <w:sz w:val="20"/>
                <w:szCs w:val="20"/>
              </w:rPr>
              <w:t>Laboratory: 0141 354 (8)9524</w:t>
            </w:r>
          </w:p>
        </w:tc>
      </w:tr>
    </w:tbl>
    <w:p w14:paraId="4F4B753B" w14:textId="77777777" w:rsidR="008E0FA7" w:rsidRDefault="008E0FA7" w:rsidP="00FD4F29">
      <w:pPr>
        <w:rPr>
          <w:rFonts w:ascii="Arial" w:hAnsi="Arial" w:cs="Arial"/>
          <w:b/>
        </w:rPr>
      </w:pPr>
    </w:p>
    <w:p w14:paraId="3B597D2F" w14:textId="77777777" w:rsidR="0089775E" w:rsidRDefault="0089775E" w:rsidP="00FD4F29">
      <w:pPr>
        <w:rPr>
          <w:rFonts w:ascii="Arial" w:hAnsi="Arial" w:cs="Arial"/>
          <w:b/>
        </w:rPr>
      </w:pPr>
    </w:p>
    <w:p w14:paraId="7324594D" w14:textId="77777777" w:rsidR="0089775E" w:rsidRPr="00CB6BD3" w:rsidRDefault="0089775E" w:rsidP="00FD4F29">
      <w:pPr>
        <w:rPr>
          <w:rFonts w:ascii="Arial" w:hAnsi="Arial" w:cs="Arial"/>
          <w:b/>
        </w:rPr>
      </w:pPr>
    </w:p>
    <w:p w14:paraId="1CDD4036" w14:textId="77777777" w:rsidR="00FD4F29" w:rsidRPr="00CB6BD3" w:rsidRDefault="0070158F" w:rsidP="00FD4F29">
      <w:pPr>
        <w:rPr>
          <w:rFonts w:ascii="Arial" w:hAnsi="Arial" w:cs="Arial"/>
          <w:b/>
        </w:rPr>
      </w:pPr>
      <w:hyperlink w:anchor="_Diagnostic_Cytology" w:history="1">
        <w:r w:rsidR="00E926AD" w:rsidRPr="00CB6BD3">
          <w:rPr>
            <w:rStyle w:val="Hyperlink"/>
            <w:rFonts w:ascii="Arial" w:hAnsi="Arial" w:cs="Arial"/>
            <w:b/>
          </w:rPr>
          <w:t>Diagnostic Cytology</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3420"/>
        <w:gridCol w:w="2841"/>
      </w:tblGrid>
      <w:tr w:rsidR="00E926AD" w:rsidRPr="00CB6BD3" w14:paraId="7CC3DE59" w14:textId="77777777" w:rsidTr="00E5026E">
        <w:tc>
          <w:tcPr>
            <w:tcW w:w="2608" w:type="dxa"/>
            <w:shd w:val="clear" w:color="auto" w:fill="D9D9D9"/>
          </w:tcPr>
          <w:p w14:paraId="6EF5210B" w14:textId="77777777" w:rsidR="00E926AD" w:rsidRPr="00CB6BD3" w:rsidRDefault="00E926AD" w:rsidP="009B6FD2">
            <w:pPr>
              <w:rPr>
                <w:rFonts w:ascii="Arial" w:hAnsi="Arial" w:cs="Arial"/>
                <w:b/>
                <w:sz w:val="20"/>
                <w:szCs w:val="20"/>
              </w:rPr>
            </w:pPr>
            <w:r w:rsidRPr="00CB6BD3">
              <w:rPr>
                <w:rFonts w:ascii="Arial" w:hAnsi="Arial" w:cs="Arial"/>
                <w:b/>
                <w:sz w:val="20"/>
                <w:szCs w:val="20"/>
              </w:rPr>
              <w:t>Name of Test</w:t>
            </w:r>
          </w:p>
        </w:tc>
        <w:tc>
          <w:tcPr>
            <w:tcW w:w="3504" w:type="dxa"/>
            <w:shd w:val="clear" w:color="auto" w:fill="D9D9D9"/>
          </w:tcPr>
          <w:p w14:paraId="4D01A37F" w14:textId="77777777" w:rsidR="00E926AD" w:rsidRPr="00CB6BD3" w:rsidRDefault="00E926AD" w:rsidP="009B6FD2">
            <w:pPr>
              <w:rPr>
                <w:rFonts w:ascii="Arial" w:hAnsi="Arial" w:cs="Arial"/>
                <w:b/>
                <w:sz w:val="20"/>
                <w:szCs w:val="20"/>
              </w:rPr>
            </w:pPr>
            <w:r w:rsidRPr="00CB6BD3">
              <w:rPr>
                <w:rFonts w:ascii="Arial" w:hAnsi="Arial" w:cs="Arial"/>
                <w:b/>
                <w:sz w:val="20"/>
                <w:szCs w:val="20"/>
              </w:rPr>
              <w:t>Specimen/Container Requirements:</w:t>
            </w:r>
          </w:p>
        </w:tc>
        <w:tc>
          <w:tcPr>
            <w:tcW w:w="2924" w:type="dxa"/>
            <w:shd w:val="clear" w:color="auto" w:fill="D9D9D9"/>
          </w:tcPr>
          <w:p w14:paraId="52EA2CC2" w14:textId="77777777" w:rsidR="00E926AD" w:rsidRPr="00CB6BD3" w:rsidRDefault="00E926AD" w:rsidP="009B6FD2">
            <w:pPr>
              <w:rPr>
                <w:rFonts w:ascii="Arial" w:hAnsi="Arial" w:cs="Arial"/>
                <w:b/>
                <w:sz w:val="20"/>
                <w:szCs w:val="20"/>
              </w:rPr>
            </w:pPr>
            <w:r w:rsidRPr="00CB6BD3">
              <w:rPr>
                <w:rFonts w:ascii="Arial" w:hAnsi="Arial" w:cs="Arial"/>
                <w:b/>
                <w:sz w:val="20"/>
                <w:szCs w:val="20"/>
              </w:rPr>
              <w:t>Further Information:</w:t>
            </w:r>
          </w:p>
        </w:tc>
      </w:tr>
      <w:tr w:rsidR="00E926AD" w:rsidRPr="00CB6BD3" w14:paraId="377D0D4F" w14:textId="77777777" w:rsidTr="00B41310">
        <w:tc>
          <w:tcPr>
            <w:tcW w:w="2608" w:type="dxa"/>
            <w:shd w:val="clear" w:color="auto" w:fill="auto"/>
          </w:tcPr>
          <w:p w14:paraId="0135EE4D" w14:textId="77777777" w:rsidR="00E926AD" w:rsidRPr="00CB6BD3" w:rsidRDefault="00B41310" w:rsidP="009B6FD2">
            <w:pPr>
              <w:rPr>
                <w:rFonts w:ascii="Arial" w:hAnsi="Arial" w:cs="Arial"/>
                <w:b/>
                <w:sz w:val="20"/>
                <w:szCs w:val="20"/>
              </w:rPr>
            </w:pPr>
            <w:r w:rsidRPr="00F8416B">
              <w:rPr>
                <w:rFonts w:ascii="Arial" w:hAnsi="Arial" w:cs="Arial"/>
                <w:b/>
                <w:sz w:val="20"/>
                <w:szCs w:val="20"/>
              </w:rPr>
              <w:t xml:space="preserve">Respiratory: </w:t>
            </w:r>
            <w:r w:rsidRPr="00F8416B">
              <w:rPr>
                <w:rFonts w:ascii="Arial" w:hAnsi="Arial" w:cs="Arial"/>
                <w:sz w:val="20"/>
                <w:szCs w:val="20"/>
              </w:rPr>
              <w:t xml:space="preserve">Sputum, </w:t>
            </w:r>
            <w:r w:rsidR="00E926AD" w:rsidRPr="00F8416B">
              <w:rPr>
                <w:rFonts w:ascii="Arial" w:hAnsi="Arial" w:cs="Arial"/>
                <w:sz w:val="20"/>
                <w:szCs w:val="20"/>
              </w:rPr>
              <w:t>Bronchial Aspirates, Washings, Lavages, Brushings</w:t>
            </w:r>
            <w:r w:rsidR="00E926AD" w:rsidRPr="003B63C2">
              <w:rPr>
                <w:rFonts w:ascii="Arial" w:hAnsi="Arial" w:cs="Arial"/>
                <w:sz w:val="20"/>
                <w:szCs w:val="20"/>
              </w:rPr>
              <w:t xml:space="preserve"> </w:t>
            </w:r>
          </w:p>
        </w:tc>
        <w:tc>
          <w:tcPr>
            <w:tcW w:w="3504" w:type="dxa"/>
            <w:shd w:val="clear" w:color="auto" w:fill="auto"/>
          </w:tcPr>
          <w:p w14:paraId="0D03BE17" w14:textId="77777777" w:rsidR="00E926AD"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use saline.</w:t>
            </w:r>
          </w:p>
          <w:p w14:paraId="63A04216" w14:textId="77777777" w:rsidR="00B41310" w:rsidRPr="00CB6BD3" w:rsidRDefault="00B41310" w:rsidP="00F8416B">
            <w:pPr>
              <w:rPr>
                <w:rFonts w:ascii="Arial" w:hAnsi="Arial" w:cs="Arial"/>
                <w:b/>
                <w:sz w:val="20"/>
                <w:szCs w:val="20"/>
              </w:rPr>
            </w:pPr>
            <w:r w:rsidRPr="00F8416B">
              <w:rPr>
                <w:rFonts w:ascii="Arial" w:hAnsi="Arial" w:cs="Arial"/>
                <w:b/>
                <w:sz w:val="20"/>
                <w:szCs w:val="20"/>
              </w:rPr>
              <w:t>Please use a 30 ml white topped universal container or trap without the tubing</w:t>
            </w:r>
          </w:p>
          <w:p w14:paraId="16142125" w14:textId="77777777" w:rsidR="00E926AD" w:rsidRPr="00CB6BD3" w:rsidRDefault="00E926AD" w:rsidP="009B6FD2">
            <w:pPr>
              <w:rPr>
                <w:rFonts w:ascii="Arial" w:hAnsi="Arial" w:cs="Arial"/>
                <w:b/>
                <w:sz w:val="20"/>
                <w:szCs w:val="20"/>
              </w:rPr>
            </w:pPr>
            <w:r w:rsidRPr="00CB6BD3">
              <w:rPr>
                <w:rFonts w:ascii="Arial" w:hAnsi="Arial" w:cs="Arial"/>
                <w:b/>
                <w:sz w:val="20"/>
                <w:szCs w:val="20"/>
              </w:rPr>
              <w:t>SEE BELOW FOR SPECIMENS REQUIRING A DIFFERENTIAL CELL COUNT</w:t>
            </w:r>
          </w:p>
          <w:p w14:paraId="1D484DD4" w14:textId="77777777" w:rsidR="0030396B" w:rsidRDefault="00E926AD" w:rsidP="0030396B">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r w:rsidR="0030396B" w:rsidRPr="00F8416B">
              <w:rPr>
                <w:rFonts w:ascii="Arial" w:hAnsi="Arial" w:cs="Arial"/>
                <w:sz w:val="20"/>
                <w:szCs w:val="20"/>
              </w:rPr>
              <w:t xml:space="preserve"> </w:t>
            </w:r>
          </w:p>
          <w:p w14:paraId="79DE7921" w14:textId="77777777" w:rsidR="0030396B" w:rsidRPr="0030396B" w:rsidRDefault="0030396B" w:rsidP="0030396B">
            <w:pPr>
              <w:rPr>
                <w:rFonts w:ascii="Arial" w:hAnsi="Arial" w:cs="Arial"/>
                <w:b/>
                <w:sz w:val="20"/>
                <w:szCs w:val="20"/>
              </w:rPr>
            </w:pPr>
            <w:r w:rsidRPr="0030396B">
              <w:rPr>
                <w:rFonts w:ascii="Arial" w:hAnsi="Arial" w:cs="Arial"/>
                <w:b/>
                <w:sz w:val="20"/>
                <w:szCs w:val="20"/>
              </w:rPr>
              <w:t xml:space="preserve">Brushings should be sent in </w:t>
            </w:r>
            <w:proofErr w:type="spellStart"/>
            <w:r w:rsidRPr="0030396B">
              <w:rPr>
                <w:rFonts w:ascii="Arial" w:hAnsi="Arial" w:cs="Arial"/>
                <w:b/>
                <w:sz w:val="20"/>
                <w:szCs w:val="20"/>
              </w:rPr>
              <w:t>preservcyt</w:t>
            </w:r>
            <w:proofErr w:type="spellEnd"/>
            <w:r w:rsidRPr="0030396B">
              <w:rPr>
                <w:rFonts w:ascii="Arial" w:hAnsi="Arial" w:cs="Arial"/>
                <w:b/>
                <w:sz w:val="20"/>
                <w:szCs w:val="20"/>
              </w:rPr>
              <w:t xml:space="preserve"> vial available from the laboratory:</w:t>
            </w:r>
          </w:p>
          <w:p w14:paraId="66D9F341" w14:textId="77777777" w:rsidR="00E926AD" w:rsidRPr="00CB6BD3" w:rsidRDefault="00E926AD" w:rsidP="009B6FD2">
            <w:pPr>
              <w:rPr>
                <w:rFonts w:ascii="Arial" w:hAnsi="Arial" w:cs="Arial"/>
                <w:sz w:val="20"/>
                <w:szCs w:val="20"/>
              </w:rPr>
            </w:pPr>
          </w:p>
        </w:tc>
        <w:tc>
          <w:tcPr>
            <w:tcW w:w="2924" w:type="dxa"/>
            <w:shd w:val="clear" w:color="auto" w:fill="auto"/>
          </w:tcPr>
          <w:p w14:paraId="5255DFA6" w14:textId="77777777" w:rsidR="00B41310"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00662875" w:rsidRPr="008568D3">
              <w:rPr>
                <w:rFonts w:ascii="Arial" w:hAnsi="Arial" w:cs="Arial"/>
                <w:sz w:val="20"/>
                <w:szCs w:val="20"/>
              </w:rPr>
              <w:t>s</w:t>
            </w:r>
            <w:r w:rsidR="00662875" w:rsidRPr="00CB6BD3">
              <w:rPr>
                <w:rFonts w:ascii="Arial" w:hAnsi="Arial" w:cs="Arial"/>
                <w:sz w:val="20"/>
                <w:szCs w:val="20"/>
              </w:rPr>
              <w:t>pecimen bag.</w:t>
            </w:r>
          </w:p>
          <w:p w14:paraId="4371D7BE" w14:textId="77777777" w:rsidR="00B41310" w:rsidRDefault="00B41310" w:rsidP="009B6FD2">
            <w:pPr>
              <w:rPr>
                <w:rFonts w:ascii="Arial" w:hAnsi="Arial" w:cs="Arial"/>
                <w:sz w:val="20"/>
                <w:szCs w:val="20"/>
              </w:rPr>
            </w:pPr>
          </w:p>
          <w:p w14:paraId="016E7835" w14:textId="77777777" w:rsidR="00B41310" w:rsidRPr="00CB6BD3" w:rsidRDefault="00B41310" w:rsidP="00F8416B">
            <w:pPr>
              <w:rPr>
                <w:rFonts w:ascii="Arial" w:hAnsi="Arial" w:cs="Arial"/>
                <w:sz w:val="20"/>
                <w:szCs w:val="20"/>
              </w:rPr>
            </w:pPr>
            <w:r w:rsidRPr="00F8416B">
              <w:rPr>
                <w:rFonts w:ascii="Arial" w:hAnsi="Arial" w:cs="Arial"/>
                <w:sz w:val="20"/>
                <w:szCs w:val="20"/>
              </w:rPr>
              <w:t>Cytology Department, Level 3, Laboratory Medicine and Facilities Management Building, Queen Elizabeth University Hospital, 1345 Govan Rd, Glasgow, G51 4TF (0141 354 9569).</w:t>
            </w:r>
          </w:p>
          <w:p w14:paraId="0606371D" w14:textId="77777777" w:rsidR="00B41310" w:rsidRPr="00CB6BD3" w:rsidRDefault="00B41310" w:rsidP="009B6FD2">
            <w:pPr>
              <w:rPr>
                <w:rFonts w:ascii="Arial" w:hAnsi="Arial" w:cs="Arial"/>
                <w:sz w:val="20"/>
                <w:szCs w:val="20"/>
              </w:rPr>
            </w:pPr>
          </w:p>
        </w:tc>
      </w:tr>
      <w:tr w:rsidR="00E926AD" w:rsidRPr="00CB6BD3" w14:paraId="65E04BCC" w14:textId="77777777" w:rsidTr="009B6FD2">
        <w:tc>
          <w:tcPr>
            <w:tcW w:w="2608" w:type="dxa"/>
            <w:shd w:val="clear" w:color="auto" w:fill="auto"/>
          </w:tcPr>
          <w:p w14:paraId="53745065" w14:textId="77777777" w:rsidR="00E926AD" w:rsidRPr="00CB6BD3" w:rsidRDefault="00E926AD" w:rsidP="009B6FD2">
            <w:pPr>
              <w:rPr>
                <w:rFonts w:ascii="Arial" w:hAnsi="Arial" w:cs="Arial"/>
                <w:b/>
                <w:sz w:val="20"/>
                <w:szCs w:val="20"/>
              </w:rPr>
            </w:pPr>
            <w:r w:rsidRPr="00CB6BD3">
              <w:rPr>
                <w:rFonts w:ascii="Arial" w:hAnsi="Arial" w:cs="Arial"/>
                <w:b/>
                <w:sz w:val="20"/>
                <w:szCs w:val="20"/>
              </w:rPr>
              <w:t>Bronchial Differential Cell Counts</w:t>
            </w:r>
          </w:p>
        </w:tc>
        <w:tc>
          <w:tcPr>
            <w:tcW w:w="3504" w:type="dxa"/>
            <w:shd w:val="clear" w:color="auto" w:fill="auto"/>
          </w:tcPr>
          <w:p w14:paraId="303D123A" w14:textId="77777777" w:rsidR="00E926AD" w:rsidRDefault="00E926AD" w:rsidP="009B6FD2">
            <w:pPr>
              <w:rPr>
                <w:rFonts w:ascii="Arial" w:hAnsi="Arial" w:cs="Arial"/>
                <w:sz w:val="20"/>
                <w:szCs w:val="20"/>
              </w:rPr>
            </w:pPr>
            <w:r w:rsidRPr="00CB6BD3">
              <w:rPr>
                <w:rFonts w:ascii="Arial" w:hAnsi="Arial" w:cs="Arial"/>
                <w:sz w:val="20"/>
                <w:szCs w:val="20"/>
              </w:rPr>
              <w:t xml:space="preserve">Specimens requiring a differential cell count must </w:t>
            </w:r>
            <w:r w:rsidRPr="00CB6BD3">
              <w:rPr>
                <w:rFonts w:ascii="Arial" w:hAnsi="Arial" w:cs="Arial"/>
                <w:b/>
                <w:sz w:val="20"/>
                <w:szCs w:val="20"/>
              </w:rPr>
              <w:t>be clearly described/marked</w:t>
            </w:r>
            <w:r w:rsidRPr="00CB6BD3">
              <w:rPr>
                <w:rFonts w:ascii="Arial" w:hAnsi="Arial" w:cs="Arial"/>
                <w:sz w:val="20"/>
                <w:szCs w:val="20"/>
              </w:rPr>
              <w:t xml:space="preserve"> on the request form.</w:t>
            </w:r>
          </w:p>
          <w:p w14:paraId="31F10540" w14:textId="77777777" w:rsidR="00B41310" w:rsidRPr="00B41310" w:rsidRDefault="00B41310" w:rsidP="00F8416B">
            <w:pPr>
              <w:rPr>
                <w:rFonts w:ascii="Arial" w:hAnsi="Arial" w:cs="Arial"/>
                <w:b/>
                <w:sz w:val="20"/>
                <w:szCs w:val="20"/>
              </w:rPr>
            </w:pPr>
            <w:r>
              <w:rPr>
                <w:rFonts w:ascii="Arial" w:hAnsi="Arial" w:cs="Arial"/>
                <w:b/>
                <w:sz w:val="20"/>
                <w:szCs w:val="20"/>
              </w:rPr>
              <w:t>Please use a 30 ml white topped universal container or trap without the tubing</w:t>
            </w:r>
          </w:p>
          <w:p w14:paraId="06633B59" w14:textId="77777777" w:rsidR="00E926AD" w:rsidRPr="00CB6BD3" w:rsidRDefault="00E926AD" w:rsidP="009B6FD2">
            <w:pPr>
              <w:rPr>
                <w:rFonts w:ascii="Arial" w:hAnsi="Arial" w:cs="Arial"/>
                <w:sz w:val="20"/>
                <w:szCs w:val="20"/>
              </w:rPr>
            </w:pPr>
            <w:r w:rsidRPr="00CB6BD3">
              <w:rPr>
                <w:rFonts w:ascii="Arial" w:hAnsi="Arial" w:cs="Arial"/>
                <w:b/>
                <w:sz w:val="20"/>
                <w:szCs w:val="20"/>
              </w:rPr>
              <w:t xml:space="preserve">Specimens for Bronchial differential cell counts must be </w:t>
            </w:r>
            <w:r w:rsidR="0030396B">
              <w:rPr>
                <w:rFonts w:ascii="Arial" w:hAnsi="Arial" w:cs="Arial"/>
                <w:b/>
                <w:sz w:val="20"/>
                <w:szCs w:val="20"/>
              </w:rPr>
              <w:t>BAL</w:t>
            </w:r>
            <w:r w:rsidRPr="00CB6BD3">
              <w:rPr>
                <w:rFonts w:ascii="Arial" w:hAnsi="Arial" w:cs="Arial"/>
                <w:b/>
                <w:sz w:val="20"/>
                <w:szCs w:val="20"/>
              </w:rPr>
              <w:t xml:space="preserve"> in saline</w:t>
            </w:r>
            <w:r w:rsidRPr="00CB6BD3">
              <w:rPr>
                <w:rFonts w:ascii="Arial" w:hAnsi="Arial" w:cs="Arial"/>
                <w:sz w:val="20"/>
                <w:szCs w:val="20"/>
              </w:rPr>
              <w:t xml:space="preserve"> (the test requires mucoid material).</w:t>
            </w:r>
          </w:p>
          <w:p w14:paraId="27E889AB"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tc>
        <w:tc>
          <w:tcPr>
            <w:tcW w:w="2924" w:type="dxa"/>
            <w:shd w:val="clear" w:color="auto" w:fill="auto"/>
          </w:tcPr>
          <w:p w14:paraId="1EF631C6"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E926AD" w:rsidRPr="00CB6BD3">
              <w:rPr>
                <w:rFonts w:ascii="Arial" w:hAnsi="Arial" w:cs="Arial"/>
                <w:sz w:val="20"/>
                <w:szCs w:val="20"/>
              </w:rPr>
              <w:t xml:space="preserve"> specimen bag.</w:t>
            </w:r>
          </w:p>
        </w:tc>
      </w:tr>
      <w:tr w:rsidR="00E926AD" w:rsidRPr="00CB6BD3" w14:paraId="499BA738" w14:textId="77777777" w:rsidTr="009B6FD2">
        <w:tc>
          <w:tcPr>
            <w:tcW w:w="2608" w:type="dxa"/>
            <w:shd w:val="clear" w:color="auto" w:fill="auto"/>
          </w:tcPr>
          <w:p w14:paraId="68C8CD43" w14:textId="77777777" w:rsidR="00E926AD" w:rsidRPr="00CB6BD3" w:rsidRDefault="0030396B" w:rsidP="009B6FD2">
            <w:pPr>
              <w:rPr>
                <w:rFonts w:ascii="Arial" w:hAnsi="Arial" w:cs="Arial"/>
                <w:b/>
                <w:sz w:val="20"/>
                <w:szCs w:val="20"/>
              </w:rPr>
            </w:pPr>
            <w:r>
              <w:rPr>
                <w:rFonts w:ascii="Arial" w:hAnsi="Arial" w:cs="Arial"/>
                <w:b/>
                <w:sz w:val="20"/>
                <w:szCs w:val="20"/>
              </w:rPr>
              <w:t xml:space="preserve">Endoscopic </w:t>
            </w:r>
            <w:r w:rsidR="00E926AD" w:rsidRPr="00CB6BD3">
              <w:rPr>
                <w:rFonts w:ascii="Arial" w:hAnsi="Arial" w:cs="Arial"/>
                <w:b/>
                <w:sz w:val="20"/>
                <w:szCs w:val="20"/>
              </w:rPr>
              <w:t>Brushings</w:t>
            </w:r>
          </w:p>
        </w:tc>
        <w:tc>
          <w:tcPr>
            <w:tcW w:w="3504" w:type="dxa"/>
            <w:shd w:val="clear" w:color="auto" w:fill="auto"/>
          </w:tcPr>
          <w:p w14:paraId="7A7782B7"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 xml:space="preserve">please use </w:t>
            </w:r>
            <w:proofErr w:type="spellStart"/>
            <w:r w:rsidRPr="00CB6BD3">
              <w:rPr>
                <w:rFonts w:ascii="Arial" w:hAnsi="Arial" w:cs="Arial"/>
                <w:b/>
                <w:sz w:val="20"/>
                <w:szCs w:val="20"/>
              </w:rPr>
              <w:t>Preservcyt</w:t>
            </w:r>
            <w:proofErr w:type="spellEnd"/>
            <w:r w:rsidRPr="00CB6BD3">
              <w:rPr>
                <w:rFonts w:ascii="Arial" w:hAnsi="Arial" w:cs="Arial"/>
                <w:b/>
                <w:sz w:val="20"/>
                <w:szCs w:val="20"/>
              </w:rPr>
              <w:t xml:space="preserve"> solution.</w:t>
            </w:r>
          </w:p>
          <w:p w14:paraId="55DE9E97" w14:textId="77777777" w:rsidR="00E926AD"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w:t>
            </w:r>
            <w:r w:rsidRPr="00CB6BD3">
              <w:rPr>
                <w:rFonts w:ascii="Arial" w:hAnsi="Arial" w:cs="Arial"/>
                <w:sz w:val="20"/>
                <w:szCs w:val="20"/>
              </w:rPr>
              <w:lastRenderedPageBreak/>
              <w:t>be delivered at the earliest opportunity the next day.</w:t>
            </w:r>
          </w:p>
          <w:p w14:paraId="5876E749" w14:textId="77777777" w:rsidR="0030396B" w:rsidRDefault="0030396B" w:rsidP="009B6FD2">
            <w:pPr>
              <w:rPr>
                <w:rFonts w:ascii="Arial" w:hAnsi="Arial" w:cs="Arial"/>
                <w:sz w:val="20"/>
                <w:szCs w:val="20"/>
              </w:rPr>
            </w:pPr>
          </w:p>
          <w:p w14:paraId="6493D2F4" w14:textId="77777777" w:rsidR="0030396B" w:rsidRPr="00CB6BD3" w:rsidRDefault="0030396B" w:rsidP="009B6FD2">
            <w:pPr>
              <w:rPr>
                <w:rFonts w:ascii="Arial" w:hAnsi="Arial" w:cs="Arial"/>
                <w:sz w:val="20"/>
                <w:szCs w:val="20"/>
              </w:rPr>
            </w:pPr>
          </w:p>
        </w:tc>
        <w:tc>
          <w:tcPr>
            <w:tcW w:w="2924" w:type="dxa"/>
            <w:shd w:val="clear" w:color="auto" w:fill="auto"/>
          </w:tcPr>
          <w:p w14:paraId="1610C903" w14:textId="77777777" w:rsidR="00E926AD" w:rsidRPr="00CB6BD3" w:rsidRDefault="00E926AD" w:rsidP="009B6FD2">
            <w:pPr>
              <w:rPr>
                <w:rFonts w:ascii="Arial" w:hAnsi="Arial" w:cs="Arial"/>
                <w:sz w:val="20"/>
                <w:szCs w:val="20"/>
              </w:rPr>
            </w:pPr>
            <w:proofErr w:type="spellStart"/>
            <w:r w:rsidRPr="00CB6BD3">
              <w:rPr>
                <w:rFonts w:ascii="Arial" w:hAnsi="Arial" w:cs="Arial"/>
                <w:sz w:val="20"/>
                <w:szCs w:val="20"/>
              </w:rPr>
              <w:lastRenderedPageBreak/>
              <w:t>Preservcyt</w:t>
            </w:r>
            <w:proofErr w:type="spellEnd"/>
            <w:r w:rsidRPr="00CB6BD3">
              <w:rPr>
                <w:rFonts w:ascii="Arial" w:hAnsi="Arial" w:cs="Arial"/>
                <w:sz w:val="20"/>
                <w:szCs w:val="20"/>
              </w:rPr>
              <w:t xml:space="preserve"> </w:t>
            </w:r>
            <w:r w:rsidR="0030396B">
              <w:rPr>
                <w:rFonts w:ascii="Arial" w:hAnsi="Arial" w:cs="Arial"/>
                <w:sz w:val="20"/>
                <w:szCs w:val="20"/>
              </w:rPr>
              <w:t>vials are</w:t>
            </w:r>
            <w:r w:rsidRPr="00CB6BD3">
              <w:rPr>
                <w:rFonts w:ascii="Arial" w:hAnsi="Arial" w:cs="Arial"/>
                <w:sz w:val="20"/>
                <w:szCs w:val="20"/>
              </w:rPr>
              <w:t xml:space="preserve"> available with advance notice from:</w:t>
            </w:r>
          </w:p>
          <w:p w14:paraId="1CFC40EC"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Cytology Department, Level 3, Laboratory Medicine and Facilities Management Building, Queen Elizabeth </w:t>
            </w:r>
            <w:r w:rsidRPr="00CB6BD3">
              <w:rPr>
                <w:rFonts w:ascii="Arial" w:hAnsi="Arial" w:cs="Arial"/>
                <w:sz w:val="20"/>
                <w:szCs w:val="20"/>
              </w:rPr>
              <w:lastRenderedPageBreak/>
              <w:t>University Hospital, 1345 Govan Rd,</w:t>
            </w:r>
            <w:r w:rsidR="00C83061">
              <w:rPr>
                <w:rFonts w:ascii="Arial" w:hAnsi="Arial" w:cs="Arial"/>
                <w:sz w:val="20"/>
                <w:szCs w:val="20"/>
              </w:rPr>
              <w:t xml:space="preserve"> Glasgow, G51 4TF (0141 354 9569</w:t>
            </w:r>
            <w:r w:rsidRPr="00CB6BD3">
              <w:rPr>
                <w:rFonts w:ascii="Arial" w:hAnsi="Arial" w:cs="Arial"/>
                <w:sz w:val="20"/>
                <w:szCs w:val="20"/>
              </w:rPr>
              <w:t>).</w:t>
            </w:r>
          </w:p>
          <w:p w14:paraId="1453667E" w14:textId="77777777" w:rsidR="00E926AD" w:rsidRDefault="005A2A95" w:rsidP="009B6FD2">
            <w:pPr>
              <w:rPr>
                <w:rFonts w:ascii="Arial" w:hAnsi="Arial" w:cs="Arial"/>
                <w:sz w:val="20"/>
                <w:szCs w:val="20"/>
              </w:rPr>
            </w:pPr>
            <w:r>
              <w:rPr>
                <w:rFonts w:ascii="Arial" w:hAnsi="Arial" w:cs="Arial"/>
                <w:sz w:val="20"/>
                <w:szCs w:val="20"/>
              </w:rPr>
              <w:t>Samples to be placed in a purple</w:t>
            </w:r>
            <w:r w:rsidR="00E926AD" w:rsidRPr="00336605">
              <w:rPr>
                <w:rFonts w:ascii="Arial" w:hAnsi="Arial" w:cs="Arial"/>
                <w:sz w:val="20"/>
                <w:szCs w:val="20"/>
              </w:rPr>
              <w:t xml:space="preserve"> </w:t>
            </w:r>
            <w:r w:rsidR="00662875" w:rsidRPr="00336605">
              <w:rPr>
                <w:rFonts w:ascii="Arial" w:hAnsi="Arial" w:cs="Arial"/>
                <w:sz w:val="20"/>
                <w:szCs w:val="20"/>
              </w:rPr>
              <w:t>specimen bag.</w:t>
            </w:r>
          </w:p>
          <w:p w14:paraId="5E8FB18F" w14:textId="77777777" w:rsidR="0030396B" w:rsidRPr="00CB6BD3" w:rsidRDefault="0030396B" w:rsidP="0030396B">
            <w:pPr>
              <w:rPr>
                <w:rFonts w:ascii="Arial" w:hAnsi="Arial" w:cs="Arial"/>
                <w:sz w:val="20"/>
                <w:szCs w:val="20"/>
              </w:rPr>
            </w:pPr>
            <w:r>
              <w:rPr>
                <w:rFonts w:ascii="Arial" w:hAnsi="Arial" w:cs="Arial"/>
                <w:sz w:val="20"/>
                <w:szCs w:val="20"/>
              </w:rPr>
              <w:t>T</w:t>
            </w:r>
            <w:r w:rsidRPr="0030396B">
              <w:rPr>
                <w:rFonts w:ascii="Arial" w:hAnsi="Arial" w:cs="Arial"/>
                <w:sz w:val="20"/>
                <w:szCs w:val="20"/>
              </w:rPr>
              <w:t xml:space="preserve">he maximum volume frosted end </w:t>
            </w:r>
            <w:r>
              <w:rPr>
                <w:rFonts w:ascii="Arial" w:hAnsi="Arial" w:cs="Arial"/>
                <w:sz w:val="20"/>
                <w:szCs w:val="20"/>
              </w:rPr>
              <w:t>of the vial</w:t>
            </w:r>
            <w:r w:rsidRPr="0030396B">
              <w:rPr>
                <w:rFonts w:ascii="Arial" w:hAnsi="Arial" w:cs="Arial"/>
                <w:sz w:val="20"/>
                <w:szCs w:val="20"/>
              </w:rPr>
              <w:t xml:space="preserve"> should not be covered with labels. These pots should not be filled above the maximum level.</w:t>
            </w:r>
          </w:p>
        </w:tc>
      </w:tr>
      <w:tr w:rsidR="00E926AD" w:rsidRPr="00CB6BD3" w14:paraId="3B703C64" w14:textId="77777777" w:rsidTr="009B6FD2">
        <w:tc>
          <w:tcPr>
            <w:tcW w:w="2608" w:type="dxa"/>
            <w:shd w:val="clear" w:color="auto" w:fill="auto"/>
          </w:tcPr>
          <w:p w14:paraId="736AFB3D" w14:textId="77777777" w:rsidR="00E926AD" w:rsidRPr="00CB6BD3" w:rsidRDefault="00E926AD" w:rsidP="009B6FD2">
            <w:pPr>
              <w:rPr>
                <w:rFonts w:ascii="Arial" w:hAnsi="Arial" w:cs="Arial"/>
                <w:b/>
                <w:sz w:val="20"/>
                <w:szCs w:val="20"/>
              </w:rPr>
            </w:pPr>
            <w:r w:rsidRPr="00CB6BD3">
              <w:rPr>
                <w:rFonts w:ascii="Arial" w:hAnsi="Arial" w:cs="Arial"/>
                <w:b/>
                <w:sz w:val="20"/>
                <w:szCs w:val="20"/>
              </w:rPr>
              <w:lastRenderedPageBreak/>
              <w:t xml:space="preserve">Fine Needle Aspirate (FNA): </w:t>
            </w:r>
            <w:r w:rsidRPr="00CB6BD3">
              <w:rPr>
                <w:rFonts w:ascii="Arial" w:hAnsi="Arial" w:cs="Arial"/>
                <w:sz w:val="20"/>
                <w:szCs w:val="20"/>
              </w:rPr>
              <w:t>Head &amp; Neck, Breast, Lymph Node etc.</w:t>
            </w:r>
          </w:p>
        </w:tc>
        <w:tc>
          <w:tcPr>
            <w:tcW w:w="3504" w:type="dxa"/>
            <w:shd w:val="clear" w:color="auto" w:fill="auto"/>
          </w:tcPr>
          <w:p w14:paraId="6A354294" w14:textId="77777777" w:rsidR="00E926AD" w:rsidRPr="00F8416B" w:rsidRDefault="00E926AD" w:rsidP="009B6FD2">
            <w:pPr>
              <w:rPr>
                <w:rFonts w:ascii="Arial" w:hAnsi="Arial" w:cs="Arial"/>
                <w:b/>
                <w:sz w:val="20"/>
                <w:szCs w:val="20"/>
              </w:rPr>
            </w:pPr>
            <w:r w:rsidRPr="00CB6BD3">
              <w:rPr>
                <w:rFonts w:ascii="Arial" w:hAnsi="Arial" w:cs="Arial"/>
                <w:b/>
                <w:sz w:val="20"/>
                <w:szCs w:val="20"/>
              </w:rPr>
              <w:t xml:space="preserve">FNA specimens should be sent on 4 glass </w:t>
            </w:r>
            <w:r w:rsidRPr="00F8416B">
              <w:rPr>
                <w:rFonts w:ascii="Arial" w:hAnsi="Arial" w:cs="Arial"/>
                <w:b/>
                <w:sz w:val="20"/>
                <w:szCs w:val="20"/>
              </w:rPr>
              <w:t xml:space="preserve">slides: 2 slides air dried and 2 slides treated with </w:t>
            </w:r>
            <w:proofErr w:type="spellStart"/>
            <w:r w:rsidRPr="00F8416B">
              <w:rPr>
                <w:rFonts w:ascii="Arial" w:hAnsi="Arial" w:cs="Arial"/>
                <w:b/>
                <w:sz w:val="20"/>
                <w:szCs w:val="20"/>
              </w:rPr>
              <w:t>Cytofix</w:t>
            </w:r>
            <w:r w:rsidR="00B41310" w:rsidRPr="00F8416B">
              <w:rPr>
                <w:rFonts w:ascii="Arial" w:hAnsi="Arial" w:cs="Arial"/>
                <w:b/>
                <w:sz w:val="20"/>
                <w:szCs w:val="20"/>
              </w:rPr>
              <w:t>x</w:t>
            </w:r>
            <w:proofErr w:type="spellEnd"/>
            <w:r w:rsidRPr="00F8416B">
              <w:rPr>
                <w:rFonts w:ascii="Arial" w:hAnsi="Arial" w:cs="Arial"/>
                <w:b/>
                <w:sz w:val="20"/>
                <w:szCs w:val="20"/>
              </w:rPr>
              <w:t xml:space="preserve"> </w:t>
            </w:r>
            <w:r w:rsidR="00B41310" w:rsidRPr="00F8416B">
              <w:rPr>
                <w:rFonts w:ascii="Arial" w:hAnsi="Arial" w:cs="Arial"/>
                <w:b/>
                <w:sz w:val="20"/>
                <w:szCs w:val="20"/>
              </w:rPr>
              <w:t>solution.</w:t>
            </w:r>
          </w:p>
          <w:p w14:paraId="18480581" w14:textId="77777777" w:rsidR="00B41310" w:rsidRPr="00CB6BD3" w:rsidRDefault="00B41310" w:rsidP="009B6FD2">
            <w:pPr>
              <w:rPr>
                <w:rFonts w:ascii="Arial" w:hAnsi="Arial" w:cs="Arial"/>
                <w:b/>
                <w:sz w:val="20"/>
                <w:szCs w:val="20"/>
              </w:rPr>
            </w:pPr>
            <w:r w:rsidRPr="00F8416B">
              <w:rPr>
                <w:rFonts w:ascii="Arial" w:hAnsi="Arial" w:cs="Arial"/>
                <w:b/>
                <w:sz w:val="20"/>
                <w:szCs w:val="20"/>
              </w:rPr>
              <w:t>Please send us 2 alcohol fixed and 2 air dried slides.</w:t>
            </w:r>
          </w:p>
          <w:p w14:paraId="1E07E242"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More information can be found in the document: </w:t>
            </w:r>
            <w:hyperlink r:id="rId30" w:history="1">
              <w:r w:rsidRPr="00EE117C">
                <w:rPr>
                  <w:rStyle w:val="Hyperlink"/>
                  <w:rFonts w:ascii="Arial" w:hAnsi="Arial" w:cs="Arial"/>
                  <w:sz w:val="20"/>
                  <w:szCs w:val="20"/>
                </w:rPr>
                <w:t>Fine Needle Aspirate Labelling Guide for Cytology Users</w:t>
              </w:r>
            </w:hyperlink>
            <w:r w:rsidRPr="00CB6BD3">
              <w:rPr>
                <w:rFonts w:ascii="Arial" w:hAnsi="Arial" w:cs="Arial"/>
                <w:sz w:val="20"/>
                <w:szCs w:val="20"/>
              </w:rPr>
              <w:t xml:space="preserve"> </w:t>
            </w:r>
          </w:p>
          <w:p w14:paraId="2F7FC0E4" w14:textId="77777777" w:rsidR="00E926AD" w:rsidRDefault="00E926AD" w:rsidP="009B6FD2">
            <w:pPr>
              <w:rPr>
                <w:rFonts w:ascii="Arial" w:hAnsi="Arial" w:cs="Arial"/>
                <w:sz w:val="20"/>
                <w:szCs w:val="20"/>
              </w:rPr>
            </w:pPr>
            <w:r w:rsidRPr="00CB6BD3">
              <w:rPr>
                <w:rFonts w:ascii="Arial" w:hAnsi="Arial" w:cs="Arial"/>
                <w:sz w:val="20"/>
                <w:szCs w:val="20"/>
              </w:rPr>
              <w:t>FNA specimens do not need to be refrigerated</w:t>
            </w:r>
          </w:p>
          <w:p w14:paraId="5317A62C" w14:textId="77777777" w:rsidR="00B41310" w:rsidRPr="00F8416B" w:rsidRDefault="00B41310" w:rsidP="009B6FD2">
            <w:pPr>
              <w:rPr>
                <w:rFonts w:ascii="Arial" w:hAnsi="Arial" w:cs="Arial"/>
                <w:sz w:val="20"/>
                <w:szCs w:val="20"/>
              </w:rPr>
            </w:pPr>
            <w:r w:rsidRPr="00F8416B">
              <w:rPr>
                <w:rFonts w:ascii="Arial" w:hAnsi="Arial" w:cs="Arial"/>
                <w:sz w:val="20"/>
                <w:szCs w:val="20"/>
              </w:rPr>
              <w:t xml:space="preserve">Please contact </w:t>
            </w:r>
            <w:hyperlink r:id="rId31" w:history="1">
              <w:r w:rsidRPr="00F8416B">
                <w:rPr>
                  <w:rStyle w:val="Hyperlink"/>
                  <w:rFonts w:ascii="Arial" w:hAnsi="Arial" w:cs="Arial"/>
                  <w:sz w:val="20"/>
                  <w:szCs w:val="20"/>
                </w:rPr>
                <w:t>Dr Van Der Horst</w:t>
              </w:r>
            </w:hyperlink>
            <w:r w:rsidRPr="00F8416B">
              <w:rPr>
                <w:rFonts w:ascii="Arial" w:hAnsi="Arial" w:cs="Arial"/>
                <w:sz w:val="20"/>
                <w:szCs w:val="20"/>
              </w:rPr>
              <w:t xml:space="preserve"> (01413549553) if FNA demonstration s required (Head &amp; Neck)</w:t>
            </w:r>
          </w:p>
          <w:p w14:paraId="4D4EBA6E" w14:textId="77777777" w:rsidR="00B41310" w:rsidRPr="00CB6BD3" w:rsidRDefault="00B41310" w:rsidP="009B6FD2">
            <w:pPr>
              <w:rPr>
                <w:rFonts w:ascii="Arial" w:hAnsi="Arial" w:cs="Arial"/>
                <w:sz w:val="20"/>
                <w:szCs w:val="20"/>
              </w:rPr>
            </w:pPr>
            <w:r w:rsidRPr="00F8416B">
              <w:rPr>
                <w:rFonts w:ascii="Arial" w:hAnsi="Arial" w:cs="Arial"/>
                <w:sz w:val="20"/>
                <w:szCs w:val="20"/>
              </w:rPr>
              <w:t>For FNA of Breast, please send 2 air dried slides</w:t>
            </w:r>
          </w:p>
        </w:tc>
        <w:tc>
          <w:tcPr>
            <w:tcW w:w="2924" w:type="dxa"/>
            <w:shd w:val="clear" w:color="auto" w:fill="auto"/>
          </w:tcPr>
          <w:p w14:paraId="6052DCA2" w14:textId="77777777" w:rsidR="00E926AD" w:rsidRPr="00CB6BD3" w:rsidRDefault="00B41310" w:rsidP="009B6FD2">
            <w:pPr>
              <w:rPr>
                <w:rFonts w:ascii="Arial" w:hAnsi="Arial" w:cs="Arial"/>
                <w:sz w:val="20"/>
                <w:szCs w:val="20"/>
              </w:rPr>
            </w:pPr>
            <w:proofErr w:type="spellStart"/>
            <w:r w:rsidRPr="00F8416B">
              <w:rPr>
                <w:rFonts w:ascii="Arial" w:hAnsi="Arial" w:cs="Arial"/>
                <w:sz w:val="20"/>
                <w:szCs w:val="20"/>
              </w:rPr>
              <w:t>Cytofixx</w:t>
            </w:r>
            <w:proofErr w:type="spellEnd"/>
            <w:r w:rsidRPr="00F8416B">
              <w:rPr>
                <w:rFonts w:ascii="Arial" w:hAnsi="Arial" w:cs="Arial"/>
                <w:sz w:val="20"/>
                <w:szCs w:val="20"/>
              </w:rPr>
              <w:t xml:space="preserve"> solution</w:t>
            </w:r>
            <w:r w:rsidR="00E926AD" w:rsidRPr="00F8416B">
              <w:rPr>
                <w:rFonts w:ascii="Arial" w:hAnsi="Arial" w:cs="Arial"/>
                <w:sz w:val="20"/>
                <w:szCs w:val="20"/>
              </w:rPr>
              <w:t xml:space="preserve"> is available</w:t>
            </w:r>
            <w:r w:rsidR="00E926AD" w:rsidRPr="00CB6BD3">
              <w:rPr>
                <w:rFonts w:ascii="Arial" w:hAnsi="Arial" w:cs="Arial"/>
                <w:sz w:val="20"/>
                <w:szCs w:val="20"/>
              </w:rPr>
              <w:t xml:space="preserve"> with advance notice from:</w:t>
            </w:r>
          </w:p>
          <w:p w14:paraId="65E72869" w14:textId="77777777" w:rsidR="00E926AD" w:rsidRPr="00CB6BD3" w:rsidRDefault="00E926AD" w:rsidP="009B6FD2">
            <w:pPr>
              <w:rPr>
                <w:rFonts w:ascii="Arial" w:hAnsi="Arial" w:cs="Arial"/>
                <w:sz w:val="20"/>
                <w:szCs w:val="20"/>
              </w:rPr>
            </w:pPr>
            <w:r w:rsidRPr="00CB6BD3">
              <w:rPr>
                <w:rFonts w:ascii="Arial" w:hAnsi="Arial" w:cs="Arial"/>
                <w:sz w:val="20"/>
                <w:szCs w:val="20"/>
              </w:rPr>
              <w:t>Cytology Department, Level 3, Laboratory Medicine and Facilities Management Building, Queen Elizabeth University Hospital, 1345 Govan Rd,</w:t>
            </w:r>
            <w:r w:rsidR="00C83061">
              <w:rPr>
                <w:rFonts w:ascii="Arial" w:hAnsi="Arial" w:cs="Arial"/>
                <w:sz w:val="20"/>
                <w:szCs w:val="20"/>
              </w:rPr>
              <w:t xml:space="preserve"> Glasgow, G51 4TF (0141 354 9569</w:t>
            </w:r>
            <w:r w:rsidRPr="00CB6BD3">
              <w:rPr>
                <w:rFonts w:ascii="Arial" w:hAnsi="Arial" w:cs="Arial"/>
                <w:sz w:val="20"/>
                <w:szCs w:val="20"/>
              </w:rPr>
              <w:t>).</w:t>
            </w:r>
          </w:p>
          <w:p w14:paraId="7006441F"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E926AD" w:rsidRPr="00CB6BD3">
              <w:rPr>
                <w:rFonts w:ascii="Arial" w:hAnsi="Arial" w:cs="Arial"/>
                <w:sz w:val="20"/>
                <w:szCs w:val="20"/>
              </w:rPr>
              <w:t xml:space="preserve"> specimen bag.</w:t>
            </w:r>
          </w:p>
        </w:tc>
      </w:tr>
      <w:tr w:rsidR="00E926AD" w:rsidRPr="00CB6BD3" w14:paraId="7CD1D3A0" w14:textId="77777777" w:rsidTr="009B6FD2">
        <w:tc>
          <w:tcPr>
            <w:tcW w:w="2608" w:type="dxa"/>
            <w:shd w:val="clear" w:color="auto" w:fill="auto"/>
          </w:tcPr>
          <w:p w14:paraId="5BC9AE28"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Endobronchial Ultrasound Guided </w:t>
            </w:r>
            <w:proofErr w:type="spellStart"/>
            <w:r w:rsidRPr="00CB6BD3">
              <w:rPr>
                <w:rFonts w:ascii="Arial" w:hAnsi="Arial" w:cs="Arial"/>
                <w:b/>
                <w:sz w:val="20"/>
                <w:szCs w:val="20"/>
              </w:rPr>
              <w:t>Transbronchial</w:t>
            </w:r>
            <w:proofErr w:type="spellEnd"/>
            <w:r w:rsidRPr="00CB6BD3">
              <w:rPr>
                <w:rFonts w:ascii="Arial" w:hAnsi="Arial" w:cs="Arial"/>
                <w:b/>
                <w:sz w:val="20"/>
                <w:szCs w:val="20"/>
              </w:rPr>
              <w:t xml:space="preserve"> Needle Aspirate (EBUS-TBNA)</w:t>
            </w:r>
          </w:p>
          <w:p w14:paraId="632B0899" w14:textId="77777777" w:rsidR="000E5530" w:rsidRPr="00CB6BD3" w:rsidRDefault="000E5530" w:rsidP="009B6FD2">
            <w:pPr>
              <w:rPr>
                <w:rFonts w:ascii="Arial" w:hAnsi="Arial" w:cs="Arial"/>
                <w:b/>
                <w:sz w:val="20"/>
                <w:szCs w:val="20"/>
              </w:rPr>
            </w:pPr>
          </w:p>
          <w:p w14:paraId="04F5CE25"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Endoscopic Ultrasound Guided Fine Needle Aspirate (EUS FNA): </w:t>
            </w:r>
            <w:r w:rsidRPr="00CB6BD3">
              <w:rPr>
                <w:rFonts w:ascii="Arial" w:hAnsi="Arial" w:cs="Arial"/>
                <w:sz w:val="20"/>
                <w:szCs w:val="20"/>
              </w:rPr>
              <w:t>Pancreas, Liver</w:t>
            </w:r>
          </w:p>
        </w:tc>
        <w:tc>
          <w:tcPr>
            <w:tcW w:w="3504" w:type="dxa"/>
            <w:shd w:val="clear" w:color="auto" w:fill="auto"/>
          </w:tcPr>
          <w:p w14:paraId="64F21EE1"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003B63C2">
              <w:rPr>
                <w:rFonts w:ascii="Arial" w:hAnsi="Arial" w:cs="Arial"/>
                <w:b/>
                <w:sz w:val="20"/>
                <w:szCs w:val="20"/>
              </w:rPr>
              <w:t xml:space="preserve">please use </w:t>
            </w:r>
            <w:proofErr w:type="spellStart"/>
            <w:r w:rsidR="003B63C2" w:rsidRPr="00F8416B">
              <w:rPr>
                <w:rFonts w:ascii="Arial" w:hAnsi="Arial" w:cs="Arial"/>
                <w:b/>
                <w:sz w:val="20"/>
                <w:szCs w:val="20"/>
              </w:rPr>
              <w:t>Preservcyt</w:t>
            </w:r>
            <w:proofErr w:type="spellEnd"/>
            <w:r w:rsidR="003B63C2" w:rsidRPr="00F8416B">
              <w:rPr>
                <w:rFonts w:ascii="Arial" w:hAnsi="Arial" w:cs="Arial"/>
                <w:b/>
                <w:sz w:val="20"/>
                <w:szCs w:val="20"/>
              </w:rPr>
              <w:t xml:space="preserve"> vials</w:t>
            </w:r>
            <w:r w:rsidRPr="00F8416B">
              <w:rPr>
                <w:rFonts w:ascii="Arial" w:hAnsi="Arial" w:cs="Arial"/>
                <w:b/>
                <w:sz w:val="20"/>
                <w:szCs w:val="20"/>
              </w:rPr>
              <w:t>.</w:t>
            </w:r>
          </w:p>
        </w:tc>
        <w:tc>
          <w:tcPr>
            <w:tcW w:w="2924" w:type="dxa"/>
            <w:shd w:val="clear" w:color="auto" w:fill="auto"/>
          </w:tcPr>
          <w:p w14:paraId="37979BD8" w14:textId="77777777" w:rsidR="00E926AD" w:rsidRPr="00CB6BD3" w:rsidRDefault="003B63C2" w:rsidP="009B6FD2">
            <w:pPr>
              <w:rPr>
                <w:rFonts w:ascii="Arial" w:hAnsi="Arial" w:cs="Arial"/>
                <w:sz w:val="20"/>
                <w:szCs w:val="20"/>
              </w:rPr>
            </w:pPr>
            <w:proofErr w:type="spellStart"/>
            <w:r w:rsidRPr="00F8416B">
              <w:rPr>
                <w:rFonts w:ascii="Arial" w:hAnsi="Arial" w:cs="Arial"/>
                <w:sz w:val="20"/>
                <w:szCs w:val="20"/>
              </w:rPr>
              <w:t>Preservcyt</w:t>
            </w:r>
            <w:proofErr w:type="spellEnd"/>
            <w:r w:rsidRPr="00F8416B">
              <w:rPr>
                <w:rFonts w:ascii="Arial" w:hAnsi="Arial" w:cs="Arial"/>
                <w:sz w:val="20"/>
                <w:szCs w:val="20"/>
              </w:rPr>
              <w:t xml:space="preserve"> vials are</w:t>
            </w:r>
            <w:r w:rsidR="00E926AD" w:rsidRPr="00F8416B">
              <w:rPr>
                <w:rFonts w:ascii="Arial" w:hAnsi="Arial" w:cs="Arial"/>
                <w:sz w:val="20"/>
                <w:szCs w:val="20"/>
              </w:rPr>
              <w:t xml:space="preserve"> available with advance notice from</w:t>
            </w:r>
            <w:r w:rsidR="00E926AD" w:rsidRPr="00CB6BD3">
              <w:rPr>
                <w:rFonts w:ascii="Arial" w:hAnsi="Arial" w:cs="Arial"/>
                <w:sz w:val="20"/>
                <w:szCs w:val="20"/>
              </w:rPr>
              <w:t>:</w:t>
            </w:r>
          </w:p>
          <w:p w14:paraId="4E427BD8" w14:textId="77777777" w:rsidR="00E926AD" w:rsidRPr="00CB6BD3" w:rsidRDefault="00E926AD" w:rsidP="009B6FD2">
            <w:pPr>
              <w:rPr>
                <w:rFonts w:ascii="Arial" w:hAnsi="Arial" w:cs="Arial"/>
                <w:sz w:val="20"/>
                <w:szCs w:val="20"/>
              </w:rPr>
            </w:pPr>
            <w:r w:rsidRPr="00CB6BD3">
              <w:rPr>
                <w:rFonts w:ascii="Arial" w:hAnsi="Arial" w:cs="Arial"/>
                <w:sz w:val="20"/>
                <w:szCs w:val="20"/>
              </w:rPr>
              <w:t>Cytology Department, Level 3, Laboratory Medicine and Facilities Management Building, Queen Elizabeth University Hospital, 1345 Govan Rd,</w:t>
            </w:r>
            <w:r w:rsidR="00C83061">
              <w:rPr>
                <w:rFonts w:ascii="Arial" w:hAnsi="Arial" w:cs="Arial"/>
                <w:sz w:val="20"/>
                <w:szCs w:val="20"/>
              </w:rPr>
              <w:t xml:space="preserve"> Glasgow, G51 4TF (0141 354 9569</w:t>
            </w:r>
            <w:r w:rsidRPr="00CB6BD3">
              <w:rPr>
                <w:rFonts w:ascii="Arial" w:hAnsi="Arial" w:cs="Arial"/>
                <w:sz w:val="20"/>
                <w:szCs w:val="20"/>
              </w:rPr>
              <w:t>).</w:t>
            </w:r>
          </w:p>
          <w:p w14:paraId="6795E728"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336605" w:rsidRPr="00CB6BD3">
              <w:rPr>
                <w:rFonts w:ascii="Arial" w:hAnsi="Arial" w:cs="Arial"/>
                <w:sz w:val="20"/>
                <w:szCs w:val="20"/>
              </w:rPr>
              <w:t xml:space="preserve"> specimen bag.</w:t>
            </w:r>
          </w:p>
        </w:tc>
      </w:tr>
      <w:tr w:rsidR="00E926AD" w:rsidRPr="00CB6BD3" w14:paraId="7A2D49B8" w14:textId="77777777" w:rsidTr="009B6FD2">
        <w:tc>
          <w:tcPr>
            <w:tcW w:w="2608" w:type="dxa"/>
            <w:shd w:val="clear" w:color="auto" w:fill="auto"/>
          </w:tcPr>
          <w:p w14:paraId="18B0A91F" w14:textId="77777777" w:rsidR="00E926AD" w:rsidRPr="00CB6BD3" w:rsidRDefault="00E926AD" w:rsidP="009B6FD2">
            <w:pPr>
              <w:rPr>
                <w:rFonts w:ascii="Arial" w:hAnsi="Arial" w:cs="Arial"/>
                <w:b/>
                <w:sz w:val="20"/>
                <w:szCs w:val="20"/>
              </w:rPr>
            </w:pPr>
            <w:r w:rsidRPr="00CB6BD3">
              <w:rPr>
                <w:rFonts w:ascii="Arial" w:hAnsi="Arial" w:cs="Arial"/>
                <w:b/>
                <w:sz w:val="20"/>
                <w:szCs w:val="20"/>
              </w:rPr>
              <w:t>Joint (Synovial) Fluid Analysis</w:t>
            </w:r>
          </w:p>
          <w:p w14:paraId="4C54D7D0" w14:textId="77777777" w:rsidR="00E926AD" w:rsidRPr="00CB6BD3" w:rsidRDefault="00E926AD" w:rsidP="009B6FD2">
            <w:pPr>
              <w:rPr>
                <w:rFonts w:ascii="Arial" w:hAnsi="Arial" w:cs="Arial"/>
                <w:b/>
                <w:sz w:val="20"/>
                <w:szCs w:val="20"/>
              </w:rPr>
            </w:pPr>
            <w:r w:rsidRPr="00CB6BD3">
              <w:rPr>
                <w:rFonts w:ascii="Arial" w:hAnsi="Arial" w:cs="Arial"/>
                <w:b/>
                <w:sz w:val="20"/>
                <w:szCs w:val="20"/>
              </w:rPr>
              <w:t>Gout Crystal Analysis</w:t>
            </w:r>
          </w:p>
        </w:tc>
        <w:tc>
          <w:tcPr>
            <w:tcW w:w="3504" w:type="dxa"/>
            <w:shd w:val="clear" w:color="auto" w:fill="auto"/>
          </w:tcPr>
          <w:p w14:paraId="6DE82053" w14:textId="77777777" w:rsidR="00E926AD"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7D2D0137" w14:textId="77777777" w:rsidR="003B63C2" w:rsidRPr="00CB6BD3" w:rsidRDefault="003B63C2" w:rsidP="009B6FD2">
            <w:pPr>
              <w:rPr>
                <w:rFonts w:ascii="Arial" w:hAnsi="Arial" w:cs="Arial"/>
                <w:b/>
                <w:sz w:val="20"/>
                <w:szCs w:val="20"/>
              </w:rPr>
            </w:pPr>
            <w:r w:rsidRPr="00F8416B">
              <w:rPr>
                <w:rFonts w:ascii="Arial" w:hAnsi="Arial" w:cs="Arial"/>
                <w:b/>
                <w:sz w:val="20"/>
                <w:szCs w:val="20"/>
              </w:rPr>
              <w:lastRenderedPageBreak/>
              <w:t>Please use a 30ml white topped universal container</w:t>
            </w:r>
          </w:p>
          <w:p w14:paraId="42949EEE" w14:textId="77777777" w:rsidR="00E926AD" w:rsidRPr="00CB6BD3" w:rsidRDefault="00E926AD" w:rsidP="009B6FD2">
            <w:pPr>
              <w:rPr>
                <w:rFonts w:ascii="Arial" w:hAnsi="Arial" w:cs="Arial"/>
                <w:b/>
                <w:sz w:val="20"/>
                <w:szCs w:val="20"/>
              </w:rPr>
            </w:pPr>
            <w:r w:rsidRPr="00CB6BD3">
              <w:rPr>
                <w:rFonts w:ascii="Arial" w:hAnsi="Arial" w:cs="Arial"/>
                <w:b/>
                <w:sz w:val="20"/>
                <w:szCs w:val="20"/>
              </w:rPr>
              <w:t>Please DO NOT add EDTA</w:t>
            </w:r>
          </w:p>
          <w:p w14:paraId="5AA1E55A" w14:textId="77777777" w:rsidR="00E926AD" w:rsidRPr="00CB6BD3" w:rsidRDefault="00E926AD" w:rsidP="009B6FD2">
            <w:pPr>
              <w:rPr>
                <w:rFonts w:ascii="Arial" w:hAnsi="Arial" w:cs="Arial"/>
                <w:sz w:val="20"/>
                <w:szCs w:val="20"/>
              </w:rPr>
            </w:pPr>
          </w:p>
        </w:tc>
        <w:tc>
          <w:tcPr>
            <w:tcW w:w="2924" w:type="dxa"/>
            <w:shd w:val="clear" w:color="auto" w:fill="auto"/>
          </w:tcPr>
          <w:p w14:paraId="0FE8A62F" w14:textId="77777777" w:rsidR="00E926AD" w:rsidRPr="00CB6BD3" w:rsidRDefault="00E926AD" w:rsidP="009B6FD2">
            <w:pPr>
              <w:rPr>
                <w:rFonts w:ascii="Arial" w:hAnsi="Arial" w:cs="Arial"/>
                <w:sz w:val="20"/>
                <w:szCs w:val="20"/>
              </w:rPr>
            </w:pPr>
            <w:r w:rsidRPr="00CB6BD3">
              <w:rPr>
                <w:rFonts w:ascii="Arial" w:hAnsi="Arial" w:cs="Arial"/>
                <w:sz w:val="20"/>
                <w:szCs w:val="20"/>
              </w:rPr>
              <w:lastRenderedPageBreak/>
              <w:t>This test has been fully validated within the cytology department but is not UKAS accredited.</w:t>
            </w:r>
          </w:p>
          <w:p w14:paraId="6B3C0F8B" w14:textId="77777777" w:rsidR="00E926AD" w:rsidRPr="00CB6BD3" w:rsidRDefault="005A2A95" w:rsidP="009B6FD2">
            <w:pPr>
              <w:rPr>
                <w:rFonts w:ascii="Arial" w:hAnsi="Arial" w:cs="Arial"/>
                <w:sz w:val="20"/>
                <w:szCs w:val="20"/>
              </w:rPr>
            </w:pPr>
            <w:r>
              <w:rPr>
                <w:rFonts w:ascii="Arial" w:hAnsi="Arial" w:cs="Arial"/>
                <w:sz w:val="20"/>
                <w:szCs w:val="20"/>
              </w:rPr>
              <w:lastRenderedPageBreak/>
              <w:t>Samples to be placed in a purple</w:t>
            </w:r>
            <w:r w:rsidR="00336605" w:rsidRPr="00CB6BD3">
              <w:rPr>
                <w:rFonts w:ascii="Arial" w:hAnsi="Arial" w:cs="Arial"/>
                <w:sz w:val="20"/>
                <w:szCs w:val="20"/>
              </w:rPr>
              <w:t xml:space="preserve"> specimen bag.</w:t>
            </w:r>
          </w:p>
        </w:tc>
      </w:tr>
      <w:tr w:rsidR="00E926AD" w:rsidRPr="00CB6BD3" w14:paraId="5B1D1A14" w14:textId="77777777" w:rsidTr="009B6FD2">
        <w:tc>
          <w:tcPr>
            <w:tcW w:w="2608" w:type="dxa"/>
            <w:shd w:val="clear" w:color="auto" w:fill="auto"/>
          </w:tcPr>
          <w:p w14:paraId="36720C5C" w14:textId="77777777" w:rsidR="00E926AD" w:rsidRPr="00CB6BD3" w:rsidRDefault="00E926AD" w:rsidP="009B6FD2">
            <w:pPr>
              <w:rPr>
                <w:rFonts w:ascii="Arial" w:hAnsi="Arial" w:cs="Arial"/>
                <w:b/>
                <w:sz w:val="20"/>
                <w:szCs w:val="20"/>
              </w:rPr>
            </w:pPr>
            <w:r w:rsidRPr="00CB6BD3">
              <w:rPr>
                <w:rFonts w:ascii="Arial" w:hAnsi="Arial" w:cs="Arial"/>
                <w:b/>
                <w:sz w:val="20"/>
                <w:szCs w:val="20"/>
              </w:rPr>
              <w:lastRenderedPageBreak/>
              <w:t xml:space="preserve">Serous Effusions </w:t>
            </w:r>
          </w:p>
        </w:tc>
        <w:tc>
          <w:tcPr>
            <w:tcW w:w="3504" w:type="dxa"/>
            <w:shd w:val="clear" w:color="auto" w:fill="auto"/>
          </w:tcPr>
          <w:p w14:paraId="5050EA48"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4B38A339" w14:textId="77777777" w:rsidR="00E926AD" w:rsidRPr="00CB6BD3" w:rsidRDefault="00E926AD" w:rsidP="009B6FD2">
            <w:pPr>
              <w:rPr>
                <w:rFonts w:ascii="Arial" w:hAnsi="Arial" w:cs="Arial"/>
                <w:sz w:val="20"/>
                <w:szCs w:val="20"/>
              </w:rPr>
            </w:pPr>
            <w:r w:rsidRPr="00CB6BD3">
              <w:rPr>
                <w:rFonts w:ascii="Arial" w:hAnsi="Arial" w:cs="Arial"/>
                <w:sz w:val="20"/>
                <w:szCs w:val="20"/>
              </w:rPr>
              <w:t>Th</w:t>
            </w:r>
            <w:r w:rsidR="008216AD">
              <w:rPr>
                <w:rFonts w:ascii="Arial" w:hAnsi="Arial" w:cs="Arial"/>
                <w:sz w:val="20"/>
                <w:szCs w:val="20"/>
              </w:rPr>
              <w:t>e vo</w:t>
            </w:r>
            <w:r w:rsidR="008216AD" w:rsidRPr="00F8416B">
              <w:rPr>
                <w:rFonts w:ascii="Arial" w:hAnsi="Arial" w:cs="Arial"/>
                <w:sz w:val="20"/>
                <w:szCs w:val="20"/>
              </w:rPr>
              <w:t>lume of sample sent should be a minimum of 75ml if possible, but preferably</w:t>
            </w:r>
            <w:r w:rsidRPr="00F8416B">
              <w:rPr>
                <w:rFonts w:ascii="Arial" w:hAnsi="Arial" w:cs="Arial"/>
                <w:sz w:val="20"/>
                <w:szCs w:val="20"/>
              </w:rPr>
              <w:t xml:space="preserve"> no more than 150ml.</w:t>
            </w:r>
            <w:r w:rsidR="003B63C2" w:rsidRPr="00F8416B">
              <w:rPr>
                <w:rFonts w:ascii="Arial" w:hAnsi="Arial" w:cs="Arial"/>
                <w:sz w:val="20"/>
                <w:szCs w:val="20"/>
              </w:rPr>
              <w:t xml:space="preserve"> Unless the sample is a peritoneal washing, for these a larger volume is required, we recommend at least 300 ml.</w:t>
            </w:r>
          </w:p>
          <w:p w14:paraId="56DA9E18"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tc>
        <w:tc>
          <w:tcPr>
            <w:tcW w:w="2924" w:type="dxa"/>
            <w:shd w:val="clear" w:color="auto" w:fill="auto"/>
          </w:tcPr>
          <w:p w14:paraId="1BEFD723"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336605" w:rsidRPr="00CB6BD3">
              <w:rPr>
                <w:rFonts w:ascii="Arial" w:hAnsi="Arial" w:cs="Arial"/>
                <w:sz w:val="20"/>
                <w:szCs w:val="20"/>
              </w:rPr>
              <w:t xml:space="preserve"> specimen bag.</w:t>
            </w:r>
          </w:p>
        </w:tc>
      </w:tr>
      <w:tr w:rsidR="00E926AD" w:rsidRPr="00CB6BD3" w14:paraId="2A724FF1" w14:textId="77777777" w:rsidTr="009B6FD2">
        <w:tc>
          <w:tcPr>
            <w:tcW w:w="2608" w:type="dxa"/>
            <w:shd w:val="clear" w:color="auto" w:fill="auto"/>
          </w:tcPr>
          <w:p w14:paraId="067E4C3B" w14:textId="77777777" w:rsidR="00E926AD" w:rsidRPr="00CB6BD3" w:rsidRDefault="00E926AD" w:rsidP="009B6FD2">
            <w:pPr>
              <w:rPr>
                <w:rFonts w:ascii="Arial" w:hAnsi="Arial" w:cs="Arial"/>
                <w:b/>
                <w:sz w:val="20"/>
                <w:szCs w:val="20"/>
              </w:rPr>
            </w:pPr>
            <w:r w:rsidRPr="00CB6BD3">
              <w:rPr>
                <w:rFonts w:ascii="Arial" w:hAnsi="Arial" w:cs="Arial"/>
                <w:b/>
                <w:sz w:val="20"/>
                <w:szCs w:val="20"/>
              </w:rPr>
              <w:t>Urine Samples</w:t>
            </w:r>
          </w:p>
        </w:tc>
        <w:tc>
          <w:tcPr>
            <w:tcW w:w="3504" w:type="dxa"/>
            <w:shd w:val="clear" w:color="auto" w:fill="auto"/>
          </w:tcPr>
          <w:p w14:paraId="363F3A8B"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32B5A86F"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DO NOT send a urine sample taken early in the </w:t>
            </w:r>
            <w:r w:rsidR="003B63C2">
              <w:rPr>
                <w:rFonts w:ascii="Arial" w:hAnsi="Arial" w:cs="Arial"/>
                <w:b/>
                <w:sz w:val="20"/>
                <w:szCs w:val="20"/>
              </w:rPr>
              <w:t xml:space="preserve">morning or shortly after </w:t>
            </w:r>
            <w:r w:rsidR="003B63C2" w:rsidRPr="00F8416B">
              <w:rPr>
                <w:rFonts w:ascii="Arial" w:hAnsi="Arial" w:cs="Arial"/>
                <w:b/>
                <w:sz w:val="20"/>
                <w:szCs w:val="20"/>
              </w:rPr>
              <w:t>waking (midstream, not first in the morning).</w:t>
            </w:r>
          </w:p>
          <w:p w14:paraId="7E0B7E2A" w14:textId="77777777" w:rsidR="00E926AD" w:rsidRPr="00CB6BD3" w:rsidRDefault="00E926AD" w:rsidP="009B6FD2">
            <w:pPr>
              <w:rPr>
                <w:rFonts w:ascii="Arial" w:hAnsi="Arial" w:cs="Arial"/>
                <w:sz w:val="20"/>
                <w:szCs w:val="20"/>
              </w:rPr>
            </w:pPr>
            <w:r w:rsidRPr="00CB6BD3">
              <w:rPr>
                <w:rFonts w:ascii="Arial" w:hAnsi="Arial" w:cs="Arial"/>
                <w:sz w:val="20"/>
                <w:szCs w:val="20"/>
              </w:rPr>
              <w:t>The volume of sample sent should preferably be 50ml</w:t>
            </w:r>
          </w:p>
          <w:p w14:paraId="19F41B47"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tc>
        <w:tc>
          <w:tcPr>
            <w:tcW w:w="2924" w:type="dxa"/>
            <w:shd w:val="clear" w:color="auto" w:fill="auto"/>
          </w:tcPr>
          <w:p w14:paraId="44C73CBF"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Pr="00CB6BD3">
              <w:rPr>
                <w:rFonts w:ascii="Arial" w:hAnsi="Arial" w:cs="Arial"/>
                <w:sz w:val="20"/>
                <w:szCs w:val="20"/>
              </w:rPr>
              <w:t>specimen bag.</w:t>
            </w:r>
          </w:p>
        </w:tc>
      </w:tr>
      <w:tr w:rsidR="00E926AD" w:rsidRPr="00CB6BD3" w14:paraId="18F44100" w14:textId="77777777" w:rsidTr="009B6FD2">
        <w:tc>
          <w:tcPr>
            <w:tcW w:w="2608" w:type="dxa"/>
            <w:shd w:val="clear" w:color="auto" w:fill="auto"/>
          </w:tcPr>
          <w:p w14:paraId="7E71A13F" w14:textId="77777777" w:rsidR="00E926AD" w:rsidRPr="00CB6BD3" w:rsidRDefault="00E926AD" w:rsidP="009B6FD2">
            <w:pPr>
              <w:rPr>
                <w:rFonts w:ascii="Arial" w:hAnsi="Arial" w:cs="Arial"/>
                <w:b/>
                <w:sz w:val="20"/>
                <w:szCs w:val="20"/>
              </w:rPr>
            </w:pPr>
            <w:r w:rsidRPr="00CB6BD3">
              <w:rPr>
                <w:rFonts w:ascii="Arial" w:hAnsi="Arial" w:cs="Arial"/>
                <w:b/>
                <w:sz w:val="20"/>
                <w:szCs w:val="20"/>
              </w:rPr>
              <w:t>Cerebrospinal Fluid (CSF)</w:t>
            </w:r>
          </w:p>
        </w:tc>
        <w:tc>
          <w:tcPr>
            <w:tcW w:w="3504" w:type="dxa"/>
            <w:shd w:val="clear" w:color="auto" w:fill="auto"/>
          </w:tcPr>
          <w:p w14:paraId="6843DFC7" w14:textId="77777777" w:rsidR="00E926AD"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0EECB2BB" w14:textId="77777777" w:rsidR="003B63C2" w:rsidRPr="00CB6BD3" w:rsidRDefault="003B63C2" w:rsidP="009B6FD2">
            <w:pPr>
              <w:rPr>
                <w:rFonts w:ascii="Arial" w:hAnsi="Arial" w:cs="Arial"/>
                <w:b/>
                <w:sz w:val="20"/>
                <w:szCs w:val="20"/>
              </w:rPr>
            </w:pPr>
            <w:r w:rsidRPr="00F8416B">
              <w:rPr>
                <w:rFonts w:ascii="Arial" w:hAnsi="Arial" w:cs="Arial"/>
                <w:b/>
                <w:sz w:val="20"/>
                <w:szCs w:val="20"/>
              </w:rPr>
              <w:t>A volume of at least 2ml is required.</w:t>
            </w:r>
          </w:p>
          <w:p w14:paraId="299176D1"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p>
        </w:tc>
        <w:tc>
          <w:tcPr>
            <w:tcW w:w="2924" w:type="dxa"/>
            <w:shd w:val="clear" w:color="auto" w:fill="auto"/>
          </w:tcPr>
          <w:p w14:paraId="4C880352"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Pr="00CB6BD3">
              <w:rPr>
                <w:rFonts w:ascii="Arial" w:hAnsi="Arial" w:cs="Arial"/>
                <w:sz w:val="20"/>
                <w:szCs w:val="20"/>
              </w:rPr>
              <w:t>specimen bag.</w:t>
            </w:r>
          </w:p>
        </w:tc>
      </w:tr>
      <w:tr w:rsidR="00E926AD" w:rsidRPr="00CB6BD3" w14:paraId="39B94E4F" w14:textId="77777777" w:rsidTr="009B6FD2">
        <w:tc>
          <w:tcPr>
            <w:tcW w:w="2608" w:type="dxa"/>
            <w:shd w:val="clear" w:color="auto" w:fill="auto"/>
          </w:tcPr>
          <w:p w14:paraId="6D6E592A" w14:textId="77777777" w:rsidR="00E926AD" w:rsidRPr="00CB6BD3" w:rsidRDefault="00E926AD" w:rsidP="009B6FD2">
            <w:pPr>
              <w:rPr>
                <w:rFonts w:ascii="Arial" w:hAnsi="Arial" w:cs="Arial"/>
                <w:b/>
                <w:sz w:val="20"/>
                <w:szCs w:val="20"/>
              </w:rPr>
            </w:pPr>
            <w:r w:rsidRPr="00CB6BD3">
              <w:rPr>
                <w:rFonts w:ascii="Arial" w:hAnsi="Arial" w:cs="Arial"/>
                <w:b/>
                <w:sz w:val="20"/>
                <w:szCs w:val="20"/>
              </w:rPr>
              <w:lastRenderedPageBreak/>
              <w:t>Flow Cytometry</w:t>
            </w:r>
          </w:p>
        </w:tc>
        <w:tc>
          <w:tcPr>
            <w:tcW w:w="3504" w:type="dxa"/>
            <w:shd w:val="clear" w:color="auto" w:fill="auto"/>
          </w:tcPr>
          <w:p w14:paraId="3D5F9AFE"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DO NOT SEND TO CYTOLOGY DEPARTMENT, Send to </w:t>
            </w:r>
            <w:proofErr w:type="spellStart"/>
            <w:r w:rsidRPr="00CB6BD3">
              <w:rPr>
                <w:rFonts w:ascii="Arial" w:hAnsi="Arial" w:cs="Arial"/>
                <w:b/>
                <w:sz w:val="20"/>
                <w:szCs w:val="20"/>
              </w:rPr>
              <w:t>Haemato</w:t>
            </w:r>
            <w:proofErr w:type="spellEnd"/>
            <w:r w:rsidRPr="00CB6BD3">
              <w:rPr>
                <w:rFonts w:ascii="Arial" w:hAnsi="Arial" w:cs="Arial"/>
                <w:b/>
                <w:sz w:val="20"/>
                <w:szCs w:val="20"/>
              </w:rPr>
              <w:t xml:space="preserve">-Oncology, </w:t>
            </w:r>
            <w:proofErr w:type="spellStart"/>
            <w:r w:rsidRPr="00CB6BD3">
              <w:rPr>
                <w:rFonts w:ascii="Arial" w:hAnsi="Arial" w:cs="Arial"/>
                <w:b/>
                <w:sz w:val="20"/>
                <w:szCs w:val="20"/>
              </w:rPr>
              <w:t>Gartnavel</w:t>
            </w:r>
            <w:proofErr w:type="spellEnd"/>
            <w:r w:rsidRPr="00CB6BD3">
              <w:rPr>
                <w:rFonts w:ascii="Arial" w:hAnsi="Arial" w:cs="Arial"/>
                <w:b/>
                <w:sz w:val="20"/>
                <w:szCs w:val="20"/>
              </w:rPr>
              <w:t>.</w:t>
            </w:r>
          </w:p>
          <w:p w14:paraId="17C9CA22" w14:textId="77777777" w:rsidR="00E926AD" w:rsidRPr="00CB6BD3" w:rsidRDefault="00E926AD" w:rsidP="009B6FD2">
            <w:pPr>
              <w:rPr>
                <w:rFonts w:ascii="Arial" w:hAnsi="Arial" w:cs="Arial"/>
                <w:b/>
                <w:sz w:val="20"/>
                <w:szCs w:val="20"/>
              </w:rPr>
            </w:pPr>
            <w:r w:rsidRPr="00CB6BD3">
              <w:rPr>
                <w:rFonts w:ascii="Arial" w:hAnsi="Arial" w:cs="Arial"/>
                <w:b/>
                <w:sz w:val="20"/>
                <w:szCs w:val="20"/>
              </w:rPr>
              <w:t>Samples NEED to be analysed by the lab within 72 hours of sample collection-</w:t>
            </w:r>
            <w:r w:rsidRPr="00CB6BD3">
              <w:rPr>
                <w:rFonts w:ascii="Arial" w:hAnsi="Arial" w:cs="Arial"/>
                <w:sz w:val="20"/>
                <w:szCs w:val="20"/>
              </w:rPr>
              <w:t>This is especially important for patients with a clinical history including Lymphoma</w:t>
            </w:r>
          </w:p>
          <w:p w14:paraId="335C353F" w14:textId="77777777" w:rsidR="00E926AD" w:rsidRPr="00CB6BD3" w:rsidRDefault="00E926AD" w:rsidP="009B6FD2">
            <w:pPr>
              <w:rPr>
                <w:rFonts w:ascii="Arial" w:hAnsi="Arial" w:cs="Arial"/>
                <w:sz w:val="20"/>
                <w:szCs w:val="20"/>
              </w:rPr>
            </w:pPr>
          </w:p>
        </w:tc>
        <w:tc>
          <w:tcPr>
            <w:tcW w:w="2924" w:type="dxa"/>
            <w:shd w:val="clear" w:color="auto" w:fill="auto"/>
          </w:tcPr>
          <w:p w14:paraId="737382E2"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Pr="00CB6BD3">
              <w:rPr>
                <w:rFonts w:ascii="Arial" w:hAnsi="Arial" w:cs="Arial"/>
                <w:sz w:val="20"/>
                <w:szCs w:val="20"/>
              </w:rPr>
              <w:t>specimen bag.</w:t>
            </w:r>
          </w:p>
          <w:p w14:paraId="3170FF81" w14:textId="77777777" w:rsidR="00E926AD" w:rsidRPr="00CB6BD3" w:rsidRDefault="00E926AD" w:rsidP="009B6FD2">
            <w:pPr>
              <w:rPr>
                <w:rFonts w:ascii="Arial" w:hAnsi="Arial" w:cs="Arial"/>
                <w:b/>
                <w:sz w:val="20"/>
                <w:szCs w:val="20"/>
              </w:rPr>
            </w:pPr>
            <w:r w:rsidRPr="00CB6BD3">
              <w:rPr>
                <w:rFonts w:ascii="Arial" w:hAnsi="Arial" w:cs="Arial"/>
                <w:b/>
                <w:sz w:val="20"/>
                <w:szCs w:val="20"/>
              </w:rPr>
              <w:t>Samples should be sent directly to Flow Cytometry laboratory by porter/courier:</w:t>
            </w:r>
          </w:p>
          <w:p w14:paraId="5706C4D0" w14:textId="77777777" w:rsidR="00E926AD" w:rsidRPr="00CB6BD3" w:rsidRDefault="00E926AD" w:rsidP="009B6FD2">
            <w:pPr>
              <w:rPr>
                <w:rFonts w:ascii="Arial" w:hAnsi="Arial" w:cs="Arial"/>
                <w:sz w:val="20"/>
                <w:szCs w:val="20"/>
              </w:rPr>
            </w:pPr>
            <w:proofErr w:type="spellStart"/>
            <w:r w:rsidRPr="00CB6BD3">
              <w:rPr>
                <w:rFonts w:ascii="Arial" w:hAnsi="Arial" w:cs="Arial"/>
                <w:sz w:val="20"/>
                <w:szCs w:val="20"/>
              </w:rPr>
              <w:t>Haemato</w:t>
            </w:r>
            <w:proofErr w:type="spellEnd"/>
            <w:r w:rsidRPr="00CB6BD3">
              <w:rPr>
                <w:rFonts w:ascii="Arial" w:hAnsi="Arial" w:cs="Arial"/>
                <w:sz w:val="20"/>
                <w:szCs w:val="20"/>
              </w:rPr>
              <w:t>-Oncology,</w:t>
            </w:r>
            <w:r w:rsidR="002701DE">
              <w:rPr>
                <w:rFonts w:ascii="Arial" w:hAnsi="Arial" w:cs="Arial"/>
                <w:sz w:val="20"/>
                <w:szCs w:val="20"/>
              </w:rPr>
              <w:t xml:space="preserve"> </w:t>
            </w:r>
            <w:proofErr w:type="spellStart"/>
            <w:r w:rsidRPr="00CB6BD3">
              <w:rPr>
                <w:rFonts w:ascii="Arial" w:hAnsi="Arial" w:cs="Arial"/>
                <w:sz w:val="20"/>
                <w:szCs w:val="20"/>
              </w:rPr>
              <w:t>Gartnavel</w:t>
            </w:r>
            <w:proofErr w:type="spellEnd"/>
            <w:r w:rsidRPr="00CB6BD3">
              <w:rPr>
                <w:rFonts w:ascii="Arial" w:hAnsi="Arial" w:cs="Arial"/>
                <w:sz w:val="20"/>
                <w:szCs w:val="20"/>
              </w:rPr>
              <w:t xml:space="preserve"> General Hospital, Paul O’Gorman Building, 21 Shelley Road, Glasgow, G12 0XB (0141 3017729)</w:t>
            </w:r>
          </w:p>
        </w:tc>
      </w:tr>
    </w:tbl>
    <w:p w14:paraId="14FDF203" w14:textId="77777777" w:rsidR="00E926AD" w:rsidRDefault="00E926AD" w:rsidP="00FD4F29">
      <w:pPr>
        <w:rPr>
          <w:rFonts w:ascii="Arial" w:hAnsi="Arial" w:cs="Arial"/>
          <w:b/>
        </w:rPr>
      </w:pPr>
    </w:p>
    <w:p w14:paraId="67B43B2E" w14:textId="77777777" w:rsidR="00C0211E" w:rsidRPr="00CB6BD3" w:rsidRDefault="00C0211E" w:rsidP="00FD4F29">
      <w:pPr>
        <w:rPr>
          <w:rFonts w:ascii="Arial" w:hAnsi="Arial" w:cs="Arial"/>
          <w:b/>
        </w:rPr>
      </w:pPr>
    </w:p>
    <w:p w14:paraId="084F54D1" w14:textId="77777777" w:rsidR="00E926AD" w:rsidRPr="00CB6BD3" w:rsidRDefault="0070158F" w:rsidP="00FD4F29">
      <w:pPr>
        <w:rPr>
          <w:rFonts w:ascii="Arial" w:hAnsi="Arial" w:cs="Arial"/>
          <w:b/>
        </w:rPr>
      </w:pPr>
      <w:hyperlink w:anchor="_Electron_Microscopy_Service" w:history="1">
        <w:r w:rsidR="00E926AD" w:rsidRPr="00CB6BD3">
          <w:rPr>
            <w:rStyle w:val="Hyperlink"/>
            <w:rFonts w:ascii="Arial" w:hAnsi="Arial" w:cs="Arial"/>
            <w:b/>
          </w:rPr>
          <w:t>Electron Microscopy &amp; PCD</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08"/>
        <w:gridCol w:w="5398"/>
      </w:tblGrid>
      <w:tr w:rsidR="000E5530" w:rsidRPr="00CB6BD3" w14:paraId="05A50F2B" w14:textId="77777777" w:rsidTr="00E5026E">
        <w:tc>
          <w:tcPr>
            <w:tcW w:w="2608" w:type="dxa"/>
            <w:shd w:val="clear" w:color="auto" w:fill="D9D9D9"/>
          </w:tcPr>
          <w:p w14:paraId="66758820" w14:textId="77777777" w:rsidR="000E5530" w:rsidRPr="00CB6BD3" w:rsidRDefault="000E5530" w:rsidP="009B6FD2">
            <w:pPr>
              <w:rPr>
                <w:rFonts w:ascii="Arial" w:hAnsi="Arial" w:cs="Arial"/>
                <w:b/>
                <w:sz w:val="20"/>
                <w:szCs w:val="20"/>
              </w:rPr>
            </w:pPr>
            <w:r w:rsidRPr="00CB6BD3">
              <w:rPr>
                <w:rFonts w:ascii="Arial" w:hAnsi="Arial" w:cs="Arial"/>
                <w:b/>
                <w:sz w:val="20"/>
                <w:szCs w:val="20"/>
              </w:rPr>
              <w:t>Name of Test</w:t>
            </w:r>
          </w:p>
        </w:tc>
        <w:tc>
          <w:tcPr>
            <w:tcW w:w="3504" w:type="dxa"/>
            <w:shd w:val="clear" w:color="auto" w:fill="D9D9D9"/>
          </w:tcPr>
          <w:p w14:paraId="45F4284A" w14:textId="77777777" w:rsidR="000E5530" w:rsidRPr="00CB6BD3" w:rsidRDefault="000E5530" w:rsidP="009B6FD2">
            <w:pPr>
              <w:rPr>
                <w:rFonts w:ascii="Arial" w:hAnsi="Arial" w:cs="Arial"/>
                <w:b/>
                <w:sz w:val="20"/>
                <w:szCs w:val="20"/>
              </w:rPr>
            </w:pPr>
            <w:r w:rsidRPr="00CB6BD3">
              <w:rPr>
                <w:rFonts w:ascii="Arial" w:hAnsi="Arial" w:cs="Arial"/>
                <w:b/>
                <w:sz w:val="20"/>
                <w:szCs w:val="20"/>
              </w:rPr>
              <w:t>Specimen/Container Requirements:</w:t>
            </w:r>
          </w:p>
        </w:tc>
        <w:tc>
          <w:tcPr>
            <w:tcW w:w="2924" w:type="dxa"/>
            <w:shd w:val="clear" w:color="auto" w:fill="D9D9D9"/>
          </w:tcPr>
          <w:p w14:paraId="42BA719B" w14:textId="77777777" w:rsidR="000E5530" w:rsidRPr="00CB6BD3" w:rsidRDefault="000E5530" w:rsidP="009B6FD2">
            <w:pPr>
              <w:rPr>
                <w:rFonts w:ascii="Arial" w:hAnsi="Arial" w:cs="Arial"/>
                <w:b/>
                <w:sz w:val="20"/>
                <w:szCs w:val="20"/>
              </w:rPr>
            </w:pPr>
            <w:r w:rsidRPr="00CB6BD3">
              <w:rPr>
                <w:rFonts w:ascii="Arial" w:hAnsi="Arial" w:cs="Arial"/>
                <w:b/>
                <w:sz w:val="20"/>
                <w:szCs w:val="20"/>
              </w:rPr>
              <w:t>Further Information:</w:t>
            </w:r>
          </w:p>
        </w:tc>
      </w:tr>
      <w:tr w:rsidR="000E5530" w:rsidRPr="00CB6BD3" w14:paraId="31E04704" w14:textId="77777777" w:rsidTr="009B6FD2">
        <w:tc>
          <w:tcPr>
            <w:tcW w:w="2608" w:type="dxa"/>
            <w:shd w:val="clear" w:color="auto" w:fill="auto"/>
          </w:tcPr>
          <w:p w14:paraId="28439F84" w14:textId="77777777" w:rsidR="000E5530" w:rsidRPr="00CB6BD3" w:rsidRDefault="000E5530" w:rsidP="009B6FD2">
            <w:pPr>
              <w:rPr>
                <w:rFonts w:ascii="Arial" w:hAnsi="Arial" w:cs="Arial"/>
                <w:b/>
                <w:sz w:val="20"/>
                <w:szCs w:val="20"/>
              </w:rPr>
            </w:pPr>
            <w:r w:rsidRPr="00CB6BD3">
              <w:rPr>
                <w:rFonts w:ascii="Arial" w:hAnsi="Arial" w:cs="Arial"/>
                <w:b/>
                <w:sz w:val="20"/>
                <w:szCs w:val="20"/>
              </w:rPr>
              <w:t>Electron Microscopy</w:t>
            </w:r>
          </w:p>
        </w:tc>
        <w:tc>
          <w:tcPr>
            <w:tcW w:w="3504" w:type="dxa"/>
            <w:shd w:val="clear" w:color="auto" w:fill="auto"/>
          </w:tcPr>
          <w:p w14:paraId="454B5BF3" w14:textId="77777777" w:rsidR="000E5530" w:rsidRPr="00CB6BD3" w:rsidRDefault="000E5530" w:rsidP="009B6FD2">
            <w:pPr>
              <w:rPr>
                <w:rFonts w:ascii="Arial" w:hAnsi="Arial" w:cs="Arial"/>
                <w:sz w:val="20"/>
                <w:szCs w:val="20"/>
              </w:rPr>
            </w:pPr>
            <w:r w:rsidRPr="00CB6BD3">
              <w:rPr>
                <w:rFonts w:ascii="Arial" w:hAnsi="Arial" w:cs="Arial"/>
                <w:sz w:val="20"/>
                <w:szCs w:val="20"/>
              </w:rPr>
              <w:t xml:space="preserve">Specimens for electron microscopic analysis should ideally be </w:t>
            </w:r>
            <w:r w:rsidRPr="00CB6BD3">
              <w:rPr>
                <w:rFonts w:ascii="Arial" w:hAnsi="Arial" w:cs="Arial"/>
                <w:b/>
                <w:sz w:val="20"/>
                <w:szCs w:val="20"/>
              </w:rPr>
              <w:t>no larger than 1-2 mm</w:t>
            </w:r>
            <w:r w:rsidRPr="00CB6BD3">
              <w:rPr>
                <w:rFonts w:ascii="Arial" w:hAnsi="Arial" w:cs="Arial"/>
                <w:b/>
                <w:sz w:val="20"/>
                <w:szCs w:val="20"/>
                <w:vertAlign w:val="superscript"/>
              </w:rPr>
              <w:t>3</w:t>
            </w:r>
            <w:r w:rsidRPr="00CB6BD3">
              <w:rPr>
                <w:rFonts w:ascii="Arial" w:hAnsi="Arial" w:cs="Arial"/>
                <w:b/>
                <w:sz w:val="20"/>
                <w:szCs w:val="20"/>
              </w:rPr>
              <w:t xml:space="preserve"> </w:t>
            </w:r>
            <w:r w:rsidRPr="00CB6BD3">
              <w:rPr>
                <w:rFonts w:ascii="Arial" w:hAnsi="Arial" w:cs="Arial"/>
                <w:sz w:val="20"/>
                <w:szCs w:val="20"/>
              </w:rPr>
              <w:t xml:space="preserve">and placed into a vial of </w:t>
            </w:r>
            <w:r w:rsidRPr="00CB6BD3">
              <w:rPr>
                <w:rFonts w:ascii="Arial" w:hAnsi="Arial" w:cs="Arial"/>
                <w:b/>
                <w:sz w:val="20"/>
                <w:szCs w:val="20"/>
              </w:rPr>
              <w:t xml:space="preserve">fresh 2% Glutaraldehyde fixative </w:t>
            </w:r>
            <w:r w:rsidRPr="00CB6BD3">
              <w:rPr>
                <w:rFonts w:ascii="Arial" w:hAnsi="Arial" w:cs="Arial"/>
                <w:sz w:val="20"/>
                <w:szCs w:val="20"/>
              </w:rPr>
              <w:t>as soon as possible after specimen retrieval.</w:t>
            </w:r>
          </w:p>
          <w:p w14:paraId="771360AD" w14:textId="77777777" w:rsidR="000E5530" w:rsidRPr="00CB6BD3" w:rsidRDefault="000E5530" w:rsidP="009B6FD2">
            <w:pPr>
              <w:rPr>
                <w:rFonts w:ascii="Arial" w:hAnsi="Arial" w:cs="Arial"/>
                <w:sz w:val="20"/>
                <w:szCs w:val="20"/>
              </w:rPr>
            </w:pPr>
            <w:r w:rsidRPr="00CB6BD3">
              <w:rPr>
                <w:rFonts w:ascii="Arial" w:hAnsi="Arial" w:cs="Arial"/>
                <w:sz w:val="20"/>
                <w:szCs w:val="20"/>
              </w:rPr>
              <w:t>Blood/Fluid Specimens should be discussed with the EM unit directly. (0141 3549420/ 01413549422).</w:t>
            </w:r>
          </w:p>
          <w:p w14:paraId="3D70C02A" w14:textId="77777777" w:rsidR="000E5530" w:rsidRPr="00CB6BD3" w:rsidRDefault="000E5530" w:rsidP="009B6FD2">
            <w:pPr>
              <w:rPr>
                <w:rFonts w:ascii="Arial" w:hAnsi="Arial" w:cs="Arial"/>
                <w:sz w:val="20"/>
                <w:szCs w:val="20"/>
              </w:rPr>
            </w:pPr>
            <w:r w:rsidRPr="00CB6BD3">
              <w:rPr>
                <w:rFonts w:ascii="Arial" w:hAnsi="Arial" w:cs="Arial"/>
                <w:sz w:val="20"/>
                <w:szCs w:val="20"/>
              </w:rPr>
              <w:t>If specimens are sent through the post they must comply with post office regulations.</w:t>
            </w:r>
          </w:p>
          <w:p w14:paraId="2988D3B7" w14:textId="77777777" w:rsidR="000E5530" w:rsidRPr="00CB6BD3" w:rsidRDefault="000E5530" w:rsidP="009B6FD2">
            <w:pPr>
              <w:rPr>
                <w:rFonts w:ascii="Arial" w:hAnsi="Arial" w:cs="Arial"/>
                <w:sz w:val="20"/>
                <w:szCs w:val="20"/>
              </w:rPr>
            </w:pPr>
            <w:r w:rsidRPr="00CB6BD3">
              <w:rPr>
                <w:rFonts w:ascii="Arial" w:hAnsi="Arial" w:cs="Arial"/>
                <w:sz w:val="20"/>
                <w:szCs w:val="20"/>
              </w:rPr>
              <w:t>EM sampling from a histology wax block must be accompanied by a representative light microscopy slide.</w:t>
            </w:r>
          </w:p>
        </w:tc>
        <w:tc>
          <w:tcPr>
            <w:tcW w:w="2924" w:type="dxa"/>
            <w:shd w:val="clear" w:color="auto" w:fill="auto"/>
          </w:tcPr>
          <w:p w14:paraId="012EDFC3" w14:textId="77777777" w:rsidR="000E5530" w:rsidRPr="00CB6BD3" w:rsidRDefault="000E5530" w:rsidP="009B6FD2">
            <w:pPr>
              <w:rPr>
                <w:rFonts w:ascii="Arial" w:hAnsi="Arial" w:cs="Arial"/>
                <w:sz w:val="20"/>
                <w:szCs w:val="20"/>
              </w:rPr>
            </w:pPr>
            <w:r w:rsidRPr="00CB6BD3">
              <w:rPr>
                <w:rFonts w:ascii="Arial" w:hAnsi="Arial" w:cs="Arial"/>
                <w:sz w:val="20"/>
                <w:szCs w:val="20"/>
              </w:rPr>
              <w:t>Freshly prepared glutaraldehyde has a 7 day shelf life and must be stored to 4-8</w:t>
            </w:r>
            <w:r w:rsidRPr="00CB6BD3">
              <w:rPr>
                <w:rFonts w:ascii="Arial" w:hAnsi="Arial" w:cs="Arial"/>
                <w:sz w:val="20"/>
                <w:szCs w:val="20"/>
                <w:vertAlign w:val="superscript"/>
              </w:rPr>
              <w:t>0</w:t>
            </w:r>
            <w:r w:rsidRPr="00CB6BD3">
              <w:rPr>
                <w:rFonts w:ascii="Arial" w:hAnsi="Arial" w:cs="Arial"/>
                <w:sz w:val="20"/>
                <w:szCs w:val="20"/>
              </w:rPr>
              <w:t xml:space="preserve">c prior to use. </w:t>
            </w:r>
          </w:p>
          <w:p w14:paraId="7E4AEBDE" w14:textId="77777777" w:rsidR="000E5530" w:rsidRPr="00CB6BD3" w:rsidRDefault="000E5530" w:rsidP="009B6FD2">
            <w:pPr>
              <w:rPr>
                <w:rFonts w:ascii="Arial" w:hAnsi="Arial" w:cs="Arial"/>
                <w:sz w:val="20"/>
                <w:szCs w:val="20"/>
              </w:rPr>
            </w:pPr>
            <w:r w:rsidRPr="00CB6BD3">
              <w:rPr>
                <w:rFonts w:ascii="Arial" w:hAnsi="Arial" w:cs="Arial"/>
                <w:sz w:val="20"/>
                <w:szCs w:val="20"/>
              </w:rPr>
              <w:t>This fixative is available with advance notice from:</w:t>
            </w:r>
          </w:p>
          <w:p w14:paraId="1B478E0D" w14:textId="77777777" w:rsidR="000E5530" w:rsidRPr="00CB6BD3" w:rsidRDefault="000E5530" w:rsidP="009B6FD2">
            <w:pPr>
              <w:rPr>
                <w:rFonts w:ascii="Arial" w:hAnsi="Arial" w:cs="Arial"/>
                <w:sz w:val="20"/>
                <w:szCs w:val="20"/>
              </w:rPr>
            </w:pPr>
            <w:r w:rsidRPr="00CB6BD3">
              <w:rPr>
                <w:rFonts w:ascii="Arial" w:hAnsi="Arial" w:cs="Arial"/>
                <w:sz w:val="20"/>
                <w:szCs w:val="20"/>
              </w:rPr>
              <w:t>Electron Microscopy Unit, Pathology Department, Level 2, Laboratory Medicine and Facilities Management Building, Queen Elizabeth University Hospital, 1345 Govan Rd,</w:t>
            </w:r>
            <w:r w:rsidR="00E3141B">
              <w:rPr>
                <w:rFonts w:ascii="Arial" w:hAnsi="Arial" w:cs="Arial"/>
                <w:sz w:val="20"/>
                <w:szCs w:val="20"/>
              </w:rPr>
              <w:t xml:space="preserve"> Glasgow, G51 4TF (0141 3549420/01413549422</w:t>
            </w:r>
            <w:r w:rsidRPr="00CB6BD3">
              <w:rPr>
                <w:rFonts w:ascii="Arial" w:hAnsi="Arial" w:cs="Arial"/>
                <w:sz w:val="20"/>
                <w:szCs w:val="20"/>
              </w:rPr>
              <w:t>).</w:t>
            </w:r>
          </w:p>
          <w:p w14:paraId="2321450B" w14:textId="77777777" w:rsidR="000E5530" w:rsidRPr="00CB6BD3" w:rsidRDefault="000E5530" w:rsidP="009B6FD2">
            <w:pPr>
              <w:rPr>
                <w:rFonts w:ascii="Arial" w:hAnsi="Arial" w:cs="Arial"/>
                <w:sz w:val="20"/>
                <w:szCs w:val="20"/>
              </w:rPr>
            </w:pPr>
            <w:r w:rsidRPr="00CB6BD3">
              <w:rPr>
                <w:rFonts w:ascii="Arial" w:hAnsi="Arial" w:cs="Arial"/>
                <w:sz w:val="20"/>
                <w:szCs w:val="20"/>
              </w:rPr>
              <w:t>All unused Glutaraldehyde should be returned to the EM unit for disposal.</w:t>
            </w:r>
          </w:p>
          <w:p w14:paraId="4E6272F0" w14:textId="77777777" w:rsidR="000E5530" w:rsidRPr="00CB6BD3" w:rsidRDefault="000E5530" w:rsidP="009B6FD2">
            <w:pPr>
              <w:pStyle w:val="Default"/>
              <w:rPr>
                <w:sz w:val="20"/>
                <w:szCs w:val="20"/>
              </w:rPr>
            </w:pPr>
            <w:r w:rsidRPr="00CB6BD3">
              <w:rPr>
                <w:sz w:val="20"/>
                <w:szCs w:val="20"/>
              </w:rPr>
              <w:t>Samples to be placed in a purple specimen bag.</w:t>
            </w:r>
          </w:p>
        </w:tc>
      </w:tr>
      <w:tr w:rsidR="000E5530" w:rsidRPr="00CB6BD3" w14:paraId="5AF78F84" w14:textId="77777777" w:rsidTr="009B6FD2">
        <w:tc>
          <w:tcPr>
            <w:tcW w:w="2608" w:type="dxa"/>
            <w:shd w:val="clear" w:color="auto" w:fill="auto"/>
          </w:tcPr>
          <w:p w14:paraId="04113887" w14:textId="77777777" w:rsidR="000E5530" w:rsidRPr="00CB6BD3" w:rsidRDefault="000E5530" w:rsidP="009B6FD2">
            <w:pPr>
              <w:rPr>
                <w:rFonts w:ascii="Arial" w:hAnsi="Arial" w:cs="Arial"/>
                <w:b/>
                <w:sz w:val="20"/>
                <w:szCs w:val="20"/>
              </w:rPr>
            </w:pPr>
            <w:r w:rsidRPr="00075EFB">
              <w:rPr>
                <w:rFonts w:ascii="Arial" w:hAnsi="Arial" w:cs="Arial"/>
                <w:b/>
                <w:sz w:val="20"/>
                <w:szCs w:val="20"/>
              </w:rPr>
              <w:lastRenderedPageBreak/>
              <w:t xml:space="preserve">Primary </w:t>
            </w:r>
            <w:proofErr w:type="spellStart"/>
            <w:r w:rsidRPr="00075EFB">
              <w:rPr>
                <w:rFonts w:ascii="Arial" w:hAnsi="Arial" w:cs="Arial"/>
                <w:b/>
                <w:sz w:val="20"/>
                <w:szCs w:val="20"/>
              </w:rPr>
              <w:t>Cilial</w:t>
            </w:r>
            <w:proofErr w:type="spellEnd"/>
            <w:r w:rsidRPr="00075EFB">
              <w:rPr>
                <w:rFonts w:ascii="Arial" w:hAnsi="Arial" w:cs="Arial"/>
                <w:b/>
                <w:sz w:val="20"/>
                <w:szCs w:val="20"/>
              </w:rPr>
              <w:t xml:space="preserve"> </w:t>
            </w:r>
            <w:proofErr w:type="spellStart"/>
            <w:r w:rsidRPr="00075EFB">
              <w:rPr>
                <w:rFonts w:ascii="Arial" w:hAnsi="Arial" w:cs="Arial"/>
                <w:b/>
                <w:sz w:val="20"/>
                <w:szCs w:val="20"/>
              </w:rPr>
              <w:t>Diskenesia</w:t>
            </w:r>
            <w:proofErr w:type="spellEnd"/>
            <w:r w:rsidRPr="00075EFB">
              <w:rPr>
                <w:rFonts w:ascii="Arial" w:hAnsi="Arial" w:cs="Arial"/>
                <w:b/>
                <w:sz w:val="20"/>
                <w:szCs w:val="20"/>
              </w:rPr>
              <w:t xml:space="preserve"> Service</w:t>
            </w:r>
          </w:p>
        </w:tc>
        <w:tc>
          <w:tcPr>
            <w:tcW w:w="3504" w:type="dxa"/>
            <w:shd w:val="clear" w:color="auto" w:fill="auto"/>
          </w:tcPr>
          <w:p w14:paraId="23B23EE1" w14:textId="77777777" w:rsidR="000E5530" w:rsidRPr="00CB6BD3" w:rsidRDefault="000E5530" w:rsidP="009B6FD2">
            <w:pPr>
              <w:rPr>
                <w:rFonts w:ascii="Arial" w:hAnsi="Arial" w:cs="Arial"/>
                <w:b/>
                <w:sz w:val="20"/>
                <w:szCs w:val="20"/>
              </w:rPr>
            </w:pPr>
            <w:r w:rsidRPr="00CB6BD3">
              <w:rPr>
                <w:rFonts w:ascii="Arial" w:hAnsi="Arial" w:cs="Arial"/>
                <w:b/>
                <w:sz w:val="20"/>
                <w:szCs w:val="20"/>
              </w:rPr>
              <w:t xml:space="preserve">Specimens are only accepted in the laboratory if taken from the clinic </w:t>
            </w:r>
          </w:p>
          <w:p w14:paraId="0822FB2F" w14:textId="77777777" w:rsidR="000E5530" w:rsidRPr="00CB6BD3" w:rsidRDefault="000E5530" w:rsidP="009B6FD2">
            <w:pPr>
              <w:rPr>
                <w:rFonts w:ascii="Arial" w:hAnsi="Arial" w:cs="Arial"/>
                <w:sz w:val="20"/>
                <w:szCs w:val="20"/>
              </w:rPr>
            </w:pPr>
            <w:r w:rsidRPr="00CB6BD3">
              <w:rPr>
                <w:rFonts w:ascii="Arial" w:hAnsi="Arial" w:cs="Arial"/>
                <w:sz w:val="20"/>
                <w:szCs w:val="20"/>
              </w:rPr>
              <w:t>Specimens should be placed into M199 media with penicillin-streptomycin added – supplied by the EM laboratory.</w:t>
            </w:r>
          </w:p>
        </w:tc>
        <w:tc>
          <w:tcPr>
            <w:tcW w:w="2924" w:type="dxa"/>
            <w:shd w:val="clear" w:color="auto" w:fill="auto"/>
          </w:tcPr>
          <w:p w14:paraId="410AEB74" w14:textId="77777777" w:rsidR="000E5530" w:rsidRPr="00CB6BD3" w:rsidRDefault="000E5530" w:rsidP="00BA1864">
            <w:pPr>
              <w:rPr>
                <w:rFonts w:ascii="Arial" w:hAnsi="Arial" w:cs="Arial"/>
                <w:sz w:val="20"/>
                <w:szCs w:val="20"/>
              </w:rPr>
            </w:pPr>
            <w:r w:rsidRPr="00CB6BD3">
              <w:rPr>
                <w:rFonts w:ascii="Arial" w:hAnsi="Arial" w:cs="Arial"/>
                <w:sz w:val="20"/>
                <w:szCs w:val="20"/>
              </w:rPr>
              <w:t xml:space="preserve">Contact: </w:t>
            </w:r>
            <w:hyperlink r:id="rId32" w:history="1">
              <w:r w:rsidR="00BA1864" w:rsidRPr="00A022DE">
                <w:rPr>
                  <w:rStyle w:val="Hyperlink"/>
                  <w:rFonts w:ascii="Arial" w:hAnsi="Arial" w:cs="Arial"/>
                  <w:sz w:val="20"/>
                  <w:szCs w:val="20"/>
                </w:rPr>
                <w:t>Paul.French@nhs.scot</w:t>
              </w:r>
            </w:hyperlink>
            <w:hyperlink r:id="rId33" w:history="1">
              <w:r>
                <w:rPr>
                  <w:rStyle w:val="Hyperlink"/>
                </w:rPr>
                <w:t>mailto:paul.french@ggc.scot.nhs.uk</w:t>
              </w:r>
            </w:hyperlink>
            <w:r w:rsidRPr="00CB6BD3">
              <w:rPr>
                <w:rFonts w:ascii="Arial" w:hAnsi="Arial" w:cs="Arial"/>
                <w:sz w:val="20"/>
                <w:szCs w:val="20"/>
              </w:rPr>
              <w:t xml:space="preserve">, </w:t>
            </w:r>
            <w:hyperlink r:id="rId34" w:history="1">
              <w:r w:rsidR="00BA1864" w:rsidRPr="00A022DE">
                <w:rPr>
                  <w:rStyle w:val="Hyperlink"/>
                  <w:rFonts w:ascii="Arial" w:hAnsi="Arial" w:cs="Arial"/>
                  <w:sz w:val="20"/>
                  <w:szCs w:val="20"/>
                </w:rPr>
                <w:t>Jennifer.Sweeney5@nhs.scot</w:t>
              </w:r>
            </w:hyperlink>
            <w:r w:rsidR="00BA1864">
              <w:rPr>
                <w:rFonts w:ascii="Arial" w:hAnsi="Arial" w:cs="Arial"/>
                <w:sz w:val="20"/>
                <w:szCs w:val="20"/>
              </w:rPr>
              <w:t xml:space="preserve"> </w:t>
            </w:r>
            <w:r w:rsidRPr="00CB6BD3">
              <w:rPr>
                <w:rFonts w:ascii="Arial" w:hAnsi="Arial" w:cs="Arial"/>
                <w:sz w:val="20"/>
                <w:szCs w:val="20"/>
              </w:rPr>
              <w:t xml:space="preserve"> or </w:t>
            </w:r>
            <w:hyperlink r:id="rId35" w:history="1">
              <w:r w:rsidRPr="00CB6BD3">
                <w:rPr>
                  <w:rStyle w:val="Hyperlink"/>
                  <w:rFonts w:ascii="Arial" w:hAnsi="Arial" w:cs="Arial"/>
                  <w:sz w:val="20"/>
                  <w:szCs w:val="20"/>
                </w:rPr>
                <w:t>anne.devenny</w:t>
              </w:r>
              <w:r w:rsidR="0030396B">
                <w:rPr>
                  <w:rStyle w:val="Hyperlink"/>
                  <w:rFonts w:ascii="Arial" w:hAnsi="Arial" w:cs="Arial"/>
                  <w:sz w:val="20"/>
                  <w:szCs w:val="20"/>
                </w:rPr>
                <w:t>@nhs.scot</w:t>
              </w:r>
            </w:hyperlink>
            <w:r w:rsidRPr="00CB6BD3">
              <w:rPr>
                <w:rFonts w:ascii="Arial" w:hAnsi="Arial" w:cs="Arial"/>
                <w:sz w:val="20"/>
                <w:szCs w:val="20"/>
              </w:rPr>
              <w:t xml:space="preserve"> for more info about the service and clinic.</w:t>
            </w:r>
          </w:p>
        </w:tc>
      </w:tr>
    </w:tbl>
    <w:p w14:paraId="664994A4" w14:textId="77777777" w:rsidR="000E5530" w:rsidRPr="00CB6BD3" w:rsidRDefault="000E5530" w:rsidP="00FD4F29">
      <w:pPr>
        <w:rPr>
          <w:rFonts w:ascii="Arial" w:hAnsi="Arial" w:cs="Arial"/>
        </w:rPr>
      </w:pPr>
    </w:p>
    <w:p w14:paraId="2FD841AE" w14:textId="77777777" w:rsidR="00E926AD" w:rsidRPr="00CB6BD3" w:rsidRDefault="0070158F" w:rsidP="00FD4F29">
      <w:pPr>
        <w:rPr>
          <w:rFonts w:ascii="Arial" w:hAnsi="Arial" w:cs="Arial"/>
          <w:b/>
        </w:rPr>
      </w:pPr>
      <w:hyperlink w:anchor="_Sending_a_Specimen_1" w:history="1">
        <w:r w:rsidR="00E926AD" w:rsidRPr="00CB6BD3">
          <w:rPr>
            <w:rStyle w:val="Hyperlink"/>
            <w:rFonts w:ascii="Arial" w:hAnsi="Arial" w:cs="Arial"/>
            <w:b/>
          </w:rPr>
          <w:t>Histology</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394"/>
        <w:gridCol w:w="3258"/>
      </w:tblGrid>
      <w:tr w:rsidR="000E5530" w:rsidRPr="00CB6BD3" w14:paraId="34ED4334" w14:textId="77777777" w:rsidTr="5BD236CC">
        <w:tc>
          <w:tcPr>
            <w:tcW w:w="1384" w:type="dxa"/>
            <w:shd w:val="clear" w:color="auto" w:fill="D9D9D9" w:themeFill="background1" w:themeFillShade="D9"/>
          </w:tcPr>
          <w:p w14:paraId="165C6B7B" w14:textId="77777777" w:rsidR="000E5530" w:rsidRPr="00CB6BD3" w:rsidRDefault="000E5530" w:rsidP="009B6FD2">
            <w:pPr>
              <w:rPr>
                <w:rFonts w:ascii="Arial" w:hAnsi="Arial" w:cs="Arial"/>
                <w:b/>
                <w:sz w:val="20"/>
                <w:szCs w:val="20"/>
              </w:rPr>
            </w:pPr>
            <w:r w:rsidRPr="00CB6BD3">
              <w:rPr>
                <w:rFonts w:ascii="Arial" w:hAnsi="Arial" w:cs="Arial"/>
                <w:b/>
                <w:sz w:val="20"/>
                <w:szCs w:val="20"/>
              </w:rPr>
              <w:t>Name of Test</w:t>
            </w:r>
          </w:p>
        </w:tc>
        <w:tc>
          <w:tcPr>
            <w:tcW w:w="4394" w:type="dxa"/>
            <w:shd w:val="clear" w:color="auto" w:fill="D9D9D9" w:themeFill="background1" w:themeFillShade="D9"/>
          </w:tcPr>
          <w:p w14:paraId="72941B28" w14:textId="77777777" w:rsidR="000E5530" w:rsidRPr="00CB6BD3" w:rsidRDefault="000E5530" w:rsidP="009B6FD2">
            <w:pPr>
              <w:rPr>
                <w:rFonts w:ascii="Arial" w:hAnsi="Arial" w:cs="Arial"/>
                <w:b/>
                <w:sz w:val="20"/>
                <w:szCs w:val="20"/>
              </w:rPr>
            </w:pPr>
            <w:r w:rsidRPr="00CB6BD3">
              <w:rPr>
                <w:rFonts w:ascii="Arial" w:hAnsi="Arial" w:cs="Arial"/>
                <w:b/>
                <w:sz w:val="20"/>
                <w:szCs w:val="20"/>
              </w:rPr>
              <w:t>Specimen/Container Requirements:</w:t>
            </w:r>
          </w:p>
        </w:tc>
        <w:tc>
          <w:tcPr>
            <w:tcW w:w="3258" w:type="dxa"/>
            <w:shd w:val="clear" w:color="auto" w:fill="D9D9D9" w:themeFill="background1" w:themeFillShade="D9"/>
          </w:tcPr>
          <w:p w14:paraId="36E2C6B1" w14:textId="77777777" w:rsidR="000E5530" w:rsidRPr="00CB6BD3" w:rsidRDefault="000E5530" w:rsidP="009B6FD2">
            <w:pPr>
              <w:rPr>
                <w:rFonts w:ascii="Arial" w:hAnsi="Arial" w:cs="Arial"/>
                <w:b/>
                <w:sz w:val="20"/>
                <w:szCs w:val="20"/>
              </w:rPr>
            </w:pPr>
            <w:r w:rsidRPr="00CB6BD3">
              <w:rPr>
                <w:rFonts w:ascii="Arial" w:hAnsi="Arial" w:cs="Arial"/>
                <w:b/>
                <w:sz w:val="20"/>
                <w:szCs w:val="20"/>
              </w:rPr>
              <w:t>Further Information:</w:t>
            </w:r>
          </w:p>
        </w:tc>
      </w:tr>
      <w:tr w:rsidR="000E5530" w:rsidRPr="00CB6BD3" w14:paraId="5D0B3553" w14:textId="77777777" w:rsidTr="5BD236CC">
        <w:tc>
          <w:tcPr>
            <w:tcW w:w="1384" w:type="dxa"/>
            <w:shd w:val="clear" w:color="auto" w:fill="auto"/>
          </w:tcPr>
          <w:p w14:paraId="0D37DFA3" w14:textId="77777777" w:rsidR="000E5530" w:rsidRPr="00CB6BD3" w:rsidRDefault="000E5530" w:rsidP="009B6FD2">
            <w:pPr>
              <w:rPr>
                <w:rFonts w:ascii="Arial" w:hAnsi="Arial" w:cs="Arial"/>
                <w:b/>
                <w:sz w:val="20"/>
                <w:szCs w:val="20"/>
              </w:rPr>
            </w:pPr>
            <w:r w:rsidRPr="00CB6BD3">
              <w:rPr>
                <w:rFonts w:ascii="Arial" w:hAnsi="Arial" w:cs="Arial"/>
                <w:b/>
                <w:sz w:val="20"/>
                <w:szCs w:val="20"/>
              </w:rPr>
              <w:t>Routine Histopathology including Immunohistochemistry and Molecular Analysis</w:t>
            </w:r>
          </w:p>
        </w:tc>
        <w:tc>
          <w:tcPr>
            <w:tcW w:w="4394" w:type="dxa"/>
            <w:shd w:val="clear" w:color="auto" w:fill="auto"/>
          </w:tcPr>
          <w:p w14:paraId="338B171B" w14:textId="77777777" w:rsidR="000E5530" w:rsidRPr="00CB6BD3" w:rsidRDefault="000E5530" w:rsidP="009B6FD2">
            <w:pPr>
              <w:rPr>
                <w:rFonts w:ascii="Arial" w:hAnsi="Arial" w:cs="Arial"/>
                <w:sz w:val="20"/>
                <w:szCs w:val="20"/>
              </w:rPr>
            </w:pPr>
            <w:r w:rsidRPr="00CB6BD3">
              <w:rPr>
                <w:rFonts w:ascii="Arial" w:hAnsi="Arial" w:cs="Arial"/>
                <w:sz w:val="20"/>
                <w:szCs w:val="20"/>
              </w:rPr>
              <w:t>Fix specimens as soon as possible (except where the testing requires fresh samples).</w:t>
            </w:r>
          </w:p>
          <w:p w14:paraId="7A0224B2" w14:textId="77777777" w:rsidR="000E5530" w:rsidRPr="00CB6BD3" w:rsidRDefault="000E5530" w:rsidP="009B6FD2">
            <w:pPr>
              <w:rPr>
                <w:rFonts w:ascii="Arial" w:hAnsi="Arial" w:cs="Arial"/>
                <w:sz w:val="20"/>
                <w:szCs w:val="20"/>
              </w:rPr>
            </w:pPr>
            <w:r w:rsidRPr="00CB6BD3">
              <w:rPr>
                <w:rFonts w:ascii="Arial" w:hAnsi="Arial" w:cs="Arial"/>
                <w:sz w:val="20"/>
                <w:szCs w:val="20"/>
              </w:rPr>
              <w:t>Fix the specimens with 10% Neutral Buffered formalin (ideally at least 10 times the volume of the specimen should be used, however this will not be practical for larger specimens, in this case aim for at least 3 times the volume of the specimen).</w:t>
            </w:r>
          </w:p>
        </w:tc>
        <w:tc>
          <w:tcPr>
            <w:tcW w:w="3258" w:type="dxa"/>
            <w:shd w:val="clear" w:color="auto" w:fill="auto"/>
          </w:tcPr>
          <w:p w14:paraId="3F46C237" w14:textId="77777777" w:rsidR="000E5530" w:rsidRPr="00CB6BD3" w:rsidRDefault="000E5530" w:rsidP="009B6FD2">
            <w:pPr>
              <w:pStyle w:val="Default"/>
              <w:rPr>
                <w:sz w:val="20"/>
                <w:szCs w:val="20"/>
              </w:rPr>
            </w:pPr>
            <w:r w:rsidRPr="00CB6BD3">
              <w:rPr>
                <w:sz w:val="20"/>
                <w:szCs w:val="20"/>
              </w:rPr>
              <w:t xml:space="preserve">Package according to legislation with a minimum: </w:t>
            </w:r>
          </w:p>
          <w:p w14:paraId="18959412" w14:textId="77777777" w:rsidR="000E5530" w:rsidRPr="00CB6BD3" w:rsidRDefault="000E5530" w:rsidP="00D37391">
            <w:pPr>
              <w:pStyle w:val="Default"/>
              <w:numPr>
                <w:ilvl w:val="0"/>
                <w:numId w:val="14"/>
              </w:numPr>
              <w:rPr>
                <w:sz w:val="20"/>
                <w:szCs w:val="20"/>
              </w:rPr>
            </w:pPr>
            <w:r w:rsidRPr="00CB6BD3">
              <w:rPr>
                <w:sz w:val="20"/>
                <w:szCs w:val="20"/>
              </w:rPr>
              <w:t xml:space="preserve">leak proof container (specimen) </w:t>
            </w:r>
          </w:p>
          <w:p w14:paraId="3D5E3315" w14:textId="77777777" w:rsidR="000E5530" w:rsidRPr="00CB6BD3" w:rsidRDefault="000E5530" w:rsidP="00D37391">
            <w:pPr>
              <w:pStyle w:val="Default"/>
              <w:numPr>
                <w:ilvl w:val="0"/>
                <w:numId w:val="14"/>
              </w:numPr>
              <w:rPr>
                <w:sz w:val="20"/>
                <w:szCs w:val="20"/>
              </w:rPr>
            </w:pPr>
            <w:r w:rsidRPr="00CB6BD3">
              <w:rPr>
                <w:sz w:val="20"/>
                <w:szCs w:val="20"/>
              </w:rPr>
              <w:t xml:space="preserve">sealable bag containing absorbent material </w:t>
            </w:r>
          </w:p>
          <w:p w14:paraId="61DA7D7A" w14:textId="77777777" w:rsidR="000E5530" w:rsidRPr="00CB6BD3" w:rsidRDefault="000E5530" w:rsidP="00D37391">
            <w:pPr>
              <w:pStyle w:val="Default"/>
              <w:numPr>
                <w:ilvl w:val="0"/>
                <w:numId w:val="14"/>
              </w:numPr>
              <w:rPr>
                <w:sz w:val="20"/>
                <w:szCs w:val="20"/>
              </w:rPr>
            </w:pPr>
            <w:r w:rsidRPr="00CB6BD3">
              <w:rPr>
                <w:sz w:val="20"/>
                <w:szCs w:val="20"/>
              </w:rPr>
              <w:t>secondary, opaque container (this can contain multiple specimens)</w:t>
            </w:r>
          </w:p>
          <w:p w14:paraId="160C8ACA" w14:textId="77777777" w:rsidR="000E5530" w:rsidRPr="00CB6BD3" w:rsidRDefault="000E5530" w:rsidP="009B6FD2">
            <w:pPr>
              <w:pStyle w:val="Default"/>
              <w:rPr>
                <w:sz w:val="20"/>
                <w:szCs w:val="20"/>
              </w:rPr>
            </w:pPr>
          </w:p>
          <w:p w14:paraId="7A351636" w14:textId="77777777" w:rsidR="000E5530" w:rsidRPr="00CB6BD3" w:rsidRDefault="000E5530" w:rsidP="009B6FD2">
            <w:pPr>
              <w:pStyle w:val="Default"/>
              <w:rPr>
                <w:sz w:val="20"/>
                <w:szCs w:val="20"/>
              </w:rPr>
            </w:pPr>
            <w:r w:rsidRPr="00CB6BD3">
              <w:rPr>
                <w:b/>
                <w:sz w:val="20"/>
                <w:szCs w:val="20"/>
              </w:rPr>
              <w:t>Fresh Samples</w:t>
            </w:r>
            <w:r w:rsidRPr="00CB6BD3">
              <w:rPr>
                <w:sz w:val="20"/>
                <w:szCs w:val="20"/>
              </w:rPr>
              <w:t xml:space="preserve"> – only send samples fresh if there is a clinical need, otherwise fix as per instructions. If in doubt, please discuss with the appropriate consultant pathologist.</w:t>
            </w:r>
          </w:p>
          <w:p w14:paraId="61A2039C" w14:textId="77777777" w:rsidR="000E5530" w:rsidRPr="00CB6BD3" w:rsidRDefault="000E5530" w:rsidP="009B6FD2">
            <w:pPr>
              <w:pStyle w:val="Default"/>
              <w:rPr>
                <w:sz w:val="20"/>
                <w:szCs w:val="20"/>
              </w:rPr>
            </w:pPr>
          </w:p>
          <w:p w14:paraId="1F716A64" w14:textId="77777777" w:rsidR="000E5530" w:rsidRPr="00CB6BD3" w:rsidRDefault="000E5530" w:rsidP="009B6FD2">
            <w:pPr>
              <w:rPr>
                <w:rFonts w:ascii="Arial" w:hAnsi="Arial" w:cs="Arial"/>
                <w:sz w:val="20"/>
                <w:szCs w:val="20"/>
              </w:rPr>
            </w:pPr>
            <w:r w:rsidRPr="00CB6BD3">
              <w:rPr>
                <w:rFonts w:ascii="Arial" w:hAnsi="Arial" w:cs="Arial"/>
                <w:sz w:val="20"/>
                <w:szCs w:val="20"/>
              </w:rPr>
              <w:t>Samples to be placed in a purple specimen bag.</w:t>
            </w:r>
          </w:p>
        </w:tc>
      </w:tr>
      <w:tr w:rsidR="000E5530" w:rsidRPr="00CB6BD3" w14:paraId="141E2A77" w14:textId="77777777" w:rsidTr="5BD236CC">
        <w:tc>
          <w:tcPr>
            <w:tcW w:w="1384" w:type="dxa"/>
            <w:shd w:val="clear" w:color="auto" w:fill="auto"/>
          </w:tcPr>
          <w:p w14:paraId="1209976F" w14:textId="77777777" w:rsidR="000E5530" w:rsidRPr="00CB6BD3" w:rsidRDefault="0070158F" w:rsidP="009B6FD2">
            <w:pPr>
              <w:rPr>
                <w:rFonts w:ascii="Arial" w:hAnsi="Arial" w:cs="Arial"/>
                <w:b/>
                <w:sz w:val="20"/>
                <w:szCs w:val="20"/>
              </w:rPr>
            </w:pPr>
            <w:hyperlink w:anchor="_Intra-Operative_Frozen_Section" w:history="1">
              <w:r w:rsidR="000E5530" w:rsidRPr="00CB6BD3">
                <w:rPr>
                  <w:rStyle w:val="Hyperlink"/>
                  <w:rFonts w:ascii="Arial" w:hAnsi="Arial" w:cs="Arial"/>
                  <w:b/>
                  <w:sz w:val="20"/>
                  <w:szCs w:val="20"/>
                </w:rPr>
                <w:t>Frozen Section</w:t>
              </w:r>
            </w:hyperlink>
          </w:p>
          <w:p w14:paraId="15032E7B" w14:textId="77777777" w:rsidR="000E5530" w:rsidRPr="00CB6BD3" w:rsidRDefault="000E5530" w:rsidP="009B6FD2">
            <w:pPr>
              <w:rPr>
                <w:rFonts w:ascii="Arial" w:hAnsi="Arial" w:cs="Arial"/>
                <w:b/>
                <w:sz w:val="20"/>
                <w:szCs w:val="20"/>
              </w:rPr>
            </w:pPr>
            <w:r w:rsidRPr="008568D3">
              <w:rPr>
                <w:rFonts w:ascii="Arial" w:hAnsi="Arial" w:cs="Arial"/>
                <w:b/>
                <w:sz w:val="20"/>
                <w:szCs w:val="20"/>
              </w:rPr>
              <w:t>Intraoperat</w:t>
            </w:r>
            <w:r w:rsidR="008568D3">
              <w:rPr>
                <w:rFonts w:ascii="Arial" w:hAnsi="Arial" w:cs="Arial"/>
                <w:b/>
                <w:sz w:val="20"/>
                <w:szCs w:val="20"/>
              </w:rPr>
              <w:t>ive Samples (non-neurosurgical)</w:t>
            </w:r>
          </w:p>
          <w:p w14:paraId="361ADE28" w14:textId="77777777" w:rsidR="000E5530" w:rsidRPr="00CB6BD3" w:rsidRDefault="000E5530" w:rsidP="009B6FD2">
            <w:pPr>
              <w:rPr>
                <w:rFonts w:ascii="Arial" w:hAnsi="Arial" w:cs="Arial"/>
                <w:b/>
                <w:sz w:val="20"/>
                <w:szCs w:val="20"/>
              </w:rPr>
            </w:pPr>
            <w:r w:rsidRPr="00CB6BD3">
              <w:rPr>
                <w:rFonts w:ascii="Arial" w:hAnsi="Arial" w:cs="Arial"/>
                <w:b/>
                <w:sz w:val="20"/>
                <w:szCs w:val="20"/>
              </w:rPr>
              <w:t xml:space="preserve">MOHS rapid </w:t>
            </w:r>
            <w:proofErr w:type="spellStart"/>
            <w:r w:rsidRPr="00CB6BD3">
              <w:rPr>
                <w:rFonts w:ascii="Arial" w:hAnsi="Arial" w:cs="Arial"/>
                <w:b/>
                <w:sz w:val="20"/>
                <w:szCs w:val="20"/>
              </w:rPr>
              <w:t>interoperative</w:t>
            </w:r>
            <w:proofErr w:type="spellEnd"/>
            <w:r w:rsidRPr="00CB6BD3">
              <w:rPr>
                <w:rFonts w:ascii="Arial" w:hAnsi="Arial" w:cs="Arial"/>
                <w:b/>
                <w:sz w:val="20"/>
                <w:szCs w:val="20"/>
              </w:rPr>
              <w:t xml:space="preserve"> diagnosis</w:t>
            </w:r>
          </w:p>
          <w:p w14:paraId="3FC96438" w14:textId="77777777" w:rsidR="000E5530" w:rsidRPr="00CB6BD3" w:rsidRDefault="000E5530" w:rsidP="009B6FD2">
            <w:pPr>
              <w:rPr>
                <w:rFonts w:ascii="Arial" w:hAnsi="Arial" w:cs="Arial"/>
                <w:b/>
                <w:sz w:val="20"/>
                <w:szCs w:val="20"/>
              </w:rPr>
            </w:pPr>
          </w:p>
        </w:tc>
        <w:tc>
          <w:tcPr>
            <w:tcW w:w="4394" w:type="dxa"/>
            <w:shd w:val="clear" w:color="auto" w:fill="auto"/>
          </w:tcPr>
          <w:p w14:paraId="2C16A152"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ADD ANY FIXATIVE! Send the sample FRESH and IMMEDIATELY!</w:t>
            </w:r>
          </w:p>
          <w:p w14:paraId="7B378C9E" w14:textId="77777777" w:rsidR="000E5530" w:rsidRPr="00CB6BD3" w:rsidRDefault="000E5530" w:rsidP="009B6FD2">
            <w:pPr>
              <w:rPr>
                <w:rFonts w:ascii="Arial" w:hAnsi="Arial" w:cs="Arial"/>
                <w:sz w:val="20"/>
                <w:szCs w:val="20"/>
              </w:rPr>
            </w:pPr>
            <w:r w:rsidRPr="00CB6BD3">
              <w:rPr>
                <w:rFonts w:ascii="Arial" w:hAnsi="Arial" w:cs="Arial"/>
                <w:sz w:val="20"/>
                <w:szCs w:val="20"/>
              </w:rPr>
              <w:t>Place in clearly labelled container</w:t>
            </w:r>
          </w:p>
          <w:p w14:paraId="1D1A94B1" w14:textId="77777777" w:rsidR="000E5530" w:rsidRPr="00CB6BD3" w:rsidRDefault="000E5530" w:rsidP="009B6FD2">
            <w:pPr>
              <w:rPr>
                <w:rFonts w:ascii="Arial" w:hAnsi="Arial" w:cs="Arial"/>
                <w:sz w:val="20"/>
                <w:szCs w:val="20"/>
              </w:rPr>
            </w:pPr>
            <w:r w:rsidRPr="00CB6BD3">
              <w:rPr>
                <w:rFonts w:ascii="Arial" w:hAnsi="Arial" w:cs="Arial"/>
                <w:sz w:val="20"/>
                <w:szCs w:val="20"/>
              </w:rPr>
              <w:t>Indicate “For Frozen Section” on form and include details of who to contact with report.</w:t>
            </w:r>
          </w:p>
          <w:p w14:paraId="1FC7178E" w14:textId="77777777" w:rsidR="000E5530" w:rsidRPr="00CB6BD3" w:rsidRDefault="000E5530" w:rsidP="009B6FD2">
            <w:pPr>
              <w:rPr>
                <w:rFonts w:ascii="Arial" w:hAnsi="Arial" w:cs="Arial"/>
                <w:sz w:val="20"/>
                <w:szCs w:val="20"/>
              </w:rPr>
            </w:pPr>
            <w:r w:rsidRPr="00CB6BD3">
              <w:rPr>
                <w:rFonts w:ascii="Arial" w:hAnsi="Arial" w:cs="Arial"/>
                <w:sz w:val="20"/>
                <w:szCs w:val="20"/>
              </w:rPr>
              <w:t>Contact the laboratory (89513/89514)upon specimen dispatch</w:t>
            </w:r>
          </w:p>
          <w:p w14:paraId="33DF607A"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send FRESH specimens with a known/suspected DANGER OF INFECTION (e.g. TB, HIV, COVID-19 etc.)</w:t>
            </w:r>
          </w:p>
        </w:tc>
        <w:tc>
          <w:tcPr>
            <w:tcW w:w="3258" w:type="dxa"/>
            <w:shd w:val="clear" w:color="auto" w:fill="auto"/>
          </w:tcPr>
          <w:p w14:paraId="1B850383" w14:textId="19F03A16" w:rsidR="000E5530" w:rsidRPr="00CB6BD3" w:rsidRDefault="000E5530" w:rsidP="009B6FD2">
            <w:pPr>
              <w:pStyle w:val="Default"/>
              <w:rPr>
                <w:sz w:val="20"/>
                <w:szCs w:val="20"/>
              </w:rPr>
            </w:pPr>
            <w:r w:rsidRPr="5BD236CC">
              <w:rPr>
                <w:sz w:val="20"/>
                <w:szCs w:val="20"/>
              </w:rPr>
              <w:t xml:space="preserve">Contact lab (89513/89514) in advance with details of the: </w:t>
            </w:r>
          </w:p>
          <w:p w14:paraId="58E46E3D" w14:textId="77777777" w:rsidR="000E5530" w:rsidRPr="00CB6BD3" w:rsidRDefault="000E5530" w:rsidP="00D37391">
            <w:pPr>
              <w:pStyle w:val="Default"/>
              <w:numPr>
                <w:ilvl w:val="0"/>
                <w:numId w:val="15"/>
              </w:numPr>
              <w:rPr>
                <w:sz w:val="20"/>
                <w:szCs w:val="20"/>
              </w:rPr>
            </w:pPr>
            <w:r w:rsidRPr="00CB6BD3">
              <w:rPr>
                <w:sz w:val="20"/>
                <w:szCs w:val="20"/>
              </w:rPr>
              <w:t xml:space="preserve">Expected arrival/delivery time </w:t>
            </w:r>
          </w:p>
          <w:p w14:paraId="4E65F619" w14:textId="77777777" w:rsidR="000E5530" w:rsidRPr="00CB6BD3" w:rsidRDefault="000E5530" w:rsidP="00D37391">
            <w:pPr>
              <w:pStyle w:val="Default"/>
              <w:numPr>
                <w:ilvl w:val="0"/>
                <w:numId w:val="15"/>
              </w:numPr>
              <w:rPr>
                <w:sz w:val="20"/>
                <w:szCs w:val="20"/>
              </w:rPr>
            </w:pPr>
            <w:r w:rsidRPr="00CB6BD3">
              <w:rPr>
                <w:sz w:val="20"/>
                <w:szCs w:val="20"/>
              </w:rPr>
              <w:t xml:space="preserve">Patients name/identifier </w:t>
            </w:r>
          </w:p>
          <w:p w14:paraId="389EF20D" w14:textId="77777777" w:rsidR="000E5530" w:rsidRPr="00CB6BD3" w:rsidRDefault="000E5530" w:rsidP="00D37391">
            <w:pPr>
              <w:pStyle w:val="Default"/>
              <w:numPr>
                <w:ilvl w:val="0"/>
                <w:numId w:val="15"/>
              </w:numPr>
              <w:rPr>
                <w:sz w:val="20"/>
                <w:szCs w:val="20"/>
              </w:rPr>
            </w:pPr>
            <w:r w:rsidRPr="00CB6BD3">
              <w:rPr>
                <w:sz w:val="20"/>
                <w:szCs w:val="20"/>
              </w:rPr>
              <w:t xml:space="preserve">Name and contact details of the caller </w:t>
            </w:r>
          </w:p>
          <w:p w14:paraId="44B8B5D0" w14:textId="77777777" w:rsidR="000E5530" w:rsidRPr="00CB6BD3" w:rsidRDefault="000E5530"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7D23C546" w14:textId="77777777" w:rsidR="000E5530" w:rsidRPr="00CB6BD3" w:rsidRDefault="000E5530" w:rsidP="009B6FD2">
            <w:pPr>
              <w:rPr>
                <w:rFonts w:ascii="Arial" w:hAnsi="Arial" w:cs="Arial"/>
                <w:sz w:val="20"/>
                <w:szCs w:val="20"/>
              </w:rPr>
            </w:pPr>
          </w:p>
          <w:p w14:paraId="60541107" w14:textId="77777777" w:rsidR="000E5530" w:rsidRPr="00CB6BD3" w:rsidRDefault="000E5530" w:rsidP="009B6FD2">
            <w:pPr>
              <w:rPr>
                <w:rFonts w:ascii="Arial" w:hAnsi="Arial" w:cs="Arial"/>
                <w:sz w:val="20"/>
                <w:szCs w:val="20"/>
              </w:rPr>
            </w:pPr>
            <w:r w:rsidRPr="00CB6BD3">
              <w:rPr>
                <w:rFonts w:ascii="Arial" w:hAnsi="Arial" w:cs="Arial"/>
                <w:sz w:val="20"/>
                <w:szCs w:val="20"/>
              </w:rPr>
              <w:t>Samples to be placed in a purple specimen bag.</w:t>
            </w:r>
          </w:p>
        </w:tc>
      </w:tr>
      <w:tr w:rsidR="000E5530" w:rsidRPr="00CB6BD3" w14:paraId="6820C085" w14:textId="77777777" w:rsidTr="5BD236CC">
        <w:tc>
          <w:tcPr>
            <w:tcW w:w="1384" w:type="dxa"/>
            <w:shd w:val="clear" w:color="auto" w:fill="auto"/>
          </w:tcPr>
          <w:p w14:paraId="644FC070" w14:textId="77777777" w:rsidR="000E5530" w:rsidRPr="00CB6BD3" w:rsidRDefault="0070158F" w:rsidP="009B6FD2">
            <w:pPr>
              <w:rPr>
                <w:rFonts w:ascii="Arial" w:hAnsi="Arial" w:cs="Arial"/>
                <w:b/>
                <w:sz w:val="20"/>
                <w:szCs w:val="20"/>
              </w:rPr>
            </w:pPr>
            <w:hyperlink w:anchor="_Immunofluorescence" w:history="1">
              <w:r w:rsidR="000E5530" w:rsidRPr="00CB6BD3">
                <w:rPr>
                  <w:rStyle w:val="Hyperlink"/>
                  <w:rFonts w:ascii="Arial" w:hAnsi="Arial" w:cs="Arial"/>
                  <w:b/>
                  <w:sz w:val="20"/>
                  <w:szCs w:val="20"/>
                </w:rPr>
                <w:t>Immunofluorescence</w:t>
              </w:r>
            </w:hyperlink>
            <w:r w:rsidR="000E5530" w:rsidRPr="00CB6BD3">
              <w:rPr>
                <w:rFonts w:ascii="Arial" w:hAnsi="Arial" w:cs="Arial"/>
                <w:b/>
                <w:sz w:val="20"/>
                <w:szCs w:val="20"/>
              </w:rPr>
              <w:t xml:space="preserve"> </w:t>
            </w:r>
          </w:p>
          <w:p w14:paraId="62968524" w14:textId="77777777" w:rsidR="000E5530" w:rsidRPr="00CB6BD3" w:rsidRDefault="000E5530" w:rsidP="009B6FD2">
            <w:pPr>
              <w:rPr>
                <w:rFonts w:ascii="Arial" w:hAnsi="Arial" w:cs="Arial"/>
                <w:b/>
                <w:sz w:val="20"/>
                <w:szCs w:val="20"/>
              </w:rPr>
            </w:pPr>
            <w:r w:rsidRPr="00CB6BD3">
              <w:rPr>
                <w:rFonts w:ascii="Arial" w:hAnsi="Arial" w:cs="Arial"/>
                <w:b/>
                <w:sz w:val="20"/>
                <w:szCs w:val="20"/>
              </w:rPr>
              <w:t>Skin, Renal and Conjunctival Biopsies</w:t>
            </w:r>
          </w:p>
          <w:p w14:paraId="437EAAF7" w14:textId="77777777" w:rsidR="000E5530" w:rsidRPr="00CB6BD3" w:rsidRDefault="000E5530" w:rsidP="009B6FD2">
            <w:pPr>
              <w:rPr>
                <w:rFonts w:ascii="Arial" w:hAnsi="Arial" w:cs="Arial"/>
                <w:b/>
                <w:sz w:val="20"/>
                <w:szCs w:val="20"/>
              </w:rPr>
            </w:pPr>
          </w:p>
          <w:p w14:paraId="6D71AD5B" w14:textId="77777777" w:rsidR="000E5530" w:rsidRPr="00CB6BD3" w:rsidRDefault="000E5530" w:rsidP="009B6FD2">
            <w:pPr>
              <w:rPr>
                <w:rFonts w:ascii="Arial" w:hAnsi="Arial" w:cs="Arial"/>
                <w:b/>
                <w:sz w:val="20"/>
                <w:szCs w:val="20"/>
              </w:rPr>
            </w:pPr>
          </w:p>
        </w:tc>
        <w:tc>
          <w:tcPr>
            <w:tcW w:w="4394" w:type="dxa"/>
            <w:shd w:val="clear" w:color="auto" w:fill="auto"/>
          </w:tcPr>
          <w:p w14:paraId="3D145DEA" w14:textId="77777777" w:rsidR="000E5530" w:rsidRPr="00CB6BD3" w:rsidRDefault="000E5530" w:rsidP="009B6FD2">
            <w:pPr>
              <w:rPr>
                <w:rFonts w:ascii="Arial" w:hAnsi="Arial" w:cs="Arial"/>
                <w:b/>
                <w:sz w:val="20"/>
                <w:szCs w:val="20"/>
              </w:rPr>
            </w:pPr>
            <w:r w:rsidRPr="00CB6BD3">
              <w:rPr>
                <w:rFonts w:ascii="Arial" w:hAnsi="Arial" w:cs="Arial"/>
                <w:sz w:val="20"/>
                <w:szCs w:val="20"/>
              </w:rPr>
              <w:t>DO NOT FIX THE SAMPLE IN FORMALIN!</w:t>
            </w:r>
            <w:r w:rsidRPr="00CB6BD3">
              <w:rPr>
                <w:rFonts w:ascii="Arial" w:hAnsi="Arial" w:cs="Arial"/>
                <w:b/>
                <w:sz w:val="20"/>
                <w:szCs w:val="20"/>
              </w:rPr>
              <w:t xml:space="preserve"> </w:t>
            </w:r>
          </w:p>
          <w:p w14:paraId="5163BC8A" w14:textId="793DACC3" w:rsidR="000E5530" w:rsidRPr="00CB6BD3" w:rsidRDefault="000E5530" w:rsidP="1BED15B0">
            <w:pPr>
              <w:rPr>
                <w:rFonts w:ascii="Arial" w:hAnsi="Arial" w:cs="Arial"/>
                <w:b/>
                <w:bCs/>
                <w:sz w:val="20"/>
                <w:szCs w:val="20"/>
              </w:rPr>
            </w:pPr>
            <w:r w:rsidRPr="1BED15B0">
              <w:rPr>
                <w:rFonts w:ascii="Arial" w:hAnsi="Arial" w:cs="Arial"/>
                <w:b/>
                <w:bCs/>
                <w:sz w:val="20"/>
                <w:szCs w:val="20"/>
              </w:rPr>
              <w:t>Send skin, renal</w:t>
            </w:r>
            <w:r w:rsidR="452F61EE" w:rsidRPr="1BED15B0">
              <w:rPr>
                <w:rFonts w:ascii="Arial" w:hAnsi="Arial" w:cs="Arial"/>
                <w:b/>
                <w:bCs/>
                <w:sz w:val="20"/>
                <w:szCs w:val="20"/>
              </w:rPr>
              <w:t xml:space="preserve">, oral </w:t>
            </w:r>
            <w:r w:rsidRPr="1BED15B0">
              <w:rPr>
                <w:rFonts w:ascii="Arial" w:hAnsi="Arial" w:cs="Arial"/>
                <w:b/>
                <w:bCs/>
                <w:sz w:val="20"/>
                <w:szCs w:val="20"/>
              </w:rPr>
              <w:t>or conjunctiv</w:t>
            </w:r>
            <w:r w:rsidR="00F8416B" w:rsidRPr="1BED15B0">
              <w:rPr>
                <w:rFonts w:ascii="Arial" w:hAnsi="Arial" w:cs="Arial"/>
                <w:b/>
                <w:bCs/>
                <w:sz w:val="20"/>
                <w:szCs w:val="20"/>
              </w:rPr>
              <w:t>al biopsies in Michel’s Media</w:t>
            </w:r>
          </w:p>
          <w:p w14:paraId="7A44CE80" w14:textId="77777777" w:rsidR="000E5530" w:rsidRPr="00CB6BD3" w:rsidRDefault="000E5530" w:rsidP="009B6FD2">
            <w:pPr>
              <w:rPr>
                <w:rFonts w:ascii="Arial" w:hAnsi="Arial" w:cs="Arial"/>
                <w:sz w:val="20"/>
                <w:szCs w:val="20"/>
              </w:rPr>
            </w:pPr>
            <w:r w:rsidRPr="00CB6BD3">
              <w:rPr>
                <w:rFonts w:ascii="Arial" w:hAnsi="Arial" w:cs="Arial"/>
                <w:sz w:val="20"/>
                <w:szCs w:val="20"/>
              </w:rPr>
              <w:t>Place in clearly labelled container</w:t>
            </w:r>
          </w:p>
          <w:p w14:paraId="3CB2F292" w14:textId="77777777" w:rsidR="000E5530" w:rsidRPr="00CB6BD3" w:rsidRDefault="000E5530" w:rsidP="009B6FD2">
            <w:pPr>
              <w:spacing w:after="0" w:line="240" w:lineRule="auto"/>
              <w:jc w:val="both"/>
              <w:rPr>
                <w:rFonts w:ascii="Arial" w:hAnsi="Arial" w:cs="Arial"/>
                <w:b/>
                <w:bCs/>
                <w:sz w:val="20"/>
                <w:szCs w:val="20"/>
              </w:rPr>
            </w:pPr>
            <w:r w:rsidRPr="00CB6BD3">
              <w:rPr>
                <w:rFonts w:ascii="Arial" w:hAnsi="Arial" w:cs="Arial"/>
                <w:b/>
                <w:bCs/>
                <w:sz w:val="20"/>
                <w:szCs w:val="20"/>
              </w:rPr>
              <w:t xml:space="preserve">Specimens that are suspected or are known DANGER OF INFECTION with category 2 organisms (e.g. HIV, Hep B, </w:t>
            </w:r>
            <w:proofErr w:type="gramStart"/>
            <w:r w:rsidRPr="00CB6BD3">
              <w:rPr>
                <w:rFonts w:ascii="Arial" w:hAnsi="Arial" w:cs="Arial"/>
                <w:b/>
                <w:bCs/>
                <w:sz w:val="20"/>
                <w:szCs w:val="20"/>
              </w:rPr>
              <w:t>Hep</w:t>
            </w:r>
            <w:proofErr w:type="gramEnd"/>
            <w:r w:rsidRPr="00CB6BD3">
              <w:rPr>
                <w:rFonts w:ascii="Arial" w:hAnsi="Arial" w:cs="Arial"/>
                <w:b/>
                <w:bCs/>
                <w:sz w:val="20"/>
                <w:szCs w:val="20"/>
              </w:rPr>
              <w:t xml:space="preserve"> C) are accepted for testing.</w:t>
            </w:r>
          </w:p>
          <w:p w14:paraId="38109E6F" w14:textId="77777777" w:rsidR="000E5530" w:rsidRPr="00CB6BD3" w:rsidRDefault="000E5530" w:rsidP="009B6FD2">
            <w:pPr>
              <w:spacing w:after="0" w:line="240" w:lineRule="auto"/>
              <w:jc w:val="both"/>
              <w:rPr>
                <w:rFonts w:ascii="Arial" w:hAnsi="Arial" w:cs="Arial"/>
                <w:bCs/>
              </w:rPr>
            </w:pPr>
          </w:p>
          <w:p w14:paraId="709AE888"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send FRESH specimens with a known/suspected DANGER OF INFECTION from Cate</w:t>
            </w:r>
            <w:r w:rsidR="00D355BA">
              <w:rPr>
                <w:rFonts w:ascii="Arial" w:hAnsi="Arial" w:cs="Arial"/>
                <w:b/>
                <w:sz w:val="20"/>
                <w:szCs w:val="20"/>
              </w:rPr>
              <w:t>gory 3/4 organisms (e.g. TB</w:t>
            </w:r>
            <w:r w:rsidRPr="00CB6BD3">
              <w:rPr>
                <w:rFonts w:ascii="Arial" w:hAnsi="Arial" w:cs="Arial"/>
                <w:b/>
                <w:sz w:val="20"/>
                <w:szCs w:val="20"/>
              </w:rPr>
              <w:t>, CJD, etc.)</w:t>
            </w:r>
          </w:p>
          <w:p w14:paraId="01D78BF1" w14:textId="77777777" w:rsidR="000E5530" w:rsidRPr="00CB6BD3" w:rsidRDefault="000E5530" w:rsidP="009B6FD2">
            <w:pPr>
              <w:rPr>
                <w:rFonts w:ascii="Arial" w:hAnsi="Arial" w:cs="Arial"/>
                <w:b/>
                <w:sz w:val="20"/>
                <w:szCs w:val="20"/>
              </w:rPr>
            </w:pPr>
          </w:p>
        </w:tc>
        <w:tc>
          <w:tcPr>
            <w:tcW w:w="3258" w:type="dxa"/>
            <w:shd w:val="clear" w:color="auto" w:fill="auto"/>
          </w:tcPr>
          <w:p w14:paraId="45204AA2" w14:textId="77777777" w:rsidR="000E5530" w:rsidRPr="00CB6BD3" w:rsidRDefault="00F8416B" w:rsidP="009B6FD2">
            <w:pPr>
              <w:rPr>
                <w:rFonts w:ascii="Arial" w:hAnsi="Arial" w:cs="Arial"/>
                <w:b/>
                <w:sz w:val="20"/>
                <w:szCs w:val="20"/>
              </w:rPr>
            </w:pPr>
            <w:r>
              <w:rPr>
                <w:rFonts w:ascii="Arial" w:hAnsi="Arial" w:cs="Arial"/>
                <w:b/>
                <w:sz w:val="20"/>
                <w:szCs w:val="20"/>
              </w:rPr>
              <w:t>Michel’s Media</w:t>
            </w:r>
            <w:r w:rsidR="000E5530" w:rsidRPr="00CB6BD3">
              <w:rPr>
                <w:rFonts w:ascii="Arial" w:hAnsi="Arial" w:cs="Arial"/>
                <w:b/>
                <w:sz w:val="20"/>
                <w:szCs w:val="20"/>
              </w:rPr>
              <w:t xml:space="preserve"> must be stored between 2-25</w:t>
            </w:r>
            <w:r w:rsidR="000E5530" w:rsidRPr="00CB6BD3">
              <w:rPr>
                <w:rFonts w:ascii="Arial" w:hAnsi="Arial" w:cs="Arial"/>
                <w:b/>
                <w:sz w:val="20"/>
                <w:szCs w:val="20"/>
                <w:vertAlign w:val="superscript"/>
              </w:rPr>
              <w:t>0</w:t>
            </w:r>
            <w:r w:rsidR="000E5530" w:rsidRPr="00CB6BD3">
              <w:rPr>
                <w:rFonts w:ascii="Arial" w:hAnsi="Arial" w:cs="Arial"/>
                <w:b/>
                <w:sz w:val="20"/>
                <w:szCs w:val="20"/>
              </w:rPr>
              <w:t xml:space="preserve">c prior to use. </w:t>
            </w:r>
          </w:p>
          <w:p w14:paraId="02DBF788" w14:textId="77777777" w:rsidR="000E5530" w:rsidRPr="00CB6BD3" w:rsidRDefault="00F8416B" w:rsidP="009B6FD2">
            <w:pPr>
              <w:rPr>
                <w:rFonts w:ascii="Arial" w:hAnsi="Arial" w:cs="Arial"/>
                <w:b/>
                <w:sz w:val="20"/>
                <w:szCs w:val="20"/>
              </w:rPr>
            </w:pPr>
            <w:r>
              <w:rPr>
                <w:rFonts w:ascii="Arial" w:hAnsi="Arial" w:cs="Arial"/>
                <w:b/>
                <w:sz w:val="20"/>
                <w:szCs w:val="20"/>
              </w:rPr>
              <w:t>Michel’s Media</w:t>
            </w:r>
            <w:r w:rsidR="000E5530" w:rsidRPr="00CB6BD3">
              <w:rPr>
                <w:rFonts w:ascii="Arial" w:hAnsi="Arial" w:cs="Arial"/>
                <w:b/>
                <w:sz w:val="20"/>
                <w:szCs w:val="20"/>
              </w:rPr>
              <w:t xml:space="preserve"> is capable for preserving the specimen for up to 5 days without any deterioration. </w:t>
            </w:r>
          </w:p>
          <w:p w14:paraId="4BB3DC3F" w14:textId="77777777" w:rsidR="000E5530" w:rsidRPr="00CB6BD3" w:rsidRDefault="00F8416B" w:rsidP="009B6FD2">
            <w:pPr>
              <w:rPr>
                <w:rFonts w:ascii="Arial" w:hAnsi="Arial" w:cs="Arial"/>
                <w:sz w:val="20"/>
                <w:szCs w:val="20"/>
              </w:rPr>
            </w:pPr>
            <w:r>
              <w:rPr>
                <w:rFonts w:ascii="Arial" w:hAnsi="Arial" w:cs="Arial"/>
                <w:sz w:val="20"/>
                <w:szCs w:val="20"/>
              </w:rPr>
              <w:t>Michel’s Media</w:t>
            </w:r>
            <w:r w:rsidR="000E5530" w:rsidRPr="00CB6BD3">
              <w:rPr>
                <w:rFonts w:ascii="Arial" w:hAnsi="Arial" w:cs="Arial"/>
                <w:sz w:val="20"/>
                <w:szCs w:val="20"/>
              </w:rPr>
              <w:t xml:space="preserve"> is available upon request from:</w:t>
            </w:r>
          </w:p>
          <w:p w14:paraId="4E152D70" w14:textId="77777777" w:rsidR="000E5530" w:rsidRPr="00CB6BD3" w:rsidRDefault="000E5530" w:rsidP="009B6FD2">
            <w:pPr>
              <w:rPr>
                <w:rFonts w:ascii="Arial" w:hAnsi="Arial" w:cs="Arial"/>
                <w:sz w:val="20"/>
                <w:szCs w:val="20"/>
              </w:rPr>
            </w:pPr>
            <w:r w:rsidRPr="00CB6BD3">
              <w:rPr>
                <w:rFonts w:ascii="Arial" w:hAnsi="Arial" w:cs="Arial"/>
                <w:sz w:val="20"/>
                <w:szCs w:val="20"/>
              </w:rPr>
              <w:t>Pathology Department, Level 3, Laboratory Medicine and Facilities Management Building, Queen Elizabeth University Hospital, 1345 Govan Rd, Glasgow, G51 4TF (0141 354 9518/9518).</w:t>
            </w:r>
          </w:p>
          <w:p w14:paraId="1D7CF649" w14:textId="77777777" w:rsidR="000E5530" w:rsidRPr="00CB6BD3" w:rsidRDefault="000E5530" w:rsidP="009B6FD2">
            <w:pPr>
              <w:pStyle w:val="Default"/>
              <w:rPr>
                <w:sz w:val="20"/>
                <w:szCs w:val="20"/>
              </w:rPr>
            </w:pPr>
            <w:r w:rsidRPr="00CB6BD3">
              <w:rPr>
                <w:sz w:val="20"/>
                <w:szCs w:val="20"/>
              </w:rPr>
              <w:t>Samples to be placed in a purple specimen bag.</w:t>
            </w:r>
          </w:p>
          <w:p w14:paraId="5E0104C4" w14:textId="77777777" w:rsidR="000E5530" w:rsidRPr="00CB6BD3" w:rsidRDefault="000E5530" w:rsidP="009B6FD2">
            <w:pPr>
              <w:pStyle w:val="Default"/>
              <w:rPr>
                <w:sz w:val="20"/>
                <w:szCs w:val="20"/>
              </w:rPr>
            </w:pPr>
          </w:p>
        </w:tc>
      </w:tr>
      <w:tr w:rsidR="000E5530" w:rsidRPr="00CB6BD3" w14:paraId="4EF32328" w14:textId="77777777" w:rsidTr="5BD236CC">
        <w:tc>
          <w:tcPr>
            <w:tcW w:w="1384" w:type="dxa"/>
            <w:shd w:val="clear" w:color="auto" w:fill="auto"/>
          </w:tcPr>
          <w:p w14:paraId="4B86AF0B" w14:textId="77777777" w:rsidR="000E5530" w:rsidRPr="00CB6BD3" w:rsidRDefault="0070158F" w:rsidP="009B6FD2">
            <w:pPr>
              <w:rPr>
                <w:rFonts w:ascii="Arial" w:hAnsi="Arial" w:cs="Arial"/>
                <w:b/>
                <w:sz w:val="20"/>
                <w:szCs w:val="20"/>
              </w:rPr>
            </w:pPr>
            <w:hyperlink w:anchor="_Neurosurgical_Biopsies_for" w:history="1">
              <w:r w:rsidR="000E5530" w:rsidRPr="00CB6BD3">
                <w:rPr>
                  <w:rStyle w:val="Hyperlink"/>
                  <w:rFonts w:ascii="Arial" w:hAnsi="Arial" w:cs="Arial"/>
                  <w:b/>
                  <w:sz w:val="20"/>
                  <w:szCs w:val="20"/>
                </w:rPr>
                <w:t>Neurosurgical Intraoperative Samples</w:t>
              </w:r>
            </w:hyperlink>
            <w:r w:rsidR="000E5530" w:rsidRPr="00CB6BD3">
              <w:rPr>
                <w:rFonts w:ascii="Arial" w:hAnsi="Arial" w:cs="Arial"/>
                <w:b/>
                <w:sz w:val="20"/>
                <w:szCs w:val="20"/>
              </w:rPr>
              <w:t xml:space="preserve"> (Brain smear or frozen section)</w:t>
            </w:r>
          </w:p>
        </w:tc>
        <w:tc>
          <w:tcPr>
            <w:tcW w:w="4394" w:type="dxa"/>
            <w:shd w:val="clear" w:color="auto" w:fill="auto"/>
          </w:tcPr>
          <w:p w14:paraId="08F61516"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ADD ANY FIXATIVE! Send the sample FRESH and IMMEDIATELY!</w:t>
            </w:r>
          </w:p>
          <w:p w14:paraId="6393A988" w14:textId="77777777" w:rsidR="000E5530" w:rsidRPr="00CB6BD3" w:rsidRDefault="000E5530" w:rsidP="009B6FD2">
            <w:pPr>
              <w:rPr>
                <w:rFonts w:ascii="Arial" w:hAnsi="Arial" w:cs="Arial"/>
                <w:sz w:val="20"/>
                <w:szCs w:val="20"/>
              </w:rPr>
            </w:pPr>
            <w:r w:rsidRPr="00CB6BD3">
              <w:rPr>
                <w:rFonts w:ascii="Arial" w:hAnsi="Arial" w:cs="Arial"/>
                <w:sz w:val="20"/>
                <w:szCs w:val="20"/>
              </w:rPr>
              <w:t>Place in clearly labelled container</w:t>
            </w:r>
          </w:p>
          <w:p w14:paraId="32DBBD9E" w14:textId="77777777" w:rsidR="000E5530" w:rsidRPr="00CB6BD3" w:rsidRDefault="000E5530" w:rsidP="009B6FD2">
            <w:pPr>
              <w:rPr>
                <w:rFonts w:ascii="Arial" w:hAnsi="Arial" w:cs="Arial"/>
                <w:sz w:val="20"/>
                <w:szCs w:val="20"/>
              </w:rPr>
            </w:pPr>
            <w:r w:rsidRPr="00CB6BD3">
              <w:rPr>
                <w:rFonts w:ascii="Arial" w:hAnsi="Arial" w:cs="Arial"/>
                <w:sz w:val="20"/>
                <w:szCs w:val="20"/>
              </w:rPr>
              <w:t>Contact the laboratory (89530) upon specimen dispatch</w:t>
            </w:r>
          </w:p>
          <w:p w14:paraId="33062FDD" w14:textId="77777777" w:rsidR="000E5530" w:rsidRPr="00CB6BD3" w:rsidRDefault="000E5530" w:rsidP="009B6FD2">
            <w:pPr>
              <w:rPr>
                <w:rFonts w:ascii="Arial" w:hAnsi="Arial" w:cs="Arial"/>
                <w:b/>
                <w:sz w:val="20"/>
                <w:szCs w:val="20"/>
              </w:rPr>
            </w:pPr>
          </w:p>
        </w:tc>
        <w:tc>
          <w:tcPr>
            <w:tcW w:w="3258" w:type="dxa"/>
            <w:shd w:val="clear" w:color="auto" w:fill="auto"/>
          </w:tcPr>
          <w:p w14:paraId="0F67067B" w14:textId="37369648" w:rsidR="000E5530" w:rsidRPr="00CB6BD3" w:rsidRDefault="000E5530" w:rsidP="009B6FD2">
            <w:pPr>
              <w:pStyle w:val="Default"/>
              <w:rPr>
                <w:sz w:val="20"/>
                <w:szCs w:val="20"/>
              </w:rPr>
            </w:pPr>
            <w:r w:rsidRPr="1BED15B0">
              <w:rPr>
                <w:b/>
                <w:bCs/>
                <w:sz w:val="20"/>
                <w:szCs w:val="20"/>
              </w:rPr>
              <w:t>Contact lab (89530) at least 24 hours in advance</w:t>
            </w:r>
            <w:r w:rsidRPr="1BED15B0">
              <w:rPr>
                <w:sz w:val="20"/>
                <w:szCs w:val="20"/>
              </w:rPr>
              <w:t xml:space="preserve"> with details of the: </w:t>
            </w:r>
          </w:p>
          <w:p w14:paraId="7E706450" w14:textId="77777777" w:rsidR="000E5530" w:rsidRPr="00CB6BD3" w:rsidRDefault="000E5530" w:rsidP="00D37391">
            <w:pPr>
              <w:pStyle w:val="Default"/>
              <w:numPr>
                <w:ilvl w:val="0"/>
                <w:numId w:val="17"/>
              </w:numPr>
              <w:rPr>
                <w:sz w:val="20"/>
                <w:szCs w:val="20"/>
              </w:rPr>
            </w:pPr>
            <w:r w:rsidRPr="00CB6BD3">
              <w:rPr>
                <w:sz w:val="20"/>
                <w:szCs w:val="20"/>
              </w:rPr>
              <w:t>Surgical Procedure</w:t>
            </w:r>
          </w:p>
          <w:p w14:paraId="38C543C7" w14:textId="77777777" w:rsidR="000E5530" w:rsidRPr="00CB6BD3" w:rsidRDefault="000E5530" w:rsidP="00D37391">
            <w:pPr>
              <w:pStyle w:val="Default"/>
              <w:numPr>
                <w:ilvl w:val="0"/>
                <w:numId w:val="17"/>
              </w:numPr>
              <w:rPr>
                <w:sz w:val="20"/>
                <w:szCs w:val="20"/>
              </w:rPr>
            </w:pPr>
            <w:r w:rsidRPr="00CB6BD3">
              <w:rPr>
                <w:sz w:val="20"/>
                <w:szCs w:val="20"/>
              </w:rPr>
              <w:t>Location</w:t>
            </w:r>
          </w:p>
          <w:p w14:paraId="02C606BC" w14:textId="77777777" w:rsidR="000E5530" w:rsidRPr="00CB6BD3" w:rsidRDefault="000E5530" w:rsidP="00D37391">
            <w:pPr>
              <w:pStyle w:val="Default"/>
              <w:numPr>
                <w:ilvl w:val="0"/>
                <w:numId w:val="15"/>
              </w:numPr>
              <w:rPr>
                <w:sz w:val="20"/>
                <w:szCs w:val="20"/>
              </w:rPr>
            </w:pPr>
            <w:r w:rsidRPr="00CB6BD3">
              <w:rPr>
                <w:sz w:val="20"/>
                <w:szCs w:val="20"/>
              </w:rPr>
              <w:t xml:space="preserve">Expected arrival/delivery time </w:t>
            </w:r>
          </w:p>
          <w:p w14:paraId="01FCFAD2" w14:textId="77777777" w:rsidR="000E5530" w:rsidRPr="00CB6BD3" w:rsidRDefault="000E5530" w:rsidP="00D37391">
            <w:pPr>
              <w:pStyle w:val="Default"/>
              <w:numPr>
                <w:ilvl w:val="0"/>
                <w:numId w:val="15"/>
              </w:numPr>
              <w:rPr>
                <w:sz w:val="20"/>
                <w:szCs w:val="20"/>
              </w:rPr>
            </w:pPr>
            <w:r w:rsidRPr="00CB6BD3">
              <w:rPr>
                <w:sz w:val="20"/>
                <w:szCs w:val="20"/>
              </w:rPr>
              <w:t xml:space="preserve">Patients name/identifier </w:t>
            </w:r>
          </w:p>
          <w:p w14:paraId="612EF752" w14:textId="77777777" w:rsidR="000E5530" w:rsidRPr="00CB6BD3" w:rsidRDefault="000E5530" w:rsidP="00D37391">
            <w:pPr>
              <w:pStyle w:val="Default"/>
              <w:numPr>
                <w:ilvl w:val="0"/>
                <w:numId w:val="15"/>
              </w:numPr>
              <w:rPr>
                <w:sz w:val="20"/>
                <w:szCs w:val="20"/>
              </w:rPr>
            </w:pPr>
            <w:r w:rsidRPr="00CB6BD3">
              <w:rPr>
                <w:sz w:val="20"/>
                <w:szCs w:val="20"/>
              </w:rPr>
              <w:t xml:space="preserve">Name and contact details of the caller </w:t>
            </w:r>
          </w:p>
          <w:p w14:paraId="61D2FBFE" w14:textId="77777777" w:rsidR="000E5530" w:rsidRPr="00CB6BD3" w:rsidRDefault="000E5530"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761A3775" w14:textId="77777777" w:rsidR="000E5530" w:rsidRPr="00CB6BD3" w:rsidRDefault="000E5530" w:rsidP="009B6FD2">
            <w:pPr>
              <w:pStyle w:val="Default"/>
              <w:rPr>
                <w:sz w:val="20"/>
                <w:szCs w:val="20"/>
              </w:rPr>
            </w:pPr>
          </w:p>
          <w:p w14:paraId="66CE6AD4" w14:textId="6EB26C8C" w:rsidR="000E5530" w:rsidRPr="00CB6BD3" w:rsidRDefault="000E5530" w:rsidP="009B6FD2">
            <w:pPr>
              <w:pStyle w:val="Default"/>
              <w:rPr>
                <w:sz w:val="20"/>
                <w:szCs w:val="20"/>
              </w:rPr>
            </w:pPr>
            <w:r w:rsidRPr="1BED15B0">
              <w:rPr>
                <w:sz w:val="20"/>
                <w:szCs w:val="20"/>
              </w:rPr>
              <w:t>Samples to be placed in a purple specimen bag.</w:t>
            </w:r>
            <w:r w:rsidR="76E4747F" w:rsidRPr="1BED15B0">
              <w:rPr>
                <w:sz w:val="20"/>
                <w:szCs w:val="20"/>
              </w:rPr>
              <w:t xml:space="preserve"> Specimen must be sent by a porter and not through the pod system.</w:t>
            </w:r>
          </w:p>
          <w:p w14:paraId="17E53371" w14:textId="77777777" w:rsidR="000E5530" w:rsidRPr="00CB6BD3" w:rsidRDefault="000E5530" w:rsidP="009B6FD2">
            <w:pPr>
              <w:pStyle w:val="Default"/>
              <w:rPr>
                <w:sz w:val="20"/>
                <w:szCs w:val="20"/>
              </w:rPr>
            </w:pPr>
          </w:p>
        </w:tc>
      </w:tr>
      <w:tr w:rsidR="000E5530" w:rsidRPr="00CB6BD3" w14:paraId="72187D82" w14:textId="77777777" w:rsidTr="5BD236CC">
        <w:tc>
          <w:tcPr>
            <w:tcW w:w="1384" w:type="dxa"/>
            <w:shd w:val="clear" w:color="auto" w:fill="auto"/>
          </w:tcPr>
          <w:p w14:paraId="60989CB5" w14:textId="77777777" w:rsidR="000E5530" w:rsidRPr="00CB6BD3" w:rsidRDefault="0070158F" w:rsidP="009B6FD2">
            <w:pPr>
              <w:rPr>
                <w:rFonts w:ascii="Arial" w:hAnsi="Arial" w:cs="Arial"/>
                <w:b/>
                <w:sz w:val="20"/>
                <w:szCs w:val="20"/>
              </w:rPr>
            </w:pPr>
            <w:hyperlink w:anchor="_Neurosurgical_biopsy_for" w:history="1">
              <w:r w:rsidR="000E5530" w:rsidRPr="00CB6BD3">
                <w:rPr>
                  <w:rStyle w:val="Hyperlink"/>
                  <w:rFonts w:ascii="Arial" w:hAnsi="Arial" w:cs="Arial"/>
                  <w:b/>
                  <w:sz w:val="20"/>
                  <w:szCs w:val="20"/>
                </w:rPr>
                <w:t>Neurosurgical biopsy for Paraffin Histology</w:t>
              </w:r>
            </w:hyperlink>
          </w:p>
        </w:tc>
        <w:tc>
          <w:tcPr>
            <w:tcW w:w="4394" w:type="dxa"/>
            <w:shd w:val="clear" w:color="auto" w:fill="auto"/>
          </w:tcPr>
          <w:p w14:paraId="59C0AA2A" w14:textId="77777777" w:rsidR="000E5530" w:rsidRPr="00CB6BD3" w:rsidRDefault="000E5530" w:rsidP="009B6FD2">
            <w:pPr>
              <w:rPr>
                <w:rFonts w:ascii="Arial" w:hAnsi="Arial" w:cs="Arial"/>
                <w:b/>
                <w:sz w:val="20"/>
                <w:szCs w:val="20"/>
              </w:rPr>
            </w:pPr>
            <w:r w:rsidRPr="00CB6BD3">
              <w:rPr>
                <w:rFonts w:ascii="Arial" w:hAnsi="Arial" w:cs="Arial"/>
                <w:b/>
                <w:sz w:val="20"/>
                <w:szCs w:val="20"/>
              </w:rPr>
              <w:t>The sample should be fixed with 10% formal saline</w:t>
            </w:r>
          </w:p>
          <w:p w14:paraId="4F4CE200"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FIX WITH 10% NEUTRAL BUFFERED FORMALIN!</w:t>
            </w:r>
          </w:p>
          <w:p w14:paraId="5387048C" w14:textId="77777777" w:rsidR="000E5530" w:rsidRPr="00CB6BD3" w:rsidRDefault="000E5530" w:rsidP="0005620B">
            <w:pPr>
              <w:rPr>
                <w:rFonts w:ascii="Arial" w:hAnsi="Arial" w:cs="Arial"/>
                <w:sz w:val="20"/>
                <w:szCs w:val="20"/>
              </w:rPr>
            </w:pPr>
            <w:r w:rsidRPr="00CB6BD3">
              <w:rPr>
                <w:rFonts w:ascii="Arial" w:hAnsi="Arial" w:cs="Arial"/>
                <w:sz w:val="20"/>
                <w:szCs w:val="20"/>
              </w:rPr>
              <w:t>Contact the laboratory (89530) upon delivery</w:t>
            </w:r>
          </w:p>
        </w:tc>
        <w:tc>
          <w:tcPr>
            <w:tcW w:w="3258" w:type="dxa"/>
            <w:shd w:val="clear" w:color="auto" w:fill="auto"/>
          </w:tcPr>
          <w:p w14:paraId="7DC653EF" w14:textId="77777777" w:rsidR="000E5530" w:rsidRPr="00CB6BD3" w:rsidRDefault="000E5530" w:rsidP="009B6FD2">
            <w:pPr>
              <w:pStyle w:val="Default"/>
              <w:rPr>
                <w:sz w:val="20"/>
                <w:szCs w:val="20"/>
              </w:rPr>
            </w:pPr>
            <w:r w:rsidRPr="00CB6BD3">
              <w:rPr>
                <w:sz w:val="20"/>
                <w:szCs w:val="20"/>
              </w:rPr>
              <w:t>10% formal saline will be supplied by the Neuropathology section of the lab when requested by theatre.</w:t>
            </w:r>
          </w:p>
          <w:p w14:paraId="3C8EF94D" w14:textId="77777777" w:rsidR="000E5530" w:rsidRPr="00CB6BD3" w:rsidRDefault="000E5530" w:rsidP="009B6FD2">
            <w:pPr>
              <w:pStyle w:val="Default"/>
              <w:rPr>
                <w:sz w:val="20"/>
                <w:szCs w:val="20"/>
              </w:rPr>
            </w:pPr>
          </w:p>
          <w:p w14:paraId="53FED404" w14:textId="77777777" w:rsidR="000E5530" w:rsidRPr="00CB6BD3" w:rsidRDefault="000E5530" w:rsidP="009B6FD2">
            <w:pPr>
              <w:pStyle w:val="Default"/>
              <w:rPr>
                <w:b/>
                <w:sz w:val="20"/>
                <w:szCs w:val="20"/>
              </w:rPr>
            </w:pPr>
            <w:r w:rsidRPr="00CB6BD3">
              <w:rPr>
                <w:sz w:val="20"/>
                <w:szCs w:val="20"/>
              </w:rPr>
              <w:t>Samples to be placed in a purple specimen bag</w:t>
            </w:r>
          </w:p>
        </w:tc>
      </w:tr>
      <w:tr w:rsidR="000E5530" w:rsidRPr="00CB6BD3" w14:paraId="5D75C2C2" w14:textId="77777777" w:rsidTr="5BD236CC">
        <w:tc>
          <w:tcPr>
            <w:tcW w:w="1384" w:type="dxa"/>
            <w:shd w:val="clear" w:color="auto" w:fill="auto"/>
          </w:tcPr>
          <w:p w14:paraId="3093DF2F" w14:textId="77777777" w:rsidR="000E5530" w:rsidRPr="00CB6BD3" w:rsidRDefault="0070158F" w:rsidP="009B6FD2">
            <w:pPr>
              <w:rPr>
                <w:rFonts w:ascii="Arial" w:hAnsi="Arial" w:cs="Arial"/>
                <w:b/>
                <w:sz w:val="20"/>
                <w:szCs w:val="20"/>
              </w:rPr>
            </w:pPr>
            <w:hyperlink w:anchor="_Orthopaedic_Amputations" w:history="1">
              <w:r w:rsidR="000E5530" w:rsidRPr="00CB6BD3">
                <w:rPr>
                  <w:rStyle w:val="Hyperlink"/>
                  <w:rFonts w:ascii="Arial" w:hAnsi="Arial" w:cs="Arial"/>
                  <w:b/>
                  <w:sz w:val="20"/>
                  <w:szCs w:val="20"/>
                </w:rPr>
                <w:t>Amputation</w:t>
              </w:r>
            </w:hyperlink>
          </w:p>
        </w:tc>
        <w:tc>
          <w:tcPr>
            <w:tcW w:w="4394" w:type="dxa"/>
            <w:shd w:val="clear" w:color="auto" w:fill="auto"/>
          </w:tcPr>
          <w:p w14:paraId="33E5EAC3" w14:textId="77777777" w:rsidR="000E5530" w:rsidRPr="00CB6BD3" w:rsidRDefault="000E5530" w:rsidP="009B6FD2">
            <w:pPr>
              <w:rPr>
                <w:rFonts w:ascii="Arial" w:hAnsi="Arial" w:cs="Arial"/>
                <w:sz w:val="20"/>
                <w:szCs w:val="20"/>
              </w:rPr>
            </w:pPr>
            <w:r w:rsidRPr="00CB6BD3">
              <w:rPr>
                <w:rFonts w:ascii="Arial" w:hAnsi="Arial" w:cs="Arial"/>
                <w:b/>
                <w:sz w:val="20"/>
                <w:szCs w:val="20"/>
              </w:rPr>
              <w:t>The orthopaedic theatre should contact Pathology specimen reception (89513/89514) at least 24 hours before procedure is scheduled</w:t>
            </w:r>
            <w:r w:rsidRPr="00CB6BD3">
              <w:rPr>
                <w:rFonts w:ascii="Arial" w:hAnsi="Arial" w:cs="Arial"/>
                <w:sz w:val="20"/>
                <w:szCs w:val="20"/>
              </w:rPr>
              <w:t xml:space="preserve"> so that a suitable specimen container can be supplied</w:t>
            </w:r>
          </w:p>
          <w:p w14:paraId="166C08C5" w14:textId="77777777" w:rsidR="000E5530" w:rsidRPr="00CB6BD3" w:rsidRDefault="000E5530" w:rsidP="009B6FD2">
            <w:pPr>
              <w:rPr>
                <w:rFonts w:ascii="Arial" w:hAnsi="Arial" w:cs="Arial"/>
                <w:sz w:val="20"/>
                <w:szCs w:val="20"/>
              </w:rPr>
            </w:pPr>
            <w:r w:rsidRPr="00CB6BD3">
              <w:rPr>
                <w:rFonts w:ascii="Arial" w:hAnsi="Arial" w:cs="Arial"/>
                <w:sz w:val="20"/>
                <w:szCs w:val="20"/>
              </w:rPr>
              <w:lastRenderedPageBreak/>
              <w:t xml:space="preserve">Large amputations that have a high ratio of surface area covered by skin should be sent </w:t>
            </w:r>
            <w:r w:rsidRPr="00CB6BD3">
              <w:rPr>
                <w:rFonts w:ascii="Arial" w:hAnsi="Arial" w:cs="Arial"/>
                <w:b/>
                <w:sz w:val="20"/>
                <w:szCs w:val="20"/>
              </w:rPr>
              <w:t>fresh and not fixed</w:t>
            </w:r>
          </w:p>
        </w:tc>
        <w:tc>
          <w:tcPr>
            <w:tcW w:w="3258" w:type="dxa"/>
            <w:shd w:val="clear" w:color="auto" w:fill="auto"/>
          </w:tcPr>
          <w:p w14:paraId="49991D72" w14:textId="77777777" w:rsidR="000E5530" w:rsidRPr="00CB6BD3" w:rsidRDefault="000E5530" w:rsidP="009B6FD2">
            <w:pPr>
              <w:rPr>
                <w:rFonts w:ascii="Arial" w:hAnsi="Arial" w:cs="Arial"/>
                <w:sz w:val="20"/>
                <w:szCs w:val="20"/>
              </w:rPr>
            </w:pPr>
            <w:r w:rsidRPr="00CB6BD3">
              <w:rPr>
                <w:rFonts w:ascii="Arial" w:hAnsi="Arial" w:cs="Arial"/>
                <w:sz w:val="20"/>
                <w:szCs w:val="20"/>
              </w:rPr>
              <w:lastRenderedPageBreak/>
              <w:t>To contain potential leakage amputations should be placed into a large plastic bag or wrapped in drapes before being put into the specimen container.</w:t>
            </w:r>
          </w:p>
          <w:p w14:paraId="120B7AE1" w14:textId="77777777" w:rsidR="000E5530" w:rsidRPr="00CB6BD3" w:rsidRDefault="000E5530" w:rsidP="009B6FD2">
            <w:pPr>
              <w:rPr>
                <w:rFonts w:ascii="Arial" w:hAnsi="Arial" w:cs="Arial"/>
                <w:sz w:val="20"/>
                <w:szCs w:val="20"/>
              </w:rPr>
            </w:pPr>
            <w:r w:rsidRPr="00CB6BD3">
              <w:rPr>
                <w:rFonts w:ascii="Arial" w:hAnsi="Arial" w:cs="Arial"/>
                <w:b/>
                <w:sz w:val="20"/>
                <w:szCs w:val="20"/>
              </w:rPr>
              <w:t>NEVER</w:t>
            </w:r>
            <w:r w:rsidRPr="00CB6BD3">
              <w:rPr>
                <w:rFonts w:ascii="Arial" w:hAnsi="Arial" w:cs="Arial"/>
                <w:sz w:val="20"/>
                <w:szCs w:val="20"/>
              </w:rPr>
              <w:t xml:space="preserve"> use yellow or orange bags/containers as this </w:t>
            </w:r>
            <w:r w:rsidRPr="00CB6BD3">
              <w:rPr>
                <w:rFonts w:ascii="Arial" w:hAnsi="Arial" w:cs="Arial"/>
                <w:sz w:val="20"/>
                <w:szCs w:val="20"/>
              </w:rPr>
              <w:lastRenderedPageBreak/>
              <w:t>corresponds to the code for waste incineration</w:t>
            </w:r>
          </w:p>
        </w:tc>
      </w:tr>
      <w:tr w:rsidR="000E5530" w:rsidRPr="00CB6BD3" w14:paraId="7704A839" w14:textId="77777777" w:rsidTr="5BD236CC">
        <w:tc>
          <w:tcPr>
            <w:tcW w:w="1384" w:type="dxa"/>
            <w:shd w:val="clear" w:color="auto" w:fill="auto"/>
          </w:tcPr>
          <w:p w14:paraId="09BD6F16" w14:textId="77777777" w:rsidR="000E5530" w:rsidRPr="00CB6BD3" w:rsidRDefault="000E5530" w:rsidP="009B6FD2">
            <w:pPr>
              <w:rPr>
                <w:rFonts w:ascii="Arial" w:hAnsi="Arial" w:cs="Arial"/>
                <w:b/>
                <w:sz w:val="20"/>
                <w:szCs w:val="20"/>
              </w:rPr>
            </w:pPr>
            <w:r w:rsidRPr="00CB6BD3">
              <w:rPr>
                <w:rFonts w:ascii="Arial" w:hAnsi="Arial" w:cs="Arial"/>
                <w:b/>
                <w:sz w:val="20"/>
                <w:szCs w:val="20"/>
              </w:rPr>
              <w:lastRenderedPageBreak/>
              <w:t>Products Of Conception</w:t>
            </w:r>
          </w:p>
        </w:tc>
        <w:tc>
          <w:tcPr>
            <w:tcW w:w="4394" w:type="dxa"/>
            <w:shd w:val="clear" w:color="auto" w:fill="auto"/>
          </w:tcPr>
          <w:p w14:paraId="435B53F7" w14:textId="77777777" w:rsidR="000E5530" w:rsidRPr="00CB6BD3" w:rsidRDefault="000E5530" w:rsidP="009B6FD2">
            <w:pPr>
              <w:rPr>
                <w:rFonts w:ascii="Arial" w:hAnsi="Arial" w:cs="Arial"/>
                <w:b/>
                <w:sz w:val="20"/>
                <w:szCs w:val="20"/>
              </w:rPr>
            </w:pPr>
            <w:r w:rsidRPr="00CB6BD3">
              <w:rPr>
                <w:rFonts w:ascii="Arial" w:hAnsi="Arial" w:cs="Arial"/>
                <w:sz w:val="20"/>
                <w:szCs w:val="20"/>
              </w:rPr>
              <w:t xml:space="preserve">Please ensure the specimen arrives with a </w:t>
            </w:r>
            <w:r w:rsidRPr="00CB6BD3">
              <w:rPr>
                <w:rFonts w:ascii="Arial" w:hAnsi="Arial" w:cs="Arial"/>
                <w:b/>
                <w:sz w:val="20"/>
                <w:szCs w:val="20"/>
              </w:rPr>
              <w:t>FULLY COMPLETED</w:t>
            </w:r>
            <w:r w:rsidRPr="00CB6BD3">
              <w:rPr>
                <w:rFonts w:ascii="Arial" w:hAnsi="Arial" w:cs="Arial"/>
                <w:sz w:val="20"/>
                <w:szCs w:val="20"/>
              </w:rPr>
              <w:t xml:space="preserve"> specimen request form and</w:t>
            </w:r>
            <w:r w:rsidR="0009033B">
              <w:rPr>
                <w:rFonts w:ascii="Arial" w:hAnsi="Arial" w:cs="Arial"/>
                <w:b/>
                <w:sz w:val="20"/>
                <w:szCs w:val="20"/>
              </w:rPr>
              <w:t xml:space="preserve"> a</w:t>
            </w:r>
            <w:r w:rsidRPr="00CB6BD3">
              <w:rPr>
                <w:rFonts w:ascii="Arial" w:hAnsi="Arial" w:cs="Arial"/>
                <w:b/>
                <w:sz w:val="20"/>
                <w:szCs w:val="20"/>
              </w:rPr>
              <w:t xml:space="preserve"> F</w:t>
            </w:r>
            <w:r w:rsidR="00CB6C93">
              <w:rPr>
                <w:rFonts w:ascii="Arial" w:hAnsi="Arial" w:cs="Arial"/>
                <w:b/>
                <w:sz w:val="20"/>
                <w:szCs w:val="20"/>
              </w:rPr>
              <w:t>ULLY COMPLETED consent form (</w:t>
            </w:r>
            <w:r w:rsidRPr="00CB6BD3">
              <w:rPr>
                <w:rFonts w:ascii="Arial" w:hAnsi="Arial" w:cs="Arial"/>
                <w:b/>
                <w:sz w:val="20"/>
                <w:szCs w:val="20"/>
              </w:rPr>
              <w:t>FORM 2)</w:t>
            </w:r>
          </w:p>
        </w:tc>
        <w:tc>
          <w:tcPr>
            <w:tcW w:w="3258" w:type="dxa"/>
            <w:shd w:val="clear" w:color="auto" w:fill="auto"/>
          </w:tcPr>
          <w:p w14:paraId="21B114AE" w14:textId="77777777" w:rsidR="000E5530" w:rsidRDefault="000E5530" w:rsidP="009B6FD2">
            <w:pPr>
              <w:rPr>
                <w:rFonts w:ascii="Arial" w:hAnsi="Arial" w:cs="Arial"/>
                <w:sz w:val="20"/>
                <w:szCs w:val="20"/>
              </w:rPr>
            </w:pPr>
            <w:r w:rsidRPr="00CB6BD3">
              <w:rPr>
                <w:rFonts w:ascii="Arial" w:hAnsi="Arial" w:cs="Arial"/>
                <w:b/>
                <w:sz w:val="20"/>
                <w:szCs w:val="20"/>
              </w:rPr>
              <w:t>Pregnancy Loss FORM 2</w:t>
            </w:r>
            <w:r w:rsidRPr="00CB6BD3">
              <w:rPr>
                <w:rFonts w:ascii="Arial" w:hAnsi="Arial" w:cs="Arial"/>
                <w:sz w:val="20"/>
                <w:szCs w:val="20"/>
              </w:rPr>
              <w:t>: Authorisation for burial or cremation following pregnancy loss up to 23 weeks and 6 days gestation.</w:t>
            </w:r>
          </w:p>
          <w:p w14:paraId="21732AE8" w14:textId="77777777" w:rsidR="00CB6C93" w:rsidRPr="006D0FDE" w:rsidRDefault="00CB6C93" w:rsidP="006D0FDE">
            <w:pPr>
              <w:spacing w:after="0"/>
              <w:rPr>
                <w:rFonts w:ascii="Arial" w:hAnsi="Arial" w:cs="Arial"/>
                <w:b/>
                <w:sz w:val="20"/>
                <w:szCs w:val="20"/>
              </w:rPr>
            </w:pPr>
            <w:r w:rsidRPr="00CB6BD3">
              <w:rPr>
                <w:rFonts w:ascii="Arial" w:hAnsi="Arial" w:cs="Arial"/>
                <w:b/>
                <w:sz w:val="20"/>
                <w:szCs w:val="20"/>
              </w:rPr>
              <w:t>SD8 Form [PATH-MOR-LF-004]:</w:t>
            </w:r>
            <w:r w:rsidRPr="006D0FDE">
              <w:rPr>
                <w:rFonts w:ascii="Arial" w:hAnsi="Arial" w:cs="Arial"/>
                <w:b/>
                <w:sz w:val="20"/>
                <w:szCs w:val="20"/>
              </w:rPr>
              <w:t xml:space="preserve"> </w:t>
            </w:r>
          </w:p>
          <w:p w14:paraId="5A41DBFF" w14:textId="77777777" w:rsidR="006D0FDE" w:rsidRPr="00CB6BD3" w:rsidRDefault="006D0FDE" w:rsidP="006D0FDE">
            <w:pPr>
              <w:spacing w:after="0"/>
              <w:rPr>
                <w:rFonts w:ascii="Arial" w:hAnsi="Arial" w:cs="Arial"/>
                <w:sz w:val="20"/>
                <w:szCs w:val="20"/>
              </w:rPr>
            </w:pPr>
            <w:r>
              <w:rPr>
                <w:rFonts w:ascii="Arial" w:hAnsi="Arial" w:cs="Arial"/>
                <w:sz w:val="20"/>
                <w:szCs w:val="20"/>
              </w:rPr>
              <w:t>Is required in addition to a compl</w:t>
            </w:r>
            <w:r w:rsidR="0009033B">
              <w:rPr>
                <w:rFonts w:ascii="Arial" w:hAnsi="Arial" w:cs="Arial"/>
                <w:sz w:val="20"/>
                <w:szCs w:val="20"/>
              </w:rPr>
              <w:t xml:space="preserve">eted </w:t>
            </w:r>
            <w:r>
              <w:rPr>
                <w:rFonts w:ascii="Arial" w:hAnsi="Arial" w:cs="Arial"/>
                <w:sz w:val="20"/>
                <w:szCs w:val="20"/>
              </w:rPr>
              <w:t>FORM 2</w:t>
            </w:r>
            <w:r w:rsidR="0009033B">
              <w:rPr>
                <w:rFonts w:ascii="Arial" w:hAnsi="Arial" w:cs="Arial"/>
                <w:sz w:val="20"/>
                <w:szCs w:val="20"/>
              </w:rPr>
              <w:t>,</w:t>
            </w:r>
            <w:r>
              <w:rPr>
                <w:rFonts w:ascii="Arial" w:hAnsi="Arial" w:cs="Arial"/>
                <w:sz w:val="20"/>
                <w:szCs w:val="20"/>
              </w:rPr>
              <w:t xml:space="preserve"> if making </w:t>
            </w:r>
            <w:r w:rsidR="0009033B">
              <w:rPr>
                <w:rFonts w:ascii="Arial" w:hAnsi="Arial" w:cs="Arial"/>
                <w:sz w:val="20"/>
                <w:szCs w:val="20"/>
              </w:rPr>
              <w:t xml:space="preserve">their </w:t>
            </w:r>
            <w:r>
              <w:rPr>
                <w:rFonts w:ascii="Arial" w:hAnsi="Arial" w:cs="Arial"/>
                <w:sz w:val="20"/>
                <w:szCs w:val="20"/>
              </w:rPr>
              <w:t>own arrangements</w:t>
            </w:r>
          </w:p>
          <w:p w14:paraId="2BA1BE0C" w14:textId="77777777" w:rsidR="00CB6C93" w:rsidRPr="00CB6BD3" w:rsidRDefault="00CB6C93" w:rsidP="009B6FD2">
            <w:pPr>
              <w:rPr>
                <w:rFonts w:ascii="Arial" w:hAnsi="Arial" w:cs="Arial"/>
                <w:sz w:val="20"/>
                <w:szCs w:val="20"/>
              </w:rPr>
            </w:pPr>
          </w:p>
        </w:tc>
      </w:tr>
      <w:tr w:rsidR="000E5530" w:rsidRPr="00CB6BD3" w14:paraId="754A954D" w14:textId="77777777" w:rsidTr="5BD236CC">
        <w:tc>
          <w:tcPr>
            <w:tcW w:w="1384" w:type="dxa"/>
            <w:shd w:val="clear" w:color="auto" w:fill="auto"/>
          </w:tcPr>
          <w:p w14:paraId="08B6990F" w14:textId="77777777" w:rsidR="000E5530" w:rsidRPr="00CB6BD3" w:rsidRDefault="0070158F" w:rsidP="009B6FD2">
            <w:pPr>
              <w:rPr>
                <w:rFonts w:ascii="Arial" w:hAnsi="Arial" w:cs="Arial"/>
                <w:b/>
                <w:sz w:val="20"/>
                <w:szCs w:val="20"/>
              </w:rPr>
            </w:pPr>
            <w:hyperlink w:anchor="_Placenta_Histology_Requests_1" w:history="1">
              <w:r w:rsidR="000E5530" w:rsidRPr="00CB6BD3">
                <w:rPr>
                  <w:rStyle w:val="Hyperlink"/>
                  <w:rFonts w:ascii="Arial" w:hAnsi="Arial" w:cs="Arial"/>
                  <w:b/>
                  <w:sz w:val="20"/>
                  <w:szCs w:val="20"/>
                </w:rPr>
                <w:t>Placenta</w:t>
              </w:r>
            </w:hyperlink>
          </w:p>
        </w:tc>
        <w:tc>
          <w:tcPr>
            <w:tcW w:w="4394" w:type="dxa"/>
            <w:shd w:val="clear" w:color="auto" w:fill="auto"/>
          </w:tcPr>
          <w:p w14:paraId="601A7BC9" w14:textId="77777777" w:rsidR="000E5530" w:rsidRDefault="000E5530" w:rsidP="009B6FD2">
            <w:pPr>
              <w:rPr>
                <w:rFonts w:ascii="Arial" w:hAnsi="Arial" w:cs="Arial"/>
                <w:sz w:val="20"/>
                <w:szCs w:val="20"/>
              </w:rPr>
            </w:pPr>
            <w:r w:rsidRPr="00CB6BD3">
              <w:rPr>
                <w:rFonts w:ascii="Arial" w:hAnsi="Arial" w:cs="Arial"/>
                <w:b/>
                <w:sz w:val="20"/>
                <w:szCs w:val="20"/>
              </w:rPr>
              <w:t xml:space="preserve">The </w:t>
            </w:r>
            <w:hyperlink r:id="rId36" w:history="1">
              <w:r w:rsidRPr="000460B5">
                <w:rPr>
                  <w:rStyle w:val="Hyperlink"/>
                  <w:rFonts w:ascii="Arial" w:hAnsi="Arial" w:cs="Arial"/>
                  <w:b/>
                  <w:sz w:val="20"/>
                  <w:szCs w:val="20"/>
                </w:rPr>
                <w:t>Placental Request Form</w:t>
              </w:r>
            </w:hyperlink>
            <w:r w:rsidRPr="00CB6BD3">
              <w:rPr>
                <w:rFonts w:ascii="Arial" w:hAnsi="Arial" w:cs="Arial"/>
                <w:b/>
                <w:sz w:val="20"/>
                <w:szCs w:val="20"/>
              </w:rPr>
              <w:t xml:space="preserve"> MUST be used </w:t>
            </w:r>
          </w:p>
          <w:p w14:paraId="730BB5B8" w14:textId="77777777" w:rsidR="000460B5" w:rsidRDefault="000460B5" w:rsidP="00D24C11"/>
          <w:p w14:paraId="23473CAC" w14:textId="77777777" w:rsidR="000460B5" w:rsidRDefault="000460B5" w:rsidP="00D24C11"/>
          <w:p w14:paraId="7EEF4A74" w14:textId="77777777" w:rsidR="000E5530" w:rsidRPr="00CB6BD3" w:rsidRDefault="00D24C11" w:rsidP="00D24C11">
            <w:pPr>
              <w:rPr>
                <w:rFonts w:ascii="Arial" w:hAnsi="Arial" w:cs="Arial"/>
                <w:sz w:val="20"/>
                <w:szCs w:val="20"/>
              </w:rPr>
            </w:pPr>
            <w:r w:rsidRPr="00CB6BD3">
              <w:rPr>
                <w:rFonts w:ascii="Arial" w:hAnsi="Arial" w:cs="Arial"/>
                <w:sz w:val="20"/>
                <w:szCs w:val="20"/>
              </w:rPr>
              <w:t xml:space="preserve">Please see the full </w:t>
            </w:r>
            <w:hyperlink w:anchor="_Placenta_Histology_Requests_2" w:history="1">
              <w:r w:rsidRPr="000460B5">
                <w:rPr>
                  <w:rStyle w:val="Hyperlink"/>
                  <w:rFonts w:ascii="Arial" w:hAnsi="Arial" w:cs="Arial"/>
                  <w:sz w:val="20"/>
                  <w:szCs w:val="20"/>
                </w:rPr>
                <w:t xml:space="preserve">Placenta </w:t>
              </w:r>
              <w:r w:rsidR="00492F86" w:rsidRPr="000460B5">
                <w:rPr>
                  <w:rStyle w:val="Hyperlink"/>
                  <w:rFonts w:ascii="Arial" w:hAnsi="Arial" w:cs="Arial"/>
                  <w:sz w:val="20"/>
                  <w:szCs w:val="20"/>
                </w:rPr>
                <w:t xml:space="preserve">Histology Requests </w:t>
              </w:r>
              <w:r w:rsidRPr="000460B5">
                <w:rPr>
                  <w:rStyle w:val="Hyperlink"/>
                  <w:rFonts w:ascii="Arial" w:hAnsi="Arial" w:cs="Arial"/>
                  <w:sz w:val="20"/>
                  <w:szCs w:val="20"/>
                </w:rPr>
                <w:t>section</w:t>
              </w:r>
            </w:hyperlink>
            <w:r w:rsidRPr="00CB6BD3">
              <w:rPr>
                <w:rFonts w:ascii="Arial" w:hAnsi="Arial" w:cs="Arial"/>
                <w:sz w:val="20"/>
                <w:szCs w:val="20"/>
              </w:rPr>
              <w:t xml:space="preserve"> </w:t>
            </w:r>
            <w:r w:rsidR="00492F86" w:rsidRPr="00CB6BD3">
              <w:rPr>
                <w:rFonts w:ascii="Arial" w:hAnsi="Arial" w:cs="Arial"/>
                <w:sz w:val="20"/>
                <w:szCs w:val="20"/>
              </w:rPr>
              <w:t>for more information on the clinical information required and how these specimens are triaged within the department.</w:t>
            </w:r>
          </w:p>
        </w:tc>
        <w:tc>
          <w:tcPr>
            <w:tcW w:w="3258" w:type="dxa"/>
            <w:shd w:val="clear" w:color="auto" w:fill="auto"/>
          </w:tcPr>
          <w:p w14:paraId="3D083848" w14:textId="77777777" w:rsidR="000E5530" w:rsidRPr="00CB6BD3" w:rsidRDefault="000E5530" w:rsidP="009B6FD2">
            <w:pPr>
              <w:rPr>
                <w:rFonts w:ascii="Arial" w:hAnsi="Arial" w:cs="Arial"/>
                <w:b/>
                <w:sz w:val="20"/>
                <w:szCs w:val="20"/>
              </w:rPr>
            </w:pPr>
            <w:r w:rsidRPr="00CB6BD3">
              <w:rPr>
                <w:rFonts w:ascii="Arial" w:hAnsi="Arial" w:cs="Arial"/>
                <w:b/>
                <w:sz w:val="20"/>
                <w:szCs w:val="20"/>
              </w:rPr>
              <w:t>The form MUST include the following information:</w:t>
            </w:r>
          </w:p>
          <w:p w14:paraId="7F63EA9C" w14:textId="77777777" w:rsidR="000E5530" w:rsidRPr="00CB6BD3" w:rsidRDefault="000E5530" w:rsidP="00D37391">
            <w:pPr>
              <w:numPr>
                <w:ilvl w:val="0"/>
                <w:numId w:val="16"/>
              </w:numPr>
              <w:spacing w:after="0" w:line="240" w:lineRule="auto"/>
              <w:rPr>
                <w:rFonts w:ascii="Arial" w:hAnsi="Arial" w:cs="Arial"/>
                <w:sz w:val="20"/>
                <w:szCs w:val="20"/>
              </w:rPr>
            </w:pPr>
            <w:r w:rsidRPr="00CB6BD3">
              <w:rPr>
                <w:rFonts w:ascii="Arial" w:hAnsi="Arial" w:cs="Arial"/>
                <w:sz w:val="20"/>
                <w:szCs w:val="20"/>
              </w:rPr>
              <w:t>Mother’s name</w:t>
            </w:r>
          </w:p>
          <w:p w14:paraId="372C5550" w14:textId="77777777" w:rsidR="000E5530" w:rsidRPr="00CB6BD3" w:rsidRDefault="000E5530" w:rsidP="00D37391">
            <w:pPr>
              <w:numPr>
                <w:ilvl w:val="0"/>
                <w:numId w:val="16"/>
              </w:numPr>
              <w:spacing w:after="0" w:line="240" w:lineRule="auto"/>
              <w:rPr>
                <w:rFonts w:ascii="Arial" w:hAnsi="Arial" w:cs="Arial"/>
                <w:sz w:val="20"/>
                <w:szCs w:val="20"/>
              </w:rPr>
            </w:pPr>
            <w:r w:rsidRPr="00CB6BD3">
              <w:rPr>
                <w:rFonts w:ascii="Arial" w:hAnsi="Arial" w:cs="Arial"/>
                <w:sz w:val="20"/>
                <w:szCs w:val="20"/>
              </w:rPr>
              <w:t>Mother’s date of birth</w:t>
            </w:r>
          </w:p>
          <w:p w14:paraId="3AD1B49B"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Address</w:t>
            </w:r>
          </w:p>
          <w:p w14:paraId="1A0A7048"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Hospital number and CHI number</w:t>
            </w:r>
          </w:p>
          <w:p w14:paraId="1D82490F"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Date of delivery</w:t>
            </w:r>
          </w:p>
          <w:p w14:paraId="2A398231"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Date placenta sent for pathology examination</w:t>
            </w:r>
          </w:p>
          <w:p w14:paraId="7B445F0C"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Referring Hospital</w:t>
            </w:r>
          </w:p>
          <w:p w14:paraId="08FF59FB"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Referring Consultant</w:t>
            </w:r>
          </w:p>
          <w:p w14:paraId="472BA728"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Midwife or trainee doctor’s name and contact extension/bleep number</w:t>
            </w:r>
          </w:p>
          <w:p w14:paraId="70B8937A"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Gravida and parity</w:t>
            </w:r>
          </w:p>
          <w:p w14:paraId="73FEA960"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GESTATION</w:t>
            </w:r>
          </w:p>
          <w:p w14:paraId="0BB4C409" w14:textId="77777777" w:rsidR="000E5530" w:rsidRPr="00CB6BD3" w:rsidRDefault="000E5530" w:rsidP="00D37391">
            <w:pPr>
              <w:numPr>
                <w:ilvl w:val="0"/>
                <w:numId w:val="16"/>
              </w:numPr>
              <w:spacing w:after="0"/>
              <w:rPr>
                <w:rFonts w:ascii="Arial" w:hAnsi="Arial" w:cs="Arial"/>
                <w:sz w:val="20"/>
                <w:szCs w:val="20"/>
              </w:rPr>
            </w:pPr>
            <w:proofErr w:type="spellStart"/>
            <w:r w:rsidRPr="00CB6BD3">
              <w:rPr>
                <w:rFonts w:ascii="Arial" w:hAnsi="Arial" w:cs="Arial"/>
                <w:sz w:val="20"/>
                <w:szCs w:val="20"/>
              </w:rPr>
              <w:t>Apgars</w:t>
            </w:r>
            <w:proofErr w:type="spellEnd"/>
            <w:r w:rsidRPr="00CB6BD3">
              <w:rPr>
                <w:rFonts w:ascii="Arial" w:hAnsi="Arial" w:cs="Arial"/>
                <w:sz w:val="20"/>
                <w:szCs w:val="20"/>
              </w:rPr>
              <w:t xml:space="preserve"> of the baby/babies delivered</w:t>
            </w:r>
          </w:p>
          <w:p w14:paraId="30D13FFF"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Weight of the baby/babies delivered</w:t>
            </w:r>
          </w:p>
          <w:p w14:paraId="6690F25A" w14:textId="77777777" w:rsidR="009F54B1" w:rsidRDefault="009F54B1" w:rsidP="009B6FD2">
            <w:pPr>
              <w:pStyle w:val="Default"/>
              <w:rPr>
                <w:sz w:val="20"/>
                <w:szCs w:val="20"/>
              </w:rPr>
            </w:pPr>
          </w:p>
          <w:p w14:paraId="61AE42EE" w14:textId="77777777" w:rsidR="000E5530" w:rsidRPr="00CB6BD3" w:rsidRDefault="000E5530" w:rsidP="009B6FD2">
            <w:pPr>
              <w:pStyle w:val="Default"/>
              <w:rPr>
                <w:sz w:val="20"/>
                <w:szCs w:val="20"/>
              </w:rPr>
            </w:pPr>
            <w:r w:rsidRPr="00CB6BD3">
              <w:rPr>
                <w:sz w:val="20"/>
                <w:szCs w:val="20"/>
              </w:rPr>
              <w:t>Samples to be placed in a purple specimen bag.</w:t>
            </w:r>
          </w:p>
        </w:tc>
      </w:tr>
      <w:tr w:rsidR="008568D3" w:rsidRPr="00CB6BD3" w14:paraId="19F213A4" w14:textId="77777777" w:rsidTr="5BD236CC">
        <w:tc>
          <w:tcPr>
            <w:tcW w:w="1384" w:type="dxa"/>
            <w:shd w:val="clear" w:color="auto" w:fill="auto"/>
          </w:tcPr>
          <w:p w14:paraId="494E99F1" w14:textId="77777777" w:rsidR="008568D3" w:rsidRDefault="0070158F" w:rsidP="009B6FD2">
            <w:pPr>
              <w:rPr>
                <w:rFonts w:ascii="Arial" w:hAnsi="Arial" w:cs="Arial"/>
                <w:b/>
                <w:sz w:val="20"/>
                <w:szCs w:val="20"/>
              </w:rPr>
            </w:pPr>
            <w:hyperlink w:anchor="_Urgent_Paediatric_Specimens" w:history="1">
              <w:r w:rsidR="008568D3" w:rsidRPr="003833EB">
                <w:rPr>
                  <w:rStyle w:val="Hyperlink"/>
                  <w:rFonts w:ascii="Arial" w:hAnsi="Arial" w:cs="Arial"/>
                  <w:b/>
                  <w:sz w:val="20"/>
                  <w:szCs w:val="20"/>
                </w:rPr>
                <w:t>Urgent Paediatric Specimens</w:t>
              </w:r>
            </w:hyperlink>
          </w:p>
          <w:p w14:paraId="67748CD6" w14:textId="77777777" w:rsidR="001F5777" w:rsidRDefault="001F5777" w:rsidP="009B6FD2">
            <w:pPr>
              <w:rPr>
                <w:rFonts w:ascii="Arial" w:hAnsi="Arial" w:cs="Arial"/>
                <w:b/>
                <w:sz w:val="20"/>
                <w:szCs w:val="20"/>
              </w:rPr>
            </w:pPr>
          </w:p>
          <w:p w14:paraId="7D4BE938" w14:textId="77777777" w:rsidR="001F5777" w:rsidRPr="001F5777" w:rsidRDefault="001F5777" w:rsidP="009B6FD2">
            <w:pPr>
              <w:rPr>
                <w:rFonts w:ascii="Arial" w:hAnsi="Arial" w:cs="Arial"/>
                <w:sz w:val="20"/>
                <w:szCs w:val="20"/>
              </w:rPr>
            </w:pPr>
            <w:r w:rsidRPr="001F5777">
              <w:rPr>
                <w:rFonts w:ascii="Arial" w:hAnsi="Arial" w:cs="Arial"/>
                <w:sz w:val="20"/>
                <w:szCs w:val="20"/>
              </w:rPr>
              <w:t>Frozen Sections</w:t>
            </w:r>
          </w:p>
          <w:p w14:paraId="643F16BB" w14:textId="77777777" w:rsidR="001F5777" w:rsidRPr="001F5777" w:rsidRDefault="001F5777" w:rsidP="009B6FD2">
            <w:pPr>
              <w:rPr>
                <w:rFonts w:ascii="Arial" w:hAnsi="Arial" w:cs="Arial"/>
                <w:sz w:val="20"/>
                <w:szCs w:val="20"/>
              </w:rPr>
            </w:pPr>
          </w:p>
          <w:p w14:paraId="6357FAD8" w14:textId="77777777" w:rsidR="001F5777" w:rsidRPr="001F5777" w:rsidRDefault="001F5777" w:rsidP="009B6FD2">
            <w:pPr>
              <w:rPr>
                <w:rFonts w:ascii="Arial" w:hAnsi="Arial" w:cs="Arial"/>
                <w:sz w:val="20"/>
                <w:szCs w:val="20"/>
              </w:rPr>
            </w:pPr>
            <w:r w:rsidRPr="001F5777">
              <w:rPr>
                <w:rFonts w:ascii="Arial" w:hAnsi="Arial" w:cs="Arial"/>
                <w:sz w:val="20"/>
                <w:szCs w:val="20"/>
              </w:rPr>
              <w:lastRenderedPageBreak/>
              <w:t>Fresh tumour Biopsies</w:t>
            </w:r>
          </w:p>
          <w:p w14:paraId="413F146C" w14:textId="77777777" w:rsidR="001F5777" w:rsidRPr="001F5777" w:rsidRDefault="001F5777" w:rsidP="009B6FD2">
            <w:pPr>
              <w:rPr>
                <w:rFonts w:ascii="Arial" w:hAnsi="Arial" w:cs="Arial"/>
                <w:sz w:val="20"/>
                <w:szCs w:val="20"/>
              </w:rPr>
            </w:pPr>
          </w:p>
          <w:p w14:paraId="2BFF58EA" w14:textId="77777777" w:rsidR="001F5777" w:rsidRPr="00CB6BD3" w:rsidRDefault="001F5777" w:rsidP="009B6FD2">
            <w:pPr>
              <w:rPr>
                <w:rFonts w:ascii="Arial" w:hAnsi="Arial" w:cs="Arial"/>
                <w:b/>
                <w:sz w:val="20"/>
                <w:szCs w:val="20"/>
              </w:rPr>
            </w:pPr>
            <w:r w:rsidRPr="001F5777">
              <w:rPr>
                <w:rFonts w:ascii="Arial" w:hAnsi="Arial" w:cs="Arial"/>
                <w:sz w:val="20"/>
                <w:szCs w:val="20"/>
              </w:rPr>
              <w:t>Fresh Tumour Resections</w:t>
            </w:r>
          </w:p>
        </w:tc>
        <w:tc>
          <w:tcPr>
            <w:tcW w:w="4394" w:type="dxa"/>
            <w:shd w:val="clear" w:color="auto" w:fill="auto"/>
          </w:tcPr>
          <w:p w14:paraId="7E02CF23" w14:textId="77777777" w:rsidR="001F5777" w:rsidRPr="008568D3" w:rsidRDefault="008568D3" w:rsidP="009F54B1">
            <w:pPr>
              <w:rPr>
                <w:rFonts w:ascii="Arial" w:hAnsi="Arial" w:cs="Arial"/>
                <w:bCs/>
                <w:sz w:val="20"/>
                <w:szCs w:val="20"/>
              </w:rPr>
            </w:pPr>
            <w:r w:rsidRPr="008568D3">
              <w:rPr>
                <w:rFonts w:ascii="Arial" w:hAnsi="Arial" w:cs="Arial"/>
                <w:sz w:val="20"/>
                <w:szCs w:val="20"/>
              </w:rPr>
              <w:lastRenderedPageBreak/>
              <w:t xml:space="preserve">Any queries regarding </w:t>
            </w:r>
            <w:r w:rsidRPr="008568D3">
              <w:rPr>
                <w:rFonts w:ascii="Arial" w:hAnsi="Arial" w:cs="Arial"/>
                <w:b/>
                <w:sz w:val="20"/>
                <w:szCs w:val="20"/>
              </w:rPr>
              <w:t xml:space="preserve">urgent specimens </w:t>
            </w:r>
            <w:r w:rsidR="009F54B1">
              <w:rPr>
                <w:rFonts w:ascii="Arial" w:hAnsi="Arial" w:cs="Arial"/>
                <w:sz w:val="20"/>
                <w:szCs w:val="20"/>
              </w:rPr>
              <w:t>should be addressed</w:t>
            </w:r>
            <w:r w:rsidRPr="008568D3">
              <w:rPr>
                <w:rFonts w:ascii="Arial" w:hAnsi="Arial" w:cs="Arial"/>
                <w:b/>
                <w:sz w:val="20"/>
                <w:szCs w:val="20"/>
              </w:rPr>
              <w:t xml:space="preserve"> </w:t>
            </w:r>
            <w:r w:rsidRPr="008568D3">
              <w:rPr>
                <w:rFonts w:ascii="Arial" w:hAnsi="Arial" w:cs="Arial"/>
                <w:sz w:val="20"/>
                <w:szCs w:val="20"/>
              </w:rPr>
              <w:t xml:space="preserve">by </w:t>
            </w:r>
            <w:r w:rsidRPr="009F54B1">
              <w:rPr>
                <w:rFonts w:ascii="Arial" w:hAnsi="Arial" w:cs="Arial"/>
                <w:b/>
                <w:sz w:val="20"/>
                <w:szCs w:val="20"/>
              </w:rPr>
              <w:t xml:space="preserve">telephoning the paediatric office on 89478 and asking to speak to the </w:t>
            </w:r>
            <w:r w:rsidRPr="009F54B1">
              <w:rPr>
                <w:rFonts w:ascii="Arial" w:hAnsi="Arial" w:cs="Arial"/>
                <w:b/>
                <w:bCs/>
                <w:sz w:val="20"/>
                <w:szCs w:val="20"/>
              </w:rPr>
              <w:t>duty</w:t>
            </w:r>
            <w:r w:rsidRPr="009F54B1">
              <w:rPr>
                <w:rFonts w:ascii="Arial" w:hAnsi="Arial" w:cs="Arial"/>
                <w:b/>
                <w:sz w:val="20"/>
                <w:szCs w:val="20"/>
              </w:rPr>
              <w:t xml:space="preserve"> paediatric pathologist</w:t>
            </w:r>
            <w:r w:rsidRPr="00430F82">
              <w:rPr>
                <w:bCs/>
                <w:sz w:val="20"/>
                <w:szCs w:val="20"/>
              </w:rPr>
              <w:t>.</w:t>
            </w:r>
            <w:r w:rsidR="00430F82" w:rsidRPr="00430F82">
              <w:rPr>
                <w:bCs/>
                <w:sz w:val="20"/>
                <w:szCs w:val="20"/>
              </w:rPr>
              <w:t xml:space="preserve"> </w:t>
            </w:r>
            <w:r w:rsidR="00430F82" w:rsidRPr="00430F82">
              <w:rPr>
                <w:rFonts w:ascii="Arial" w:hAnsi="Arial" w:cs="Arial"/>
                <w:bCs/>
                <w:sz w:val="20"/>
                <w:szCs w:val="20"/>
              </w:rPr>
              <w:t>If advice/assistance is urgently required out of hours, please contact switchboard who can contact a paediatric pathologist</w:t>
            </w:r>
            <w:r w:rsidR="00430F82" w:rsidRPr="00430F82">
              <w:rPr>
                <w:rFonts w:ascii="Arial" w:hAnsi="Arial" w:cs="Arial"/>
                <w:sz w:val="20"/>
                <w:szCs w:val="20"/>
              </w:rPr>
              <w:t xml:space="preserve">. </w:t>
            </w:r>
            <w:r w:rsidRPr="008568D3">
              <w:rPr>
                <w:rFonts w:ascii="Arial" w:hAnsi="Arial" w:cs="Arial"/>
                <w:bCs/>
                <w:sz w:val="20"/>
                <w:szCs w:val="20"/>
              </w:rPr>
              <w:t xml:space="preserve">The paediatric laboratory team may be contacted on 89531. </w:t>
            </w:r>
          </w:p>
          <w:p w14:paraId="4CD17284" w14:textId="77777777" w:rsidR="009F54B1" w:rsidRPr="009F54B1" w:rsidRDefault="008568D3" w:rsidP="009F54B1">
            <w:pPr>
              <w:rPr>
                <w:rFonts w:cs="Arial"/>
              </w:rPr>
            </w:pPr>
            <w:r w:rsidRPr="008568D3">
              <w:rPr>
                <w:rFonts w:ascii="Arial" w:hAnsi="Arial" w:cs="Arial"/>
                <w:sz w:val="20"/>
                <w:szCs w:val="20"/>
              </w:rPr>
              <w:t xml:space="preserve">All cases must be booked in advance (ideally the day before) by telephoning 89478 and </w:t>
            </w:r>
            <w:r w:rsidRPr="008568D3">
              <w:rPr>
                <w:rFonts w:ascii="Arial" w:hAnsi="Arial" w:cs="Arial"/>
                <w:sz w:val="20"/>
                <w:szCs w:val="20"/>
              </w:rPr>
              <w:lastRenderedPageBreak/>
              <w:t xml:space="preserve">discussing the case with the </w:t>
            </w:r>
            <w:r w:rsidRPr="008568D3">
              <w:rPr>
                <w:rFonts w:ascii="Arial" w:hAnsi="Arial" w:cs="Arial"/>
                <w:b/>
                <w:sz w:val="20"/>
                <w:szCs w:val="20"/>
              </w:rPr>
              <w:t>duty paediatric pathologist</w:t>
            </w:r>
            <w:r w:rsidRPr="008568D3">
              <w:rPr>
                <w:rFonts w:ascii="Arial" w:hAnsi="Arial" w:cs="Arial"/>
                <w:sz w:val="20"/>
                <w:szCs w:val="20"/>
              </w:rPr>
              <w:t>.</w:t>
            </w:r>
            <w:r w:rsidRPr="00B476C1">
              <w:rPr>
                <w:rFonts w:cs="Arial"/>
              </w:rPr>
              <w:t xml:space="preserve"> </w:t>
            </w:r>
          </w:p>
        </w:tc>
        <w:tc>
          <w:tcPr>
            <w:tcW w:w="3258" w:type="dxa"/>
            <w:shd w:val="clear" w:color="auto" w:fill="auto"/>
          </w:tcPr>
          <w:p w14:paraId="1A231516" w14:textId="77777777" w:rsidR="009F54B1" w:rsidRDefault="008568D3" w:rsidP="009B6FD2">
            <w:pPr>
              <w:rPr>
                <w:rFonts w:ascii="Arial" w:hAnsi="Arial" w:cs="Arial"/>
                <w:bCs/>
                <w:sz w:val="20"/>
                <w:szCs w:val="20"/>
              </w:rPr>
            </w:pPr>
            <w:r w:rsidRPr="008568D3">
              <w:rPr>
                <w:rFonts w:ascii="Arial" w:hAnsi="Arial" w:cs="Arial"/>
                <w:bCs/>
                <w:sz w:val="20"/>
                <w:szCs w:val="20"/>
              </w:rPr>
              <w:lastRenderedPageBreak/>
              <w:t>The paediatric laboratory team may be contacted on 89531.</w:t>
            </w:r>
          </w:p>
          <w:p w14:paraId="4EECAC62" w14:textId="77777777" w:rsidR="009F54B1" w:rsidRPr="00CB6BD3" w:rsidRDefault="009F54B1" w:rsidP="009F54B1">
            <w:pPr>
              <w:pStyle w:val="Default"/>
              <w:rPr>
                <w:sz w:val="20"/>
                <w:szCs w:val="20"/>
              </w:rPr>
            </w:pPr>
            <w:r w:rsidRPr="00CB6BD3">
              <w:rPr>
                <w:sz w:val="20"/>
                <w:szCs w:val="20"/>
              </w:rPr>
              <w:t xml:space="preserve">Package according to legislation with a minimum: </w:t>
            </w:r>
          </w:p>
          <w:p w14:paraId="689DF8B3" w14:textId="77777777" w:rsidR="009F54B1" w:rsidRPr="00CB6BD3" w:rsidRDefault="009F54B1" w:rsidP="00D37391">
            <w:pPr>
              <w:pStyle w:val="Default"/>
              <w:numPr>
                <w:ilvl w:val="0"/>
                <w:numId w:val="14"/>
              </w:numPr>
              <w:rPr>
                <w:sz w:val="20"/>
                <w:szCs w:val="20"/>
              </w:rPr>
            </w:pPr>
            <w:r w:rsidRPr="00CB6BD3">
              <w:rPr>
                <w:sz w:val="20"/>
                <w:szCs w:val="20"/>
              </w:rPr>
              <w:t xml:space="preserve">leak proof container (specimen) </w:t>
            </w:r>
          </w:p>
          <w:p w14:paraId="0F5AE7B6" w14:textId="77777777" w:rsidR="009F54B1" w:rsidRPr="00CB6BD3" w:rsidRDefault="009F54B1" w:rsidP="00D37391">
            <w:pPr>
              <w:pStyle w:val="Default"/>
              <w:numPr>
                <w:ilvl w:val="0"/>
                <w:numId w:val="14"/>
              </w:numPr>
              <w:rPr>
                <w:sz w:val="20"/>
                <w:szCs w:val="20"/>
              </w:rPr>
            </w:pPr>
            <w:r w:rsidRPr="00CB6BD3">
              <w:rPr>
                <w:sz w:val="20"/>
                <w:szCs w:val="20"/>
              </w:rPr>
              <w:t xml:space="preserve">sealable bag containing absorbent material </w:t>
            </w:r>
          </w:p>
          <w:p w14:paraId="2D77EE2F" w14:textId="77777777" w:rsidR="009F54B1" w:rsidRPr="00CB6BD3" w:rsidRDefault="009F54B1" w:rsidP="00D37391">
            <w:pPr>
              <w:pStyle w:val="Default"/>
              <w:numPr>
                <w:ilvl w:val="0"/>
                <w:numId w:val="14"/>
              </w:numPr>
              <w:rPr>
                <w:sz w:val="20"/>
                <w:szCs w:val="20"/>
              </w:rPr>
            </w:pPr>
            <w:r w:rsidRPr="00CB6BD3">
              <w:rPr>
                <w:sz w:val="20"/>
                <w:szCs w:val="20"/>
              </w:rPr>
              <w:t>secondary, opaque container (this can contain multiple specimens)</w:t>
            </w:r>
          </w:p>
          <w:p w14:paraId="6CF95C56" w14:textId="77777777" w:rsidR="009F54B1" w:rsidRDefault="009F54B1" w:rsidP="009B6FD2">
            <w:pPr>
              <w:rPr>
                <w:rFonts w:ascii="Arial" w:hAnsi="Arial" w:cs="Arial"/>
                <w:bCs/>
                <w:sz w:val="20"/>
                <w:szCs w:val="20"/>
              </w:rPr>
            </w:pPr>
          </w:p>
          <w:p w14:paraId="35583239" w14:textId="77777777" w:rsidR="008568D3" w:rsidRPr="008568D3" w:rsidRDefault="008568D3" w:rsidP="008568D3">
            <w:pPr>
              <w:rPr>
                <w:rFonts w:ascii="Arial" w:hAnsi="Arial" w:cs="Arial"/>
                <w:sz w:val="20"/>
                <w:szCs w:val="20"/>
              </w:rPr>
            </w:pPr>
            <w:r w:rsidRPr="008568D3">
              <w:rPr>
                <w:rFonts w:ascii="Arial" w:hAnsi="Arial" w:cs="Arial"/>
                <w:sz w:val="20"/>
                <w:szCs w:val="20"/>
              </w:rPr>
              <w:lastRenderedPageBreak/>
              <w:t>All fresh paediatric specimens must be conveyed immediately in person or by porter to pathology (3</w:t>
            </w:r>
            <w:r w:rsidRPr="008568D3">
              <w:rPr>
                <w:rFonts w:ascii="Arial" w:hAnsi="Arial" w:cs="Arial"/>
                <w:sz w:val="20"/>
                <w:szCs w:val="20"/>
                <w:vertAlign w:val="superscript"/>
              </w:rPr>
              <w:t>rd</w:t>
            </w:r>
            <w:r w:rsidRPr="008568D3">
              <w:rPr>
                <w:rFonts w:ascii="Arial" w:hAnsi="Arial" w:cs="Arial"/>
                <w:sz w:val="20"/>
                <w:szCs w:val="20"/>
              </w:rPr>
              <w:t xml:space="preserve"> floor, Laboratory Medicine Building). </w:t>
            </w:r>
            <w:r w:rsidR="00CF37FA">
              <w:rPr>
                <w:rFonts w:ascii="Arial" w:hAnsi="Arial" w:cs="Arial"/>
                <w:b/>
                <w:sz w:val="20"/>
                <w:szCs w:val="20"/>
              </w:rPr>
              <w:t xml:space="preserve">The </w:t>
            </w:r>
            <w:r w:rsidRPr="00CF37FA">
              <w:rPr>
                <w:rFonts w:ascii="Arial" w:hAnsi="Arial" w:cs="Arial"/>
                <w:b/>
                <w:sz w:val="20"/>
                <w:szCs w:val="20"/>
              </w:rPr>
              <w:t xml:space="preserve">surgical team </w:t>
            </w:r>
            <w:r w:rsidR="00CF37FA">
              <w:rPr>
                <w:rFonts w:ascii="Arial" w:hAnsi="Arial" w:cs="Arial"/>
                <w:b/>
                <w:sz w:val="20"/>
                <w:szCs w:val="20"/>
              </w:rPr>
              <w:t xml:space="preserve">is responsible </w:t>
            </w:r>
            <w:r w:rsidRPr="00CF37FA">
              <w:rPr>
                <w:rFonts w:ascii="Arial" w:hAnsi="Arial" w:cs="Arial"/>
                <w:b/>
                <w:sz w:val="20"/>
                <w:szCs w:val="20"/>
              </w:rPr>
              <w:t>to arrange this.</w:t>
            </w:r>
            <w:r w:rsidRPr="008568D3">
              <w:rPr>
                <w:rFonts w:ascii="Arial" w:hAnsi="Arial" w:cs="Arial"/>
                <w:sz w:val="20"/>
                <w:szCs w:val="20"/>
              </w:rPr>
              <w:t xml:space="preserve"> </w:t>
            </w:r>
          </w:p>
          <w:p w14:paraId="138B8C9A" w14:textId="77777777" w:rsidR="009F54B1" w:rsidRPr="00CB6BD3" w:rsidRDefault="009F54B1" w:rsidP="009F54B1">
            <w:pPr>
              <w:pStyle w:val="Default"/>
              <w:rPr>
                <w:sz w:val="20"/>
                <w:szCs w:val="20"/>
              </w:rPr>
            </w:pPr>
            <w:r w:rsidRPr="00CB6BD3">
              <w:rPr>
                <w:sz w:val="20"/>
                <w:szCs w:val="20"/>
              </w:rPr>
              <w:t>Samples to be placed in a purple specimen bag.</w:t>
            </w:r>
          </w:p>
          <w:p w14:paraId="6B9DA5E4" w14:textId="77777777" w:rsidR="008568D3" w:rsidRPr="008568D3" w:rsidRDefault="008568D3" w:rsidP="009B6FD2">
            <w:pPr>
              <w:rPr>
                <w:rFonts w:ascii="Arial" w:hAnsi="Arial" w:cs="Arial"/>
                <w:b/>
                <w:sz w:val="20"/>
                <w:szCs w:val="20"/>
              </w:rPr>
            </w:pPr>
          </w:p>
        </w:tc>
      </w:tr>
      <w:tr w:rsidR="008568D3" w:rsidRPr="00CB6BD3" w14:paraId="155A9155" w14:textId="77777777" w:rsidTr="5BD236CC">
        <w:tc>
          <w:tcPr>
            <w:tcW w:w="1384" w:type="dxa"/>
            <w:shd w:val="clear" w:color="auto" w:fill="auto"/>
          </w:tcPr>
          <w:p w14:paraId="76E83F22" w14:textId="77777777" w:rsidR="008568D3" w:rsidRDefault="0070158F" w:rsidP="009B6FD2">
            <w:pPr>
              <w:rPr>
                <w:rFonts w:ascii="Arial" w:hAnsi="Arial" w:cs="Arial"/>
                <w:b/>
                <w:sz w:val="20"/>
                <w:szCs w:val="20"/>
              </w:rPr>
            </w:pPr>
            <w:hyperlink w:anchor="_Paediatric_Specimens" w:history="1">
              <w:r w:rsidR="008568D3" w:rsidRPr="003833EB">
                <w:rPr>
                  <w:rStyle w:val="Hyperlink"/>
                  <w:rFonts w:ascii="Arial" w:hAnsi="Arial" w:cs="Arial"/>
                  <w:b/>
                  <w:sz w:val="20"/>
                  <w:szCs w:val="20"/>
                </w:rPr>
                <w:t>Routine Paediatric Specimens</w:t>
              </w:r>
            </w:hyperlink>
          </w:p>
        </w:tc>
        <w:tc>
          <w:tcPr>
            <w:tcW w:w="4394" w:type="dxa"/>
            <w:shd w:val="clear" w:color="auto" w:fill="auto"/>
          </w:tcPr>
          <w:p w14:paraId="46CB0345" w14:textId="77777777" w:rsidR="009F54B1" w:rsidRDefault="009F54B1" w:rsidP="009F54B1">
            <w:pPr>
              <w:rPr>
                <w:rFonts w:ascii="Arial" w:hAnsi="Arial" w:cs="Arial"/>
                <w:sz w:val="20"/>
                <w:szCs w:val="20"/>
              </w:rPr>
            </w:pPr>
            <w:r>
              <w:rPr>
                <w:rFonts w:ascii="Arial" w:hAnsi="Arial" w:cs="Arial"/>
                <w:sz w:val="20"/>
                <w:szCs w:val="20"/>
              </w:rPr>
              <w:t xml:space="preserve">Fix as per routine histopathology specimens above, unless the </w:t>
            </w:r>
            <w:r w:rsidRPr="009F54B1">
              <w:rPr>
                <w:rFonts w:ascii="Arial" w:hAnsi="Arial" w:cs="Arial"/>
                <w:b/>
                <w:sz w:val="20"/>
                <w:szCs w:val="20"/>
              </w:rPr>
              <w:t xml:space="preserve">specimen is indicative of paediatric neoplasia/cancer/tumour. In this case telephone the paediatric office on 89478 and asking to speak to the </w:t>
            </w:r>
            <w:r w:rsidRPr="009F54B1">
              <w:rPr>
                <w:rFonts w:ascii="Arial" w:hAnsi="Arial" w:cs="Arial"/>
                <w:b/>
                <w:bCs/>
                <w:sz w:val="20"/>
                <w:szCs w:val="20"/>
              </w:rPr>
              <w:t>duty</w:t>
            </w:r>
            <w:r w:rsidRPr="009F54B1">
              <w:rPr>
                <w:rFonts w:ascii="Arial" w:hAnsi="Arial" w:cs="Arial"/>
                <w:b/>
                <w:sz w:val="20"/>
                <w:szCs w:val="20"/>
              </w:rPr>
              <w:t xml:space="preserve"> paediatric pathologist</w:t>
            </w:r>
            <w:r w:rsidRPr="008568D3">
              <w:rPr>
                <w:rFonts w:ascii="Arial" w:hAnsi="Arial" w:cs="Arial"/>
                <w:sz w:val="20"/>
                <w:szCs w:val="20"/>
              </w:rPr>
              <w:t>.</w:t>
            </w:r>
          </w:p>
          <w:p w14:paraId="75495B16" w14:textId="77777777" w:rsidR="009F54B1" w:rsidRPr="002701DE" w:rsidRDefault="009F54B1" w:rsidP="009F54B1">
            <w:pPr>
              <w:rPr>
                <w:rFonts w:ascii="Arial" w:hAnsi="Arial" w:cs="Arial"/>
                <w:sz w:val="20"/>
                <w:szCs w:val="20"/>
              </w:rPr>
            </w:pPr>
            <w:r w:rsidRPr="002701DE">
              <w:rPr>
                <w:rFonts w:ascii="Arial" w:hAnsi="Arial" w:cs="Arial"/>
                <w:sz w:val="20"/>
                <w:szCs w:val="20"/>
              </w:rPr>
              <w:t xml:space="preserve">Paediatric rectal biopsies for diagnosis of </w:t>
            </w:r>
            <w:proofErr w:type="spellStart"/>
            <w:r w:rsidRPr="002701DE">
              <w:rPr>
                <w:rFonts w:ascii="Arial" w:hAnsi="Arial" w:cs="Arial"/>
                <w:sz w:val="20"/>
                <w:szCs w:val="20"/>
              </w:rPr>
              <w:t>Hirschsprung’s</w:t>
            </w:r>
            <w:proofErr w:type="spellEnd"/>
            <w:r w:rsidRPr="002701DE">
              <w:rPr>
                <w:rFonts w:ascii="Arial" w:hAnsi="Arial" w:cs="Arial"/>
                <w:sz w:val="20"/>
                <w:szCs w:val="20"/>
              </w:rPr>
              <w:t xml:space="preserve"> disease may be sent in formalin</w:t>
            </w:r>
          </w:p>
          <w:p w14:paraId="1A383FD9" w14:textId="77777777" w:rsidR="009F54B1" w:rsidRPr="002701DE" w:rsidRDefault="009F54B1" w:rsidP="009F54B1">
            <w:pPr>
              <w:rPr>
                <w:rFonts w:ascii="Arial" w:hAnsi="Arial" w:cs="Arial"/>
                <w:sz w:val="20"/>
                <w:szCs w:val="20"/>
              </w:rPr>
            </w:pPr>
            <w:r w:rsidRPr="002701DE">
              <w:rPr>
                <w:rFonts w:ascii="Arial" w:hAnsi="Arial" w:cs="Arial"/>
                <w:sz w:val="20"/>
                <w:szCs w:val="20"/>
              </w:rPr>
              <w:t xml:space="preserve">Paediatric tonsils do not need to be sent fresh </w:t>
            </w:r>
            <w:r w:rsidRPr="002701DE">
              <w:rPr>
                <w:rFonts w:ascii="Arial" w:hAnsi="Arial" w:cs="Arial"/>
                <w:color w:val="000000"/>
                <w:sz w:val="20"/>
                <w:szCs w:val="20"/>
                <w:bdr w:val="none" w:sz="0" w:space="0" w:color="auto" w:frame="1"/>
              </w:rPr>
              <w:t>unless there is a high clinical suspicion of malignancy</w:t>
            </w:r>
            <w:r w:rsidRPr="002701DE">
              <w:rPr>
                <w:rFonts w:ascii="Arial" w:hAnsi="Arial" w:cs="Arial"/>
                <w:sz w:val="20"/>
                <w:szCs w:val="20"/>
              </w:rPr>
              <w:t>. These specimens may be sent in formalin.</w:t>
            </w:r>
          </w:p>
          <w:p w14:paraId="7AF62E30" w14:textId="77777777" w:rsidR="008568D3" w:rsidRPr="008568D3" w:rsidRDefault="008568D3" w:rsidP="009F54B1">
            <w:pPr>
              <w:jc w:val="both"/>
              <w:rPr>
                <w:rFonts w:ascii="Arial" w:hAnsi="Arial" w:cs="Arial"/>
                <w:sz w:val="20"/>
                <w:szCs w:val="20"/>
              </w:rPr>
            </w:pPr>
          </w:p>
        </w:tc>
        <w:tc>
          <w:tcPr>
            <w:tcW w:w="3258" w:type="dxa"/>
            <w:shd w:val="clear" w:color="auto" w:fill="auto"/>
          </w:tcPr>
          <w:p w14:paraId="5156D6C8" w14:textId="77777777" w:rsidR="009F54B1" w:rsidRDefault="009F54B1" w:rsidP="009F54B1">
            <w:pPr>
              <w:rPr>
                <w:rFonts w:ascii="Arial" w:hAnsi="Arial" w:cs="Arial"/>
                <w:bCs/>
                <w:sz w:val="20"/>
                <w:szCs w:val="20"/>
              </w:rPr>
            </w:pPr>
            <w:r w:rsidRPr="008568D3">
              <w:rPr>
                <w:rFonts w:ascii="Arial" w:hAnsi="Arial" w:cs="Arial"/>
                <w:bCs/>
                <w:sz w:val="20"/>
                <w:szCs w:val="20"/>
              </w:rPr>
              <w:t>The paediatric laboratory team may be contacted on 89531.</w:t>
            </w:r>
          </w:p>
          <w:p w14:paraId="0B7A8D80" w14:textId="77777777" w:rsidR="009F54B1" w:rsidRPr="00CB6BD3" w:rsidRDefault="009F54B1" w:rsidP="009F54B1">
            <w:pPr>
              <w:pStyle w:val="Default"/>
              <w:rPr>
                <w:sz w:val="20"/>
                <w:szCs w:val="20"/>
              </w:rPr>
            </w:pPr>
            <w:r w:rsidRPr="00CB6BD3">
              <w:rPr>
                <w:sz w:val="20"/>
                <w:szCs w:val="20"/>
              </w:rPr>
              <w:t xml:space="preserve">Package according to legislation with a minimum: </w:t>
            </w:r>
          </w:p>
          <w:p w14:paraId="77932EFB" w14:textId="77777777" w:rsidR="009F54B1" w:rsidRPr="00CB6BD3" w:rsidRDefault="009F54B1" w:rsidP="00D37391">
            <w:pPr>
              <w:pStyle w:val="Default"/>
              <w:numPr>
                <w:ilvl w:val="0"/>
                <w:numId w:val="14"/>
              </w:numPr>
              <w:rPr>
                <w:sz w:val="20"/>
                <w:szCs w:val="20"/>
              </w:rPr>
            </w:pPr>
            <w:r w:rsidRPr="00CB6BD3">
              <w:rPr>
                <w:sz w:val="20"/>
                <w:szCs w:val="20"/>
              </w:rPr>
              <w:t xml:space="preserve">leak proof container (specimen) </w:t>
            </w:r>
          </w:p>
          <w:p w14:paraId="647E37F6" w14:textId="77777777" w:rsidR="009F54B1" w:rsidRPr="00CB6BD3" w:rsidRDefault="009F54B1" w:rsidP="00D37391">
            <w:pPr>
              <w:pStyle w:val="Default"/>
              <w:numPr>
                <w:ilvl w:val="0"/>
                <w:numId w:val="14"/>
              </w:numPr>
              <w:rPr>
                <w:sz w:val="20"/>
                <w:szCs w:val="20"/>
              </w:rPr>
            </w:pPr>
            <w:r w:rsidRPr="00CB6BD3">
              <w:rPr>
                <w:sz w:val="20"/>
                <w:szCs w:val="20"/>
              </w:rPr>
              <w:t xml:space="preserve">sealable bag containing absorbent material </w:t>
            </w:r>
          </w:p>
          <w:p w14:paraId="5935BE0B" w14:textId="77777777" w:rsidR="009F54B1" w:rsidRPr="00CB6BD3" w:rsidRDefault="009F54B1" w:rsidP="00D37391">
            <w:pPr>
              <w:pStyle w:val="Default"/>
              <w:numPr>
                <w:ilvl w:val="0"/>
                <w:numId w:val="14"/>
              </w:numPr>
              <w:rPr>
                <w:sz w:val="20"/>
                <w:szCs w:val="20"/>
              </w:rPr>
            </w:pPr>
            <w:r w:rsidRPr="00CB6BD3">
              <w:rPr>
                <w:sz w:val="20"/>
                <w:szCs w:val="20"/>
              </w:rPr>
              <w:t>secondary, opaque container (this can contain multiple specimens)</w:t>
            </w:r>
          </w:p>
          <w:p w14:paraId="7DC8987D" w14:textId="77777777" w:rsidR="009F54B1" w:rsidRDefault="009F54B1" w:rsidP="009F54B1">
            <w:pPr>
              <w:rPr>
                <w:rFonts w:ascii="Arial" w:hAnsi="Arial" w:cs="Arial"/>
                <w:bCs/>
                <w:sz w:val="20"/>
                <w:szCs w:val="20"/>
              </w:rPr>
            </w:pPr>
          </w:p>
          <w:p w14:paraId="138EF437" w14:textId="77777777" w:rsidR="009F54B1" w:rsidRPr="008568D3" w:rsidRDefault="009F54B1" w:rsidP="009F54B1">
            <w:pPr>
              <w:rPr>
                <w:rFonts w:ascii="Arial" w:hAnsi="Arial" w:cs="Arial"/>
                <w:sz w:val="20"/>
                <w:szCs w:val="20"/>
              </w:rPr>
            </w:pPr>
            <w:r w:rsidRPr="008568D3">
              <w:rPr>
                <w:rFonts w:ascii="Arial" w:hAnsi="Arial" w:cs="Arial"/>
                <w:sz w:val="20"/>
                <w:szCs w:val="20"/>
              </w:rPr>
              <w:t>All fresh paediatric specimens must be conveyed immediately in person or by porter to pathology (3</w:t>
            </w:r>
            <w:r w:rsidRPr="008568D3">
              <w:rPr>
                <w:rFonts w:ascii="Arial" w:hAnsi="Arial" w:cs="Arial"/>
                <w:sz w:val="20"/>
                <w:szCs w:val="20"/>
                <w:vertAlign w:val="superscript"/>
              </w:rPr>
              <w:t>rd</w:t>
            </w:r>
            <w:r w:rsidRPr="008568D3">
              <w:rPr>
                <w:rFonts w:ascii="Arial" w:hAnsi="Arial" w:cs="Arial"/>
                <w:sz w:val="20"/>
                <w:szCs w:val="20"/>
              </w:rPr>
              <w:t xml:space="preserve"> floor, Laboratory Medicine Building). </w:t>
            </w:r>
            <w:r>
              <w:rPr>
                <w:rFonts w:ascii="Arial" w:hAnsi="Arial" w:cs="Arial"/>
                <w:b/>
                <w:sz w:val="20"/>
                <w:szCs w:val="20"/>
              </w:rPr>
              <w:t xml:space="preserve">The </w:t>
            </w:r>
            <w:r w:rsidRPr="00CF37FA">
              <w:rPr>
                <w:rFonts w:ascii="Arial" w:hAnsi="Arial" w:cs="Arial"/>
                <w:b/>
                <w:sz w:val="20"/>
                <w:szCs w:val="20"/>
              </w:rPr>
              <w:t xml:space="preserve">surgical team </w:t>
            </w:r>
            <w:r>
              <w:rPr>
                <w:rFonts w:ascii="Arial" w:hAnsi="Arial" w:cs="Arial"/>
                <w:b/>
                <w:sz w:val="20"/>
                <w:szCs w:val="20"/>
              </w:rPr>
              <w:t xml:space="preserve">is responsible </w:t>
            </w:r>
            <w:r w:rsidRPr="00CF37FA">
              <w:rPr>
                <w:rFonts w:ascii="Arial" w:hAnsi="Arial" w:cs="Arial"/>
                <w:b/>
                <w:sz w:val="20"/>
                <w:szCs w:val="20"/>
              </w:rPr>
              <w:t>to arrange this.</w:t>
            </w:r>
            <w:r w:rsidRPr="008568D3">
              <w:rPr>
                <w:rFonts w:ascii="Arial" w:hAnsi="Arial" w:cs="Arial"/>
                <w:sz w:val="20"/>
                <w:szCs w:val="20"/>
              </w:rPr>
              <w:t xml:space="preserve"> </w:t>
            </w:r>
          </w:p>
          <w:p w14:paraId="6E3B9EBF" w14:textId="77777777" w:rsidR="009F54B1" w:rsidRPr="00CB6BD3" w:rsidRDefault="009F54B1" w:rsidP="009F54B1">
            <w:pPr>
              <w:pStyle w:val="Default"/>
              <w:rPr>
                <w:sz w:val="20"/>
                <w:szCs w:val="20"/>
              </w:rPr>
            </w:pPr>
            <w:r w:rsidRPr="00CB6BD3">
              <w:rPr>
                <w:sz w:val="20"/>
                <w:szCs w:val="20"/>
              </w:rPr>
              <w:t>Samples to be placed in a purple specimen bag.</w:t>
            </w:r>
          </w:p>
          <w:p w14:paraId="0045EB25" w14:textId="77777777" w:rsidR="008568D3" w:rsidRPr="008568D3" w:rsidRDefault="008568D3" w:rsidP="009B6FD2">
            <w:pPr>
              <w:rPr>
                <w:rFonts w:ascii="Arial" w:hAnsi="Arial" w:cs="Arial"/>
                <w:bCs/>
                <w:sz w:val="20"/>
                <w:szCs w:val="20"/>
              </w:rPr>
            </w:pPr>
          </w:p>
        </w:tc>
      </w:tr>
      <w:tr w:rsidR="00CF37FA" w:rsidRPr="00CB6BD3" w14:paraId="2394DEA0" w14:textId="77777777" w:rsidTr="5BD236CC">
        <w:tc>
          <w:tcPr>
            <w:tcW w:w="1384" w:type="dxa"/>
            <w:shd w:val="clear" w:color="auto" w:fill="auto"/>
          </w:tcPr>
          <w:p w14:paraId="4E8627C5" w14:textId="77777777" w:rsidR="00CF37FA" w:rsidRPr="00CB6BD3" w:rsidRDefault="0070158F" w:rsidP="00CF37FA">
            <w:pPr>
              <w:rPr>
                <w:rFonts w:ascii="Arial" w:hAnsi="Arial" w:cs="Arial"/>
                <w:b/>
                <w:sz w:val="20"/>
                <w:szCs w:val="20"/>
              </w:rPr>
            </w:pPr>
            <w:hyperlink w:anchor="_Paediatric_Renal_Biopsies_1" w:history="1">
              <w:r w:rsidR="00CF37FA" w:rsidRPr="00CB6BD3">
                <w:rPr>
                  <w:rStyle w:val="Hyperlink"/>
                  <w:rFonts w:ascii="Arial" w:hAnsi="Arial" w:cs="Arial"/>
                  <w:b/>
                  <w:sz w:val="20"/>
                  <w:szCs w:val="20"/>
                </w:rPr>
                <w:t>Paediatric Renal Biopsies</w:t>
              </w:r>
            </w:hyperlink>
          </w:p>
        </w:tc>
        <w:tc>
          <w:tcPr>
            <w:tcW w:w="4394" w:type="dxa"/>
            <w:shd w:val="clear" w:color="auto" w:fill="auto"/>
          </w:tcPr>
          <w:p w14:paraId="0BB09A20" w14:textId="77777777" w:rsidR="00CF37FA" w:rsidRPr="00CB6BD3" w:rsidRDefault="00CF37FA" w:rsidP="00CF37FA">
            <w:pPr>
              <w:rPr>
                <w:rFonts w:ascii="Arial" w:hAnsi="Arial" w:cs="Arial"/>
                <w:b/>
                <w:sz w:val="20"/>
                <w:szCs w:val="20"/>
              </w:rPr>
            </w:pPr>
            <w:r w:rsidRPr="00CB6BD3">
              <w:rPr>
                <w:rFonts w:ascii="Arial" w:hAnsi="Arial" w:cs="Arial"/>
                <w:b/>
                <w:sz w:val="20"/>
                <w:szCs w:val="20"/>
              </w:rPr>
              <w:t>Contact lab (89531) with AS MUCH NOTICE AS POSSIBLE before taking a biopsy, the case may need to be discussed with the duty pathologist before proceeding.</w:t>
            </w:r>
          </w:p>
          <w:p w14:paraId="11157659" w14:textId="77777777" w:rsidR="00CF37FA" w:rsidRPr="00CB6BD3" w:rsidRDefault="00CF37FA" w:rsidP="00CF37FA">
            <w:pPr>
              <w:pStyle w:val="Default"/>
              <w:rPr>
                <w:b/>
                <w:sz w:val="20"/>
                <w:szCs w:val="20"/>
              </w:rPr>
            </w:pPr>
            <w:r w:rsidRPr="00CB6BD3">
              <w:rPr>
                <w:b/>
                <w:sz w:val="20"/>
                <w:szCs w:val="20"/>
              </w:rPr>
              <w:t>The deadline for same day processing is 13:00</w:t>
            </w:r>
          </w:p>
          <w:p w14:paraId="7F69FB10" w14:textId="77777777" w:rsidR="00CF37FA" w:rsidRPr="00CB6BD3" w:rsidRDefault="00CF37FA" w:rsidP="00CF37FA">
            <w:pPr>
              <w:rPr>
                <w:rFonts w:ascii="Arial" w:hAnsi="Arial" w:cs="Arial"/>
                <w:b/>
                <w:sz w:val="20"/>
                <w:szCs w:val="20"/>
              </w:rPr>
            </w:pPr>
          </w:p>
          <w:p w14:paraId="1FD180A3" w14:textId="77777777" w:rsidR="00CF37FA" w:rsidRPr="00CB6BD3" w:rsidRDefault="00CF37FA" w:rsidP="00CF37FA">
            <w:pPr>
              <w:rPr>
                <w:rFonts w:ascii="Arial" w:hAnsi="Arial" w:cs="Arial"/>
                <w:sz w:val="20"/>
                <w:szCs w:val="20"/>
              </w:rPr>
            </w:pPr>
            <w:r w:rsidRPr="00CB6BD3">
              <w:rPr>
                <w:rFonts w:ascii="Arial" w:hAnsi="Arial" w:cs="Arial"/>
                <w:b/>
                <w:sz w:val="20"/>
                <w:szCs w:val="20"/>
              </w:rPr>
              <w:t xml:space="preserve">NATIVE &amp; TRANSPLANT BIOPSIES: </w:t>
            </w:r>
            <w:r w:rsidRPr="00CB6BD3">
              <w:rPr>
                <w:rFonts w:ascii="Arial" w:hAnsi="Arial" w:cs="Arial"/>
                <w:sz w:val="20"/>
                <w:szCs w:val="20"/>
              </w:rPr>
              <w:t>These specimens will normally be collected in theatre by a biomedical scientist who will separate the sample for immunofluorescence and electron microscopy.</w:t>
            </w:r>
          </w:p>
        </w:tc>
        <w:tc>
          <w:tcPr>
            <w:tcW w:w="3258" w:type="dxa"/>
            <w:shd w:val="clear" w:color="auto" w:fill="auto"/>
          </w:tcPr>
          <w:p w14:paraId="4340AF60" w14:textId="77777777" w:rsidR="00CF37FA" w:rsidRPr="00CB6BD3" w:rsidRDefault="00CF37FA" w:rsidP="00CF37FA">
            <w:pPr>
              <w:pStyle w:val="Default"/>
              <w:rPr>
                <w:b/>
                <w:sz w:val="20"/>
                <w:szCs w:val="20"/>
              </w:rPr>
            </w:pPr>
          </w:p>
        </w:tc>
      </w:tr>
      <w:tr w:rsidR="00CF37FA" w:rsidRPr="00CB6BD3" w14:paraId="30ED93AD" w14:textId="77777777" w:rsidTr="5BD236CC">
        <w:tc>
          <w:tcPr>
            <w:tcW w:w="1384" w:type="dxa"/>
            <w:shd w:val="clear" w:color="auto" w:fill="auto"/>
          </w:tcPr>
          <w:p w14:paraId="212D776B" w14:textId="77777777" w:rsidR="00CF37FA" w:rsidRPr="00CB6BD3" w:rsidRDefault="00CF37FA" w:rsidP="00CF37FA">
            <w:pPr>
              <w:rPr>
                <w:rFonts w:ascii="Arial" w:hAnsi="Arial" w:cs="Arial"/>
                <w:b/>
                <w:sz w:val="20"/>
                <w:szCs w:val="20"/>
              </w:rPr>
            </w:pPr>
            <w:r w:rsidRPr="00CB6BD3">
              <w:rPr>
                <w:rFonts w:ascii="Arial" w:hAnsi="Arial" w:cs="Arial"/>
                <w:b/>
                <w:sz w:val="20"/>
                <w:szCs w:val="20"/>
              </w:rPr>
              <w:t>Adult Renal Biopsies (Medical/Native/Transplant)</w:t>
            </w:r>
          </w:p>
        </w:tc>
        <w:tc>
          <w:tcPr>
            <w:tcW w:w="4394" w:type="dxa"/>
            <w:shd w:val="clear" w:color="auto" w:fill="auto"/>
          </w:tcPr>
          <w:p w14:paraId="684B0ECC" w14:textId="77777777" w:rsidR="00CF37FA" w:rsidRPr="00CB6BD3" w:rsidRDefault="00CF37FA" w:rsidP="00CF37FA">
            <w:pPr>
              <w:pStyle w:val="Default"/>
              <w:rPr>
                <w:sz w:val="20"/>
                <w:szCs w:val="20"/>
              </w:rPr>
            </w:pPr>
            <w:r w:rsidRPr="00CB6BD3">
              <w:rPr>
                <w:sz w:val="20"/>
                <w:szCs w:val="20"/>
              </w:rPr>
              <w:t xml:space="preserve">If </w:t>
            </w:r>
            <w:r w:rsidRPr="00CB6BD3">
              <w:rPr>
                <w:b/>
                <w:sz w:val="20"/>
                <w:szCs w:val="20"/>
              </w:rPr>
              <w:t>URGENT</w:t>
            </w:r>
            <w:r w:rsidRPr="00CB6BD3">
              <w:rPr>
                <w:sz w:val="20"/>
                <w:szCs w:val="20"/>
              </w:rPr>
              <w:t xml:space="preserve"> the specimen should be sent directly t</w:t>
            </w:r>
            <w:r w:rsidR="006A4322">
              <w:rPr>
                <w:sz w:val="20"/>
                <w:szCs w:val="20"/>
              </w:rPr>
              <w:t>o the laboratory by porter/</w:t>
            </w:r>
            <w:r w:rsidRPr="00CB6BD3">
              <w:rPr>
                <w:sz w:val="20"/>
                <w:szCs w:val="20"/>
              </w:rPr>
              <w:t>couriers.</w:t>
            </w:r>
          </w:p>
          <w:p w14:paraId="22839A87" w14:textId="77777777" w:rsidR="00CF37FA" w:rsidRPr="00CB6BD3" w:rsidRDefault="00CF37FA" w:rsidP="00CF37FA">
            <w:pPr>
              <w:pStyle w:val="Default"/>
              <w:rPr>
                <w:sz w:val="20"/>
                <w:szCs w:val="20"/>
              </w:rPr>
            </w:pPr>
          </w:p>
          <w:p w14:paraId="2DCBEE88" w14:textId="77777777" w:rsidR="00CF37FA" w:rsidRPr="00CB6BD3" w:rsidRDefault="00CF37FA" w:rsidP="00CF37FA">
            <w:pPr>
              <w:pStyle w:val="Default"/>
              <w:rPr>
                <w:b/>
                <w:sz w:val="20"/>
                <w:szCs w:val="20"/>
              </w:rPr>
            </w:pPr>
            <w:r w:rsidRPr="00CB6BD3">
              <w:rPr>
                <w:b/>
                <w:sz w:val="20"/>
                <w:szCs w:val="20"/>
              </w:rPr>
              <w:t>The deadline for same day processing is 13:00</w:t>
            </w:r>
          </w:p>
          <w:p w14:paraId="038AA7CF" w14:textId="77777777" w:rsidR="00CF37FA" w:rsidRPr="00CB6BD3" w:rsidRDefault="00CF37FA" w:rsidP="00CF37FA">
            <w:pPr>
              <w:pStyle w:val="Default"/>
              <w:rPr>
                <w:sz w:val="20"/>
                <w:szCs w:val="20"/>
              </w:rPr>
            </w:pPr>
          </w:p>
          <w:p w14:paraId="79545FDA" w14:textId="77777777" w:rsidR="00CF37FA" w:rsidRPr="00CB6BD3" w:rsidRDefault="00CF37FA" w:rsidP="00CF37FA">
            <w:pPr>
              <w:pStyle w:val="Default"/>
              <w:rPr>
                <w:sz w:val="20"/>
                <w:szCs w:val="20"/>
              </w:rPr>
            </w:pPr>
            <w:r w:rsidRPr="00CB6BD3">
              <w:rPr>
                <w:b/>
                <w:sz w:val="20"/>
                <w:szCs w:val="20"/>
              </w:rPr>
              <w:lastRenderedPageBreak/>
              <w:t>Each patient sample should be received in 3 parts</w:t>
            </w:r>
            <w:r w:rsidRPr="00CB6BD3">
              <w:rPr>
                <w:sz w:val="20"/>
                <w:szCs w:val="20"/>
              </w:rPr>
              <w:t>: Main (largest) sample in formalin, a sample in buffer for immunofluorescence and a sample in 2% Glutaraldehyde for electron microscopy.</w:t>
            </w:r>
          </w:p>
          <w:p w14:paraId="34EE1C1E" w14:textId="77777777" w:rsidR="00CF37FA" w:rsidRPr="00CB6BD3" w:rsidRDefault="00CF37FA" w:rsidP="00CF37FA">
            <w:pPr>
              <w:pStyle w:val="Default"/>
              <w:rPr>
                <w:sz w:val="20"/>
                <w:szCs w:val="20"/>
              </w:rPr>
            </w:pPr>
          </w:p>
          <w:p w14:paraId="2DB9705C" w14:textId="77777777" w:rsidR="00CF37FA" w:rsidRPr="00CB6BD3" w:rsidRDefault="00CF37FA" w:rsidP="00CF37FA">
            <w:pPr>
              <w:pStyle w:val="Default"/>
              <w:rPr>
                <w:sz w:val="20"/>
                <w:szCs w:val="20"/>
              </w:rPr>
            </w:pPr>
            <w:r w:rsidRPr="00CB6BD3">
              <w:rPr>
                <w:b/>
                <w:sz w:val="20"/>
                <w:szCs w:val="20"/>
              </w:rPr>
              <w:t>The clinical information</w:t>
            </w:r>
            <w:r w:rsidRPr="00CB6BD3">
              <w:rPr>
                <w:sz w:val="20"/>
                <w:szCs w:val="20"/>
              </w:rPr>
              <w:t xml:space="preserve"> </w:t>
            </w:r>
            <w:r w:rsidRPr="00CB6BD3">
              <w:rPr>
                <w:b/>
                <w:sz w:val="20"/>
                <w:szCs w:val="20"/>
              </w:rPr>
              <w:t>MUST specify if the renal biopsy is Transplant, Native (Medical) or other</w:t>
            </w:r>
          </w:p>
          <w:p w14:paraId="3E183B82" w14:textId="77777777" w:rsidR="00CF37FA" w:rsidRPr="00CB6BD3" w:rsidRDefault="00CF37FA" w:rsidP="00CF37FA">
            <w:pPr>
              <w:pStyle w:val="Default"/>
              <w:rPr>
                <w:sz w:val="20"/>
                <w:szCs w:val="20"/>
              </w:rPr>
            </w:pPr>
          </w:p>
          <w:p w14:paraId="42AFCC02" w14:textId="77777777" w:rsidR="00CF37FA" w:rsidRPr="00CB6BD3" w:rsidRDefault="00CF37FA" w:rsidP="00CF37FA">
            <w:pPr>
              <w:pStyle w:val="Default"/>
              <w:rPr>
                <w:sz w:val="20"/>
                <w:szCs w:val="20"/>
              </w:rPr>
            </w:pPr>
          </w:p>
        </w:tc>
        <w:tc>
          <w:tcPr>
            <w:tcW w:w="3258" w:type="dxa"/>
            <w:shd w:val="clear" w:color="auto" w:fill="auto"/>
          </w:tcPr>
          <w:p w14:paraId="6D324423" w14:textId="77777777" w:rsidR="00CF37FA" w:rsidRPr="00CB6BD3" w:rsidRDefault="00CF37FA" w:rsidP="00CF37FA">
            <w:pPr>
              <w:pStyle w:val="Default"/>
              <w:rPr>
                <w:b/>
                <w:sz w:val="20"/>
                <w:szCs w:val="20"/>
              </w:rPr>
            </w:pPr>
            <w:r w:rsidRPr="00CB6BD3">
              <w:rPr>
                <w:b/>
                <w:sz w:val="20"/>
                <w:szCs w:val="20"/>
              </w:rPr>
              <w:lastRenderedPageBreak/>
              <w:t>THE SPECIMEN MUST BE HANDED TO A MEMBER OF LABORATORY STAFF ON DELIVERY</w:t>
            </w:r>
          </w:p>
          <w:p w14:paraId="3C6CE3A2" w14:textId="77777777" w:rsidR="00CF37FA" w:rsidRPr="00CB6BD3" w:rsidRDefault="00CF37FA" w:rsidP="00CF37FA">
            <w:pPr>
              <w:pStyle w:val="Default"/>
              <w:rPr>
                <w:b/>
                <w:sz w:val="20"/>
                <w:szCs w:val="20"/>
              </w:rPr>
            </w:pPr>
          </w:p>
          <w:p w14:paraId="38658D80" w14:textId="77777777" w:rsidR="00CF37FA" w:rsidRPr="00CB6BD3" w:rsidRDefault="00CF37FA" w:rsidP="00CF37FA">
            <w:pPr>
              <w:rPr>
                <w:rFonts w:ascii="Arial" w:hAnsi="Arial" w:cs="Arial"/>
                <w:sz w:val="20"/>
                <w:szCs w:val="20"/>
              </w:rPr>
            </w:pPr>
            <w:r w:rsidRPr="00CB6BD3">
              <w:rPr>
                <w:rFonts w:ascii="Arial" w:hAnsi="Arial" w:cs="Arial"/>
                <w:sz w:val="20"/>
                <w:szCs w:val="20"/>
              </w:rPr>
              <w:lastRenderedPageBreak/>
              <w:t>Freshly prepared glutaraldehyde has a 7 day shelf life and must be stored to 4-8</w:t>
            </w:r>
            <w:r w:rsidRPr="00CB6BD3">
              <w:rPr>
                <w:rFonts w:ascii="Arial" w:hAnsi="Arial" w:cs="Arial"/>
                <w:sz w:val="20"/>
                <w:szCs w:val="20"/>
                <w:vertAlign w:val="superscript"/>
              </w:rPr>
              <w:t>0</w:t>
            </w:r>
            <w:r w:rsidRPr="00CB6BD3">
              <w:rPr>
                <w:rFonts w:ascii="Arial" w:hAnsi="Arial" w:cs="Arial"/>
                <w:sz w:val="20"/>
                <w:szCs w:val="20"/>
              </w:rPr>
              <w:t xml:space="preserve">c prior to use. </w:t>
            </w:r>
          </w:p>
          <w:p w14:paraId="2AF24490" w14:textId="77777777" w:rsidR="00CF37FA" w:rsidRPr="00CB6BD3" w:rsidRDefault="00CF37FA" w:rsidP="00CF37FA">
            <w:pPr>
              <w:rPr>
                <w:rFonts w:ascii="Arial" w:hAnsi="Arial" w:cs="Arial"/>
                <w:sz w:val="20"/>
                <w:szCs w:val="20"/>
              </w:rPr>
            </w:pPr>
            <w:r w:rsidRPr="00CB6BD3">
              <w:rPr>
                <w:rFonts w:ascii="Arial" w:hAnsi="Arial" w:cs="Arial"/>
                <w:sz w:val="20"/>
                <w:szCs w:val="20"/>
              </w:rPr>
              <w:t>Buffer and Glutaraldehyde are available with advance notice from:</w:t>
            </w:r>
          </w:p>
          <w:p w14:paraId="2B3D12B8" w14:textId="77777777" w:rsidR="00CF37FA" w:rsidRPr="00CB6BD3" w:rsidRDefault="00CF37FA" w:rsidP="00CF37FA">
            <w:pPr>
              <w:rPr>
                <w:rFonts w:ascii="Arial" w:hAnsi="Arial" w:cs="Arial"/>
                <w:sz w:val="20"/>
                <w:szCs w:val="20"/>
              </w:rPr>
            </w:pPr>
            <w:r w:rsidRPr="00CB6BD3">
              <w:rPr>
                <w:rFonts w:ascii="Arial" w:hAnsi="Arial" w:cs="Arial"/>
                <w:sz w:val="20"/>
                <w:szCs w:val="20"/>
              </w:rPr>
              <w:t>Pathology Department, Level 3, Laboratory Medicine and Facilities Management Building, Queen Elizabeth University Hospital, 1345 Govan Rd, Glasgow, G51 4TF (0141 354 9513/9514).</w:t>
            </w:r>
          </w:p>
          <w:p w14:paraId="6103DE7B" w14:textId="77777777" w:rsidR="00CF37FA" w:rsidRPr="00CB6BD3" w:rsidRDefault="00CF37FA" w:rsidP="00CF37FA">
            <w:pPr>
              <w:pStyle w:val="Default"/>
              <w:rPr>
                <w:sz w:val="20"/>
                <w:szCs w:val="20"/>
              </w:rPr>
            </w:pPr>
            <w:r w:rsidRPr="00CB6BD3">
              <w:rPr>
                <w:sz w:val="20"/>
                <w:szCs w:val="20"/>
              </w:rPr>
              <w:t>All unused Glutaraldehyde should be returned to the EM unit for disposal.</w:t>
            </w:r>
          </w:p>
          <w:p w14:paraId="6C7AF304" w14:textId="77777777" w:rsidR="00CF37FA" w:rsidRPr="00CB6BD3" w:rsidRDefault="00CF37FA" w:rsidP="00CF37FA">
            <w:pPr>
              <w:pStyle w:val="Default"/>
              <w:rPr>
                <w:sz w:val="20"/>
                <w:szCs w:val="20"/>
              </w:rPr>
            </w:pPr>
          </w:p>
          <w:p w14:paraId="43C9D498" w14:textId="77777777" w:rsidR="00CF37FA" w:rsidRPr="00CB6BD3" w:rsidRDefault="00CF37FA" w:rsidP="00CF37FA">
            <w:pPr>
              <w:pStyle w:val="Default"/>
              <w:rPr>
                <w:sz w:val="20"/>
                <w:szCs w:val="20"/>
              </w:rPr>
            </w:pPr>
            <w:r w:rsidRPr="00CB6BD3">
              <w:rPr>
                <w:sz w:val="20"/>
                <w:szCs w:val="20"/>
              </w:rPr>
              <w:t>Samples to be placed in a purple specimen bag.</w:t>
            </w:r>
          </w:p>
        </w:tc>
      </w:tr>
      <w:tr w:rsidR="00CF37FA" w:rsidRPr="00CB6BD3" w14:paraId="1BA9A27B" w14:textId="77777777" w:rsidTr="5BD236CC">
        <w:tc>
          <w:tcPr>
            <w:tcW w:w="1384" w:type="dxa"/>
            <w:shd w:val="clear" w:color="auto" w:fill="auto"/>
          </w:tcPr>
          <w:p w14:paraId="25472020" w14:textId="77777777" w:rsidR="00CF37FA" w:rsidRPr="00CB6BD3" w:rsidRDefault="00CF37FA" w:rsidP="00CF37FA">
            <w:pPr>
              <w:rPr>
                <w:rFonts w:ascii="Arial" w:hAnsi="Arial" w:cs="Arial"/>
                <w:b/>
                <w:sz w:val="20"/>
                <w:szCs w:val="20"/>
              </w:rPr>
            </w:pPr>
            <w:r w:rsidRPr="00CB6BD3">
              <w:rPr>
                <w:rFonts w:ascii="Arial" w:hAnsi="Arial" w:cs="Arial"/>
                <w:b/>
                <w:sz w:val="20"/>
                <w:szCs w:val="20"/>
              </w:rPr>
              <w:lastRenderedPageBreak/>
              <w:t>Adult Renal Biopsies (Tumour/Cancer/RCC)</w:t>
            </w:r>
          </w:p>
        </w:tc>
        <w:tc>
          <w:tcPr>
            <w:tcW w:w="4394" w:type="dxa"/>
            <w:shd w:val="clear" w:color="auto" w:fill="auto"/>
          </w:tcPr>
          <w:p w14:paraId="34A84205" w14:textId="77777777" w:rsidR="00CF37FA" w:rsidRPr="00CB6BD3" w:rsidRDefault="00CF37FA" w:rsidP="00CF37FA">
            <w:pPr>
              <w:pStyle w:val="Default"/>
              <w:rPr>
                <w:sz w:val="20"/>
                <w:szCs w:val="20"/>
              </w:rPr>
            </w:pPr>
            <w:r w:rsidRPr="00CB6BD3">
              <w:rPr>
                <w:sz w:val="20"/>
                <w:szCs w:val="20"/>
              </w:rPr>
              <w:t>Fix specimens in formalin as soon as possible</w:t>
            </w:r>
          </w:p>
          <w:p w14:paraId="35F97DDA" w14:textId="77777777" w:rsidR="00CF37FA" w:rsidRPr="00CB6BD3" w:rsidRDefault="00CF37FA" w:rsidP="00CF37FA">
            <w:pPr>
              <w:pStyle w:val="Default"/>
              <w:rPr>
                <w:sz w:val="20"/>
                <w:szCs w:val="20"/>
              </w:rPr>
            </w:pPr>
          </w:p>
          <w:p w14:paraId="3F5DEB56" w14:textId="77777777" w:rsidR="00CF37FA" w:rsidRPr="00CB6BD3" w:rsidRDefault="00CF37FA" w:rsidP="00CF37FA">
            <w:pPr>
              <w:pStyle w:val="Default"/>
              <w:rPr>
                <w:sz w:val="20"/>
                <w:szCs w:val="20"/>
              </w:rPr>
            </w:pPr>
            <w:r w:rsidRPr="00CB6BD3">
              <w:rPr>
                <w:sz w:val="20"/>
                <w:szCs w:val="20"/>
              </w:rPr>
              <w:t>The clinical information must specify that the renal biopsy is querying Tumour/Cancer/RCC.</w:t>
            </w:r>
          </w:p>
          <w:p w14:paraId="111A259A" w14:textId="77777777" w:rsidR="00CF37FA" w:rsidRPr="00CB6BD3" w:rsidRDefault="00CF37FA" w:rsidP="00CF37FA">
            <w:pPr>
              <w:pStyle w:val="Default"/>
              <w:rPr>
                <w:sz w:val="20"/>
                <w:szCs w:val="20"/>
              </w:rPr>
            </w:pPr>
          </w:p>
        </w:tc>
        <w:tc>
          <w:tcPr>
            <w:tcW w:w="3258" w:type="dxa"/>
            <w:shd w:val="clear" w:color="auto" w:fill="auto"/>
          </w:tcPr>
          <w:p w14:paraId="332132E1" w14:textId="77777777" w:rsidR="00CF37FA" w:rsidRPr="00CB6BD3" w:rsidRDefault="00CF37FA" w:rsidP="00CF37FA">
            <w:pPr>
              <w:pStyle w:val="Default"/>
              <w:rPr>
                <w:b/>
                <w:sz w:val="20"/>
                <w:szCs w:val="20"/>
              </w:rPr>
            </w:pPr>
            <w:r w:rsidRPr="00CB6BD3">
              <w:rPr>
                <w:sz w:val="20"/>
                <w:szCs w:val="20"/>
              </w:rPr>
              <w:t>Samples to be placed in a purple specimen bag.</w:t>
            </w:r>
          </w:p>
        </w:tc>
      </w:tr>
      <w:tr w:rsidR="00CF37FA" w:rsidRPr="00CB6BD3" w14:paraId="19109930" w14:textId="77777777" w:rsidTr="5BD236CC">
        <w:tc>
          <w:tcPr>
            <w:tcW w:w="1384" w:type="dxa"/>
            <w:shd w:val="clear" w:color="auto" w:fill="auto"/>
          </w:tcPr>
          <w:p w14:paraId="55CAF9C3" w14:textId="77777777" w:rsidR="00CF37FA" w:rsidRPr="00CB6BD3" w:rsidRDefault="00CF37FA" w:rsidP="00CF37FA">
            <w:pPr>
              <w:rPr>
                <w:rFonts w:ascii="Arial" w:hAnsi="Arial" w:cs="Arial"/>
                <w:b/>
                <w:sz w:val="20"/>
                <w:szCs w:val="20"/>
              </w:rPr>
            </w:pPr>
            <w:r w:rsidRPr="00CB6BD3">
              <w:rPr>
                <w:rFonts w:ascii="Arial" w:hAnsi="Arial" w:cs="Arial"/>
                <w:b/>
                <w:sz w:val="20"/>
                <w:szCs w:val="20"/>
              </w:rPr>
              <w:t>Cardiac Transplant Biopsies (Adult)</w:t>
            </w:r>
          </w:p>
        </w:tc>
        <w:tc>
          <w:tcPr>
            <w:tcW w:w="4394" w:type="dxa"/>
            <w:shd w:val="clear" w:color="auto" w:fill="auto"/>
          </w:tcPr>
          <w:p w14:paraId="66DC86B4" w14:textId="77777777" w:rsidR="00CF37FA" w:rsidRPr="00CB6BD3" w:rsidRDefault="00CF37FA" w:rsidP="00CF37FA">
            <w:pPr>
              <w:pStyle w:val="Default"/>
              <w:rPr>
                <w:sz w:val="20"/>
                <w:szCs w:val="20"/>
              </w:rPr>
            </w:pPr>
            <w:r w:rsidRPr="00CB6BD3">
              <w:rPr>
                <w:sz w:val="20"/>
                <w:szCs w:val="20"/>
              </w:rPr>
              <w:t xml:space="preserve">If </w:t>
            </w:r>
            <w:r w:rsidRPr="00CB6BD3">
              <w:rPr>
                <w:b/>
                <w:sz w:val="20"/>
                <w:szCs w:val="20"/>
              </w:rPr>
              <w:t>URGENT</w:t>
            </w:r>
            <w:r w:rsidRPr="00CB6BD3">
              <w:rPr>
                <w:sz w:val="20"/>
                <w:szCs w:val="20"/>
              </w:rPr>
              <w:t xml:space="preserve"> the specimen should be sent directly to the laboratory by taxi/courier.</w:t>
            </w:r>
          </w:p>
          <w:p w14:paraId="35289191" w14:textId="77777777" w:rsidR="00CF37FA" w:rsidRPr="00CB6BD3" w:rsidRDefault="00CF37FA" w:rsidP="00CF37FA">
            <w:pPr>
              <w:pStyle w:val="Default"/>
              <w:rPr>
                <w:sz w:val="20"/>
                <w:szCs w:val="20"/>
              </w:rPr>
            </w:pPr>
          </w:p>
          <w:p w14:paraId="706529E9" w14:textId="77777777" w:rsidR="00CF37FA" w:rsidRPr="00CB6BD3" w:rsidRDefault="00CF37FA" w:rsidP="00CF37FA">
            <w:pPr>
              <w:pStyle w:val="Default"/>
              <w:rPr>
                <w:b/>
                <w:sz w:val="20"/>
                <w:szCs w:val="20"/>
              </w:rPr>
            </w:pPr>
            <w:r w:rsidRPr="00CB6BD3">
              <w:rPr>
                <w:b/>
                <w:sz w:val="20"/>
                <w:szCs w:val="20"/>
              </w:rPr>
              <w:t>The deadline for same day processing is 13:00</w:t>
            </w:r>
          </w:p>
          <w:p w14:paraId="7405BF5C" w14:textId="77777777" w:rsidR="00CF37FA" w:rsidRPr="00CB6BD3" w:rsidRDefault="00CF37FA" w:rsidP="00CF37FA">
            <w:pPr>
              <w:pStyle w:val="Default"/>
              <w:rPr>
                <w:sz w:val="20"/>
                <w:szCs w:val="20"/>
              </w:rPr>
            </w:pPr>
          </w:p>
          <w:p w14:paraId="1B8B2608" w14:textId="77777777" w:rsidR="00CF37FA" w:rsidRPr="00CB6BD3" w:rsidRDefault="00CF37FA" w:rsidP="00CF37FA">
            <w:pPr>
              <w:rPr>
                <w:rFonts w:ascii="Arial" w:hAnsi="Arial" w:cs="Arial"/>
                <w:sz w:val="20"/>
                <w:szCs w:val="20"/>
              </w:rPr>
            </w:pPr>
            <w:r w:rsidRPr="00CB6BD3">
              <w:rPr>
                <w:rFonts w:ascii="Arial" w:hAnsi="Arial" w:cs="Arial"/>
                <w:b/>
                <w:sz w:val="20"/>
                <w:szCs w:val="20"/>
              </w:rPr>
              <w:t xml:space="preserve">Contact the laboratory reception (89513/89514) to inform them of the biopsy and indicate whether this is a routine or urgent biopsy. </w:t>
            </w:r>
            <w:r w:rsidRPr="00CB6BD3">
              <w:rPr>
                <w:rFonts w:ascii="Arial" w:hAnsi="Arial" w:cs="Arial"/>
                <w:sz w:val="20"/>
                <w:szCs w:val="20"/>
              </w:rPr>
              <w:t xml:space="preserve">This information will be passed to the duty cardiac pathologist. </w:t>
            </w:r>
          </w:p>
          <w:p w14:paraId="443ED341" w14:textId="77777777" w:rsidR="00CF37FA" w:rsidRPr="00CB6BD3" w:rsidRDefault="00CF37FA" w:rsidP="00CF37FA">
            <w:pPr>
              <w:rPr>
                <w:rFonts w:ascii="Arial" w:hAnsi="Arial" w:cs="Arial"/>
                <w:b/>
                <w:sz w:val="20"/>
                <w:szCs w:val="20"/>
              </w:rPr>
            </w:pPr>
            <w:r w:rsidRPr="00CB6BD3">
              <w:rPr>
                <w:rFonts w:ascii="Arial" w:hAnsi="Arial" w:cs="Arial"/>
                <w:sz w:val="20"/>
                <w:szCs w:val="20"/>
              </w:rPr>
              <w:t>Alternatively, contact the duty cardiac pathologist directly to discuss the case.</w:t>
            </w:r>
          </w:p>
        </w:tc>
        <w:tc>
          <w:tcPr>
            <w:tcW w:w="3258" w:type="dxa"/>
            <w:shd w:val="clear" w:color="auto" w:fill="auto"/>
          </w:tcPr>
          <w:p w14:paraId="393B2FFE" w14:textId="77777777" w:rsidR="00CF37FA" w:rsidRPr="00CB6BD3" w:rsidRDefault="00CF37FA" w:rsidP="00CF37FA">
            <w:pPr>
              <w:pStyle w:val="Default"/>
              <w:rPr>
                <w:b/>
                <w:sz w:val="20"/>
                <w:szCs w:val="20"/>
              </w:rPr>
            </w:pPr>
            <w:r w:rsidRPr="00CB6BD3">
              <w:rPr>
                <w:b/>
                <w:sz w:val="20"/>
                <w:szCs w:val="20"/>
              </w:rPr>
              <w:t>THE SPECIMEN MUST BE HANDED TO A MEMBER OF LABORATORY STAFF ON DELIVERY</w:t>
            </w:r>
          </w:p>
          <w:p w14:paraId="2EACF2C6" w14:textId="77777777" w:rsidR="00CF37FA" w:rsidRPr="00CB6BD3" w:rsidRDefault="00CF37FA" w:rsidP="00CF37FA">
            <w:pPr>
              <w:pStyle w:val="Default"/>
              <w:rPr>
                <w:b/>
                <w:sz w:val="20"/>
                <w:szCs w:val="20"/>
              </w:rPr>
            </w:pPr>
          </w:p>
          <w:p w14:paraId="3BEA650E" w14:textId="77777777" w:rsidR="00CF37FA" w:rsidRPr="00CB6BD3" w:rsidRDefault="00CF37FA" w:rsidP="00CF37FA">
            <w:pPr>
              <w:pStyle w:val="Default"/>
              <w:rPr>
                <w:b/>
                <w:sz w:val="20"/>
                <w:szCs w:val="20"/>
              </w:rPr>
            </w:pPr>
            <w:r w:rsidRPr="00CB6BD3">
              <w:rPr>
                <w:sz w:val="20"/>
                <w:szCs w:val="20"/>
              </w:rPr>
              <w:t>Samples to be placed in a purple specimen bag.</w:t>
            </w:r>
          </w:p>
          <w:p w14:paraId="2A339CBC" w14:textId="77777777" w:rsidR="00CF37FA" w:rsidRPr="00CB6BD3" w:rsidRDefault="00CF37FA" w:rsidP="00CF37FA">
            <w:pPr>
              <w:pStyle w:val="Default"/>
              <w:rPr>
                <w:sz w:val="20"/>
                <w:szCs w:val="20"/>
              </w:rPr>
            </w:pPr>
          </w:p>
        </w:tc>
      </w:tr>
      <w:tr w:rsidR="00CF37FA" w:rsidRPr="00CB6BD3" w14:paraId="0A201F15" w14:textId="77777777" w:rsidTr="5BD236CC">
        <w:tc>
          <w:tcPr>
            <w:tcW w:w="1384" w:type="dxa"/>
            <w:shd w:val="clear" w:color="auto" w:fill="auto"/>
          </w:tcPr>
          <w:p w14:paraId="2CD18574" w14:textId="77777777" w:rsidR="00CF37FA" w:rsidRPr="00CB6BD3" w:rsidRDefault="00CF37FA" w:rsidP="00CF37FA">
            <w:pPr>
              <w:rPr>
                <w:rFonts w:ascii="Arial" w:hAnsi="Arial" w:cs="Arial"/>
                <w:b/>
                <w:sz w:val="20"/>
                <w:szCs w:val="20"/>
              </w:rPr>
            </w:pPr>
            <w:r w:rsidRPr="00CB6BD3">
              <w:rPr>
                <w:rFonts w:ascii="Arial" w:hAnsi="Arial" w:cs="Arial"/>
                <w:b/>
                <w:sz w:val="20"/>
                <w:szCs w:val="20"/>
              </w:rPr>
              <w:t>Native Cardiac (</w:t>
            </w:r>
            <w:proofErr w:type="spellStart"/>
            <w:r w:rsidRPr="00CB6BD3">
              <w:rPr>
                <w:rFonts w:ascii="Arial" w:hAnsi="Arial" w:cs="Arial"/>
                <w:b/>
                <w:sz w:val="20"/>
                <w:szCs w:val="20"/>
              </w:rPr>
              <w:t>Endomyocardial</w:t>
            </w:r>
            <w:proofErr w:type="spellEnd"/>
            <w:r w:rsidRPr="00CB6BD3">
              <w:rPr>
                <w:rFonts w:ascii="Arial" w:hAnsi="Arial" w:cs="Arial"/>
                <w:b/>
                <w:sz w:val="20"/>
                <w:szCs w:val="20"/>
              </w:rPr>
              <w:t>) Biopsies</w:t>
            </w:r>
          </w:p>
        </w:tc>
        <w:tc>
          <w:tcPr>
            <w:tcW w:w="4394" w:type="dxa"/>
            <w:shd w:val="clear" w:color="auto" w:fill="auto"/>
          </w:tcPr>
          <w:p w14:paraId="7CF983C3" w14:textId="77777777" w:rsidR="00CF37FA" w:rsidRPr="00CB6BD3" w:rsidRDefault="00CF37FA" w:rsidP="00CF37FA">
            <w:pPr>
              <w:pStyle w:val="Default"/>
              <w:rPr>
                <w:sz w:val="20"/>
                <w:szCs w:val="20"/>
              </w:rPr>
            </w:pPr>
            <w:r w:rsidRPr="00CB6BD3">
              <w:rPr>
                <w:sz w:val="20"/>
                <w:szCs w:val="20"/>
              </w:rPr>
              <w:t xml:space="preserve">If </w:t>
            </w:r>
            <w:r w:rsidRPr="00CB6BD3">
              <w:rPr>
                <w:b/>
                <w:sz w:val="20"/>
                <w:szCs w:val="20"/>
              </w:rPr>
              <w:t>URGENT</w:t>
            </w:r>
            <w:r w:rsidRPr="00CB6BD3">
              <w:rPr>
                <w:sz w:val="20"/>
                <w:szCs w:val="20"/>
              </w:rPr>
              <w:t xml:space="preserve"> the specimen should be sent directly to the laboratory by taxi/courier.</w:t>
            </w:r>
          </w:p>
          <w:p w14:paraId="0B40BAC4" w14:textId="77777777" w:rsidR="00CF37FA" w:rsidRPr="00CB6BD3" w:rsidRDefault="00CF37FA" w:rsidP="00CF37FA">
            <w:pPr>
              <w:pStyle w:val="Default"/>
              <w:rPr>
                <w:sz w:val="20"/>
                <w:szCs w:val="20"/>
              </w:rPr>
            </w:pPr>
          </w:p>
          <w:p w14:paraId="4D49AC79" w14:textId="77777777" w:rsidR="00CF37FA" w:rsidRPr="00CB6BD3" w:rsidRDefault="00CF37FA" w:rsidP="00CF37FA">
            <w:pPr>
              <w:pStyle w:val="Default"/>
              <w:rPr>
                <w:b/>
                <w:sz w:val="20"/>
                <w:szCs w:val="20"/>
              </w:rPr>
            </w:pPr>
            <w:r w:rsidRPr="00CB6BD3">
              <w:rPr>
                <w:b/>
                <w:sz w:val="20"/>
                <w:szCs w:val="20"/>
              </w:rPr>
              <w:t>The deadline for same day processing is 13:00</w:t>
            </w:r>
          </w:p>
          <w:p w14:paraId="1E6A6B6F" w14:textId="77777777" w:rsidR="00CF37FA" w:rsidRPr="00CB6BD3" w:rsidRDefault="00CF37FA" w:rsidP="00CF37FA">
            <w:pPr>
              <w:pStyle w:val="Default"/>
              <w:rPr>
                <w:sz w:val="20"/>
                <w:szCs w:val="20"/>
              </w:rPr>
            </w:pPr>
          </w:p>
          <w:p w14:paraId="73A8541E" w14:textId="77777777" w:rsidR="00CF37FA" w:rsidRPr="00CB6BD3" w:rsidRDefault="00CF37FA" w:rsidP="00CF37FA">
            <w:pPr>
              <w:rPr>
                <w:rFonts w:ascii="Arial" w:hAnsi="Arial" w:cs="Arial"/>
                <w:sz w:val="20"/>
                <w:szCs w:val="20"/>
              </w:rPr>
            </w:pPr>
            <w:r w:rsidRPr="00CB6BD3">
              <w:rPr>
                <w:rFonts w:ascii="Arial" w:hAnsi="Arial" w:cs="Arial"/>
                <w:b/>
                <w:sz w:val="20"/>
                <w:szCs w:val="20"/>
              </w:rPr>
              <w:t xml:space="preserve">Contact the laboratory reception (89513/89514) to inform them of the biopsy and indicate whether this is a routine or urgent biopsy. </w:t>
            </w:r>
            <w:r w:rsidRPr="00CB6BD3">
              <w:rPr>
                <w:rFonts w:ascii="Arial" w:hAnsi="Arial" w:cs="Arial"/>
                <w:sz w:val="20"/>
                <w:szCs w:val="20"/>
              </w:rPr>
              <w:t xml:space="preserve">This information will be passed to the duty cardiac pathologist. </w:t>
            </w:r>
          </w:p>
          <w:p w14:paraId="1BAFF817" w14:textId="77777777" w:rsidR="00CF37FA" w:rsidRPr="00CB6BD3" w:rsidRDefault="00CF37FA" w:rsidP="00CF37FA">
            <w:pPr>
              <w:rPr>
                <w:rFonts w:ascii="Arial" w:hAnsi="Arial" w:cs="Arial"/>
                <w:sz w:val="20"/>
                <w:szCs w:val="20"/>
              </w:rPr>
            </w:pPr>
            <w:r w:rsidRPr="00CB6BD3">
              <w:rPr>
                <w:rFonts w:ascii="Arial" w:hAnsi="Arial" w:cs="Arial"/>
                <w:sz w:val="20"/>
                <w:szCs w:val="20"/>
              </w:rPr>
              <w:t>Alternatively, contact the duty cardiac pathologist directly to discuss the case.</w:t>
            </w:r>
          </w:p>
          <w:p w14:paraId="48CD4121" w14:textId="77777777" w:rsidR="00CF37FA" w:rsidRPr="00CB6BD3" w:rsidRDefault="00CF37FA" w:rsidP="00CF37FA">
            <w:pPr>
              <w:rPr>
                <w:rFonts w:ascii="Arial" w:hAnsi="Arial" w:cs="Arial"/>
                <w:b/>
                <w:sz w:val="20"/>
                <w:szCs w:val="20"/>
              </w:rPr>
            </w:pPr>
            <w:r w:rsidRPr="00CB6BD3">
              <w:rPr>
                <w:rFonts w:ascii="Arial" w:hAnsi="Arial" w:cs="Arial"/>
                <w:sz w:val="20"/>
                <w:szCs w:val="20"/>
              </w:rPr>
              <w:lastRenderedPageBreak/>
              <w:t xml:space="preserve">If a storage/metabolic disorder is being considered, then contact the duty cardiac pathologist to discuss the need for sampling for electron microscopy. </w:t>
            </w:r>
          </w:p>
        </w:tc>
        <w:tc>
          <w:tcPr>
            <w:tcW w:w="3258" w:type="dxa"/>
            <w:shd w:val="clear" w:color="auto" w:fill="auto"/>
          </w:tcPr>
          <w:p w14:paraId="0548605D" w14:textId="77777777" w:rsidR="00CF37FA" w:rsidRPr="00CB6BD3" w:rsidRDefault="00CF37FA" w:rsidP="00CF37FA">
            <w:pPr>
              <w:pStyle w:val="Default"/>
              <w:rPr>
                <w:b/>
                <w:sz w:val="20"/>
                <w:szCs w:val="20"/>
              </w:rPr>
            </w:pPr>
            <w:r w:rsidRPr="00CB6BD3">
              <w:rPr>
                <w:b/>
                <w:sz w:val="20"/>
                <w:szCs w:val="20"/>
              </w:rPr>
              <w:lastRenderedPageBreak/>
              <w:t>IF URGENT, THE SPECIMEN MUST BE HANDED TO A MEMBER OF LABORATORY STAFF ON DELIVERY</w:t>
            </w:r>
          </w:p>
          <w:p w14:paraId="44A58D4D" w14:textId="77777777" w:rsidR="00CF37FA" w:rsidRPr="00CB6BD3" w:rsidRDefault="00CF37FA" w:rsidP="00CF37FA">
            <w:pPr>
              <w:pStyle w:val="Default"/>
              <w:rPr>
                <w:b/>
                <w:sz w:val="20"/>
                <w:szCs w:val="20"/>
              </w:rPr>
            </w:pPr>
          </w:p>
          <w:p w14:paraId="1E2AA1AF" w14:textId="77777777" w:rsidR="00CF37FA" w:rsidRPr="00CB6BD3" w:rsidRDefault="00CF37FA" w:rsidP="00CF37FA">
            <w:pPr>
              <w:pStyle w:val="Default"/>
              <w:rPr>
                <w:b/>
                <w:sz w:val="20"/>
                <w:szCs w:val="20"/>
              </w:rPr>
            </w:pPr>
            <w:r w:rsidRPr="00CB6BD3">
              <w:rPr>
                <w:sz w:val="20"/>
                <w:szCs w:val="20"/>
              </w:rPr>
              <w:t>Samples to be placed in a purple specimen bag.</w:t>
            </w:r>
          </w:p>
          <w:p w14:paraId="648980D4" w14:textId="77777777" w:rsidR="00CF37FA" w:rsidRPr="00CB6BD3" w:rsidRDefault="00CF37FA" w:rsidP="00CF37FA">
            <w:pPr>
              <w:pStyle w:val="Default"/>
              <w:rPr>
                <w:b/>
                <w:sz w:val="20"/>
                <w:szCs w:val="20"/>
              </w:rPr>
            </w:pPr>
          </w:p>
        </w:tc>
      </w:tr>
      <w:tr w:rsidR="00CF37FA" w:rsidRPr="00CB6BD3" w14:paraId="652B52AA" w14:textId="77777777" w:rsidTr="5BD236CC">
        <w:tc>
          <w:tcPr>
            <w:tcW w:w="1384" w:type="dxa"/>
            <w:shd w:val="clear" w:color="auto" w:fill="auto"/>
          </w:tcPr>
          <w:p w14:paraId="0D5528D9" w14:textId="77777777" w:rsidR="00CF37FA" w:rsidRPr="00CB6BD3" w:rsidRDefault="0070158F" w:rsidP="00CF37FA">
            <w:pPr>
              <w:rPr>
                <w:rFonts w:ascii="Arial" w:hAnsi="Arial" w:cs="Arial"/>
                <w:b/>
                <w:sz w:val="20"/>
                <w:szCs w:val="20"/>
              </w:rPr>
            </w:pPr>
            <w:hyperlink w:anchor="_Muscle_Biopsy" w:history="1">
              <w:r w:rsidR="00CF37FA" w:rsidRPr="00CB6BD3">
                <w:rPr>
                  <w:rStyle w:val="Hyperlink"/>
                  <w:rFonts w:ascii="Arial" w:hAnsi="Arial" w:cs="Arial"/>
                  <w:b/>
                  <w:sz w:val="20"/>
                  <w:szCs w:val="20"/>
                </w:rPr>
                <w:t>Muscle Biopsy</w:t>
              </w:r>
            </w:hyperlink>
          </w:p>
        </w:tc>
        <w:tc>
          <w:tcPr>
            <w:tcW w:w="4394" w:type="dxa"/>
            <w:shd w:val="clear" w:color="auto" w:fill="auto"/>
          </w:tcPr>
          <w:p w14:paraId="170CB37F" w14:textId="77777777" w:rsidR="00CF37FA" w:rsidRPr="00CB6BD3" w:rsidRDefault="00CF37FA" w:rsidP="00CF37FA">
            <w:pPr>
              <w:rPr>
                <w:rFonts w:ascii="Arial" w:hAnsi="Arial" w:cs="Arial"/>
                <w:b/>
                <w:sz w:val="20"/>
                <w:szCs w:val="20"/>
              </w:rPr>
            </w:pPr>
            <w:r w:rsidRPr="00CB6BD3">
              <w:rPr>
                <w:rFonts w:ascii="Arial" w:hAnsi="Arial" w:cs="Arial"/>
                <w:b/>
                <w:sz w:val="20"/>
                <w:szCs w:val="20"/>
              </w:rPr>
              <w:t>Contact lab (89530) with AS MUCH NOTICE AS POSSIBLE before receipt of the biopsy.</w:t>
            </w:r>
          </w:p>
          <w:p w14:paraId="5D4EDE7C" w14:textId="77777777" w:rsidR="00CF37FA" w:rsidRPr="00CB6BD3" w:rsidRDefault="00CF37FA" w:rsidP="00CF37FA">
            <w:pPr>
              <w:pStyle w:val="Default"/>
              <w:rPr>
                <w:sz w:val="20"/>
                <w:szCs w:val="20"/>
              </w:rPr>
            </w:pPr>
            <w:r w:rsidRPr="00CB6BD3">
              <w:rPr>
                <w:sz w:val="20"/>
                <w:szCs w:val="20"/>
              </w:rPr>
              <w:t xml:space="preserve">An additional </w:t>
            </w:r>
            <w:hyperlink r:id="rId37" w:history="1">
              <w:r w:rsidRPr="00CB6BD3">
                <w:rPr>
                  <w:rStyle w:val="Hyperlink"/>
                  <w:sz w:val="20"/>
                  <w:szCs w:val="20"/>
                </w:rPr>
                <w:t>muscle biopsy request</w:t>
              </w:r>
            </w:hyperlink>
            <w:r w:rsidRPr="00CB6BD3">
              <w:rPr>
                <w:sz w:val="20"/>
                <w:szCs w:val="20"/>
              </w:rPr>
              <w:t xml:space="preserve"> (linked) form </w:t>
            </w:r>
            <w:r w:rsidRPr="00CB6BD3">
              <w:rPr>
                <w:b/>
                <w:sz w:val="20"/>
                <w:szCs w:val="20"/>
              </w:rPr>
              <w:t>MUST</w:t>
            </w:r>
            <w:r w:rsidRPr="00CB6BD3">
              <w:rPr>
                <w:sz w:val="20"/>
                <w:szCs w:val="20"/>
              </w:rPr>
              <w:t xml:space="preserve"> be used, please follow the instructions on this form.</w:t>
            </w:r>
          </w:p>
          <w:p w14:paraId="35BA2299" w14:textId="77777777" w:rsidR="00CF37FA" w:rsidRPr="00CB6BD3" w:rsidRDefault="00CF37FA" w:rsidP="00CF37FA">
            <w:pPr>
              <w:pStyle w:val="Default"/>
              <w:rPr>
                <w:sz w:val="20"/>
                <w:szCs w:val="20"/>
              </w:rPr>
            </w:pPr>
          </w:p>
          <w:p w14:paraId="40CE2278" w14:textId="77777777" w:rsidR="00CF37FA" w:rsidRPr="00CB6BD3" w:rsidRDefault="00CF37FA" w:rsidP="00CF37FA">
            <w:pPr>
              <w:pStyle w:val="Default"/>
              <w:rPr>
                <w:b/>
                <w:sz w:val="20"/>
                <w:szCs w:val="20"/>
              </w:rPr>
            </w:pPr>
            <w:r w:rsidRPr="00CB6BD3">
              <w:rPr>
                <w:b/>
                <w:sz w:val="20"/>
                <w:szCs w:val="20"/>
              </w:rPr>
              <w:t>The laboratory can receive muscle biopsies between 09:00 and 16:00, Monday – Friday (excluding public holidays).</w:t>
            </w:r>
          </w:p>
          <w:p w14:paraId="3F0D3C19" w14:textId="77777777" w:rsidR="00CF37FA" w:rsidRPr="00CB6BD3" w:rsidRDefault="00CF37FA" w:rsidP="00CF37FA">
            <w:pPr>
              <w:pStyle w:val="Default"/>
              <w:rPr>
                <w:b/>
                <w:sz w:val="20"/>
                <w:szCs w:val="20"/>
              </w:rPr>
            </w:pPr>
          </w:p>
          <w:p w14:paraId="79C75123" w14:textId="77777777" w:rsidR="00CF37FA" w:rsidRPr="00CB6BD3" w:rsidRDefault="00CF37FA" w:rsidP="00CF37FA">
            <w:pPr>
              <w:pStyle w:val="Default"/>
              <w:rPr>
                <w:b/>
                <w:sz w:val="20"/>
                <w:szCs w:val="20"/>
              </w:rPr>
            </w:pPr>
            <w:r w:rsidRPr="00CB6BD3">
              <w:rPr>
                <w:b/>
                <w:sz w:val="20"/>
                <w:szCs w:val="20"/>
              </w:rPr>
              <w:t>Specimens must be placed in a dry, clean universal container. No saline, gauze or formalin should be used.</w:t>
            </w:r>
          </w:p>
          <w:p w14:paraId="6E80A58C" w14:textId="77777777" w:rsidR="00CF37FA" w:rsidRPr="00CB6BD3" w:rsidRDefault="00CF37FA" w:rsidP="00CF37FA">
            <w:pPr>
              <w:pStyle w:val="Default"/>
              <w:rPr>
                <w:sz w:val="20"/>
                <w:szCs w:val="20"/>
              </w:rPr>
            </w:pPr>
          </w:p>
          <w:p w14:paraId="585BD32F" w14:textId="77777777" w:rsidR="00CF37FA" w:rsidRPr="00CB6BD3" w:rsidRDefault="00CF37FA" w:rsidP="0005620B">
            <w:pPr>
              <w:pStyle w:val="Default"/>
              <w:rPr>
                <w:sz w:val="20"/>
                <w:szCs w:val="20"/>
              </w:rPr>
            </w:pPr>
            <w:r w:rsidRPr="00CB6BD3">
              <w:rPr>
                <w:sz w:val="20"/>
                <w:szCs w:val="20"/>
              </w:rPr>
              <w:t>If the sample will take longer than 20 minutes to reach the department it is recommended that the universal container (</w:t>
            </w:r>
            <w:r w:rsidRPr="00CB6BD3">
              <w:rPr>
                <w:b/>
                <w:sz w:val="20"/>
                <w:szCs w:val="20"/>
              </w:rPr>
              <w:t>NOT the muscle directly</w:t>
            </w:r>
            <w:r w:rsidRPr="00CB6BD3">
              <w:rPr>
                <w:sz w:val="20"/>
                <w:szCs w:val="20"/>
              </w:rPr>
              <w:t>) is put into a bag of ice</w:t>
            </w:r>
            <w:r w:rsidR="0005620B">
              <w:rPr>
                <w:sz w:val="20"/>
                <w:szCs w:val="20"/>
              </w:rPr>
              <w:t xml:space="preserve"> with some insulation around the specimen pot, to prevent the specimen freezing on route.</w:t>
            </w:r>
          </w:p>
        </w:tc>
        <w:tc>
          <w:tcPr>
            <w:tcW w:w="3258" w:type="dxa"/>
            <w:shd w:val="clear" w:color="auto" w:fill="auto"/>
          </w:tcPr>
          <w:p w14:paraId="55C19E7F" w14:textId="1A230AD0" w:rsidR="00CF37FA" w:rsidRPr="00CB6BD3" w:rsidRDefault="00CF37FA" w:rsidP="00CF37FA">
            <w:pPr>
              <w:pStyle w:val="Default"/>
              <w:rPr>
                <w:sz w:val="20"/>
                <w:szCs w:val="20"/>
              </w:rPr>
            </w:pPr>
            <w:r w:rsidRPr="5BD236CC">
              <w:rPr>
                <w:b/>
                <w:bCs/>
                <w:sz w:val="20"/>
                <w:szCs w:val="20"/>
              </w:rPr>
              <w:t>Contact lab (89530, for external sites: 0141 354 9530) with AS MUCH NOTICE AS POSSIBLE</w:t>
            </w:r>
            <w:r w:rsidRPr="5BD236CC">
              <w:rPr>
                <w:sz w:val="20"/>
                <w:szCs w:val="20"/>
              </w:rPr>
              <w:t xml:space="preserve"> providing details of the: </w:t>
            </w:r>
          </w:p>
          <w:p w14:paraId="7FEA419A" w14:textId="77777777" w:rsidR="00CF37FA" w:rsidRPr="00CB6BD3" w:rsidRDefault="00CF37FA" w:rsidP="00D37391">
            <w:pPr>
              <w:pStyle w:val="Default"/>
              <w:numPr>
                <w:ilvl w:val="0"/>
                <w:numId w:val="17"/>
              </w:numPr>
              <w:rPr>
                <w:sz w:val="20"/>
                <w:szCs w:val="20"/>
              </w:rPr>
            </w:pPr>
            <w:r w:rsidRPr="00CB6BD3">
              <w:rPr>
                <w:sz w:val="20"/>
                <w:szCs w:val="20"/>
              </w:rPr>
              <w:t>Any Danger/Risk of Infection</w:t>
            </w:r>
          </w:p>
          <w:p w14:paraId="58E3BE7C" w14:textId="77777777" w:rsidR="00CF37FA" w:rsidRPr="00CB6BD3" w:rsidRDefault="00CF37FA" w:rsidP="00D37391">
            <w:pPr>
              <w:pStyle w:val="Default"/>
              <w:numPr>
                <w:ilvl w:val="0"/>
                <w:numId w:val="15"/>
              </w:numPr>
              <w:rPr>
                <w:sz w:val="20"/>
                <w:szCs w:val="20"/>
              </w:rPr>
            </w:pPr>
            <w:r w:rsidRPr="00CB6BD3">
              <w:rPr>
                <w:sz w:val="20"/>
                <w:szCs w:val="20"/>
              </w:rPr>
              <w:t xml:space="preserve">Expected arrival/delivery time </w:t>
            </w:r>
          </w:p>
          <w:p w14:paraId="340F7988" w14:textId="77777777" w:rsidR="00CF37FA" w:rsidRPr="00CB6BD3" w:rsidRDefault="00CF37FA" w:rsidP="00D37391">
            <w:pPr>
              <w:pStyle w:val="Default"/>
              <w:numPr>
                <w:ilvl w:val="0"/>
                <w:numId w:val="15"/>
              </w:numPr>
              <w:rPr>
                <w:sz w:val="20"/>
                <w:szCs w:val="20"/>
              </w:rPr>
            </w:pPr>
            <w:r w:rsidRPr="00CB6BD3">
              <w:rPr>
                <w:sz w:val="20"/>
                <w:szCs w:val="20"/>
              </w:rPr>
              <w:t xml:space="preserve">Patients name/identifiers </w:t>
            </w:r>
          </w:p>
          <w:p w14:paraId="50B6321E" w14:textId="77777777" w:rsidR="00CF37FA" w:rsidRPr="00CB6BD3" w:rsidRDefault="00CF37FA" w:rsidP="00D37391">
            <w:pPr>
              <w:pStyle w:val="Default"/>
              <w:numPr>
                <w:ilvl w:val="0"/>
                <w:numId w:val="15"/>
              </w:numPr>
              <w:rPr>
                <w:sz w:val="20"/>
                <w:szCs w:val="20"/>
              </w:rPr>
            </w:pPr>
            <w:r w:rsidRPr="00CB6BD3">
              <w:rPr>
                <w:sz w:val="20"/>
                <w:szCs w:val="20"/>
              </w:rPr>
              <w:t xml:space="preserve">Name and contact details of the caller </w:t>
            </w:r>
          </w:p>
          <w:p w14:paraId="78AD8F53" w14:textId="77777777" w:rsidR="00CF37FA" w:rsidRPr="00CB6BD3" w:rsidRDefault="00CF37FA"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3560489B" w14:textId="77777777" w:rsidR="00CF37FA" w:rsidRPr="00CB6BD3" w:rsidRDefault="00CF37FA" w:rsidP="00CF37FA">
            <w:pPr>
              <w:pStyle w:val="Default"/>
              <w:rPr>
                <w:sz w:val="20"/>
                <w:szCs w:val="20"/>
              </w:rPr>
            </w:pPr>
          </w:p>
          <w:p w14:paraId="49CE3A0D" w14:textId="77777777" w:rsidR="00CF37FA" w:rsidRPr="00CB6BD3" w:rsidRDefault="00CF37FA" w:rsidP="00CF37FA">
            <w:pPr>
              <w:pStyle w:val="Default"/>
              <w:rPr>
                <w:b/>
                <w:sz w:val="20"/>
                <w:szCs w:val="20"/>
              </w:rPr>
            </w:pPr>
            <w:r w:rsidRPr="1BED15B0">
              <w:rPr>
                <w:b/>
                <w:bCs/>
                <w:sz w:val="20"/>
                <w:szCs w:val="20"/>
              </w:rPr>
              <w:t>THE SPECIMEN MUST BE HANDED TO A MEMBER OF LABORATORY STAFF ON DELIVERY</w:t>
            </w:r>
          </w:p>
          <w:p w14:paraId="4D8ABD2E" w14:textId="7F54BBEE" w:rsidR="00CF37FA" w:rsidRPr="00CB6BD3" w:rsidRDefault="00CF37FA" w:rsidP="1BED15B0">
            <w:pPr>
              <w:pStyle w:val="Default"/>
              <w:rPr>
                <w:sz w:val="20"/>
                <w:szCs w:val="20"/>
              </w:rPr>
            </w:pPr>
            <w:r w:rsidRPr="1BED15B0">
              <w:rPr>
                <w:sz w:val="20"/>
                <w:szCs w:val="20"/>
              </w:rPr>
              <w:t>Samples to be placed in a purple specimen bag.</w:t>
            </w:r>
            <w:r w:rsidR="12529318" w:rsidRPr="1BED15B0">
              <w:rPr>
                <w:sz w:val="20"/>
                <w:szCs w:val="20"/>
              </w:rPr>
              <w:t xml:space="preserve"> Specimen must be sent by a porter and not through the pod system.</w:t>
            </w:r>
          </w:p>
          <w:p w14:paraId="19D03FC6" w14:textId="51F11828" w:rsidR="00CF37FA" w:rsidRPr="00CB6BD3" w:rsidRDefault="00CF37FA" w:rsidP="00CF37FA">
            <w:pPr>
              <w:pStyle w:val="Default"/>
              <w:rPr>
                <w:sz w:val="20"/>
                <w:szCs w:val="20"/>
              </w:rPr>
            </w:pPr>
          </w:p>
        </w:tc>
      </w:tr>
      <w:tr w:rsidR="00CF37FA" w:rsidRPr="00CB6BD3" w14:paraId="0D11B05F" w14:textId="77777777" w:rsidTr="5BD236CC">
        <w:tc>
          <w:tcPr>
            <w:tcW w:w="1384" w:type="dxa"/>
            <w:shd w:val="clear" w:color="auto" w:fill="auto"/>
          </w:tcPr>
          <w:p w14:paraId="4A0F2564" w14:textId="77777777" w:rsidR="00CF37FA" w:rsidRPr="00CB6BD3" w:rsidRDefault="0070158F" w:rsidP="00CF37FA">
            <w:pPr>
              <w:rPr>
                <w:rFonts w:ascii="Arial" w:hAnsi="Arial" w:cs="Arial"/>
                <w:b/>
                <w:sz w:val="20"/>
                <w:szCs w:val="20"/>
              </w:rPr>
            </w:pPr>
            <w:hyperlink w:anchor="_Nerve_Biopsy" w:history="1">
              <w:r w:rsidR="00CF37FA" w:rsidRPr="00CB6BD3">
                <w:rPr>
                  <w:rStyle w:val="Hyperlink"/>
                  <w:rFonts w:ascii="Arial" w:hAnsi="Arial" w:cs="Arial"/>
                  <w:b/>
                  <w:sz w:val="20"/>
                  <w:szCs w:val="20"/>
                </w:rPr>
                <w:t>Nerve Biopsy – for Frozen Section</w:t>
              </w:r>
            </w:hyperlink>
          </w:p>
        </w:tc>
        <w:tc>
          <w:tcPr>
            <w:tcW w:w="4394" w:type="dxa"/>
            <w:shd w:val="clear" w:color="auto" w:fill="auto"/>
          </w:tcPr>
          <w:p w14:paraId="421A3ACE" w14:textId="77777777" w:rsidR="00CF37FA" w:rsidRPr="00CB6BD3" w:rsidRDefault="00CF37FA" w:rsidP="00CF37FA">
            <w:pPr>
              <w:rPr>
                <w:rFonts w:ascii="Arial" w:hAnsi="Arial" w:cs="Arial"/>
                <w:b/>
                <w:sz w:val="20"/>
                <w:szCs w:val="20"/>
              </w:rPr>
            </w:pPr>
            <w:r w:rsidRPr="00CB6BD3">
              <w:rPr>
                <w:rFonts w:ascii="Arial" w:hAnsi="Arial" w:cs="Arial"/>
                <w:b/>
                <w:sz w:val="20"/>
                <w:szCs w:val="20"/>
              </w:rPr>
              <w:t>DO NOT ADD ANY FIXATIVE! Send the sample FRESH and IMMEDIATELY!</w:t>
            </w:r>
          </w:p>
          <w:p w14:paraId="034EC3A3" w14:textId="77777777" w:rsidR="00CF37FA" w:rsidRPr="00CB6BD3" w:rsidRDefault="00CF37FA" w:rsidP="00CF37FA">
            <w:pPr>
              <w:rPr>
                <w:rFonts w:ascii="Arial" w:hAnsi="Arial" w:cs="Arial"/>
                <w:sz w:val="20"/>
                <w:szCs w:val="20"/>
              </w:rPr>
            </w:pPr>
            <w:r w:rsidRPr="00CB6BD3">
              <w:rPr>
                <w:rFonts w:ascii="Arial" w:hAnsi="Arial" w:cs="Arial"/>
                <w:sz w:val="20"/>
                <w:szCs w:val="20"/>
              </w:rPr>
              <w:t>Place in clearly labelled container</w:t>
            </w:r>
          </w:p>
          <w:p w14:paraId="7FB3ECAC" w14:textId="77777777" w:rsidR="00CF37FA" w:rsidRPr="00CB6BD3" w:rsidRDefault="00CF37FA" w:rsidP="00CF37FA">
            <w:pPr>
              <w:rPr>
                <w:rFonts w:ascii="Arial" w:hAnsi="Arial" w:cs="Arial"/>
                <w:sz w:val="20"/>
                <w:szCs w:val="20"/>
              </w:rPr>
            </w:pPr>
            <w:r w:rsidRPr="00CB6BD3">
              <w:rPr>
                <w:rFonts w:ascii="Arial" w:hAnsi="Arial" w:cs="Arial"/>
                <w:sz w:val="20"/>
                <w:szCs w:val="20"/>
              </w:rPr>
              <w:t>Contact the laboratory (89530, for external sites: 0141354 9530) upon specimen dispatch</w:t>
            </w:r>
          </w:p>
          <w:p w14:paraId="348B85FD" w14:textId="77777777" w:rsidR="00CF37FA" w:rsidRPr="00CB6BD3" w:rsidRDefault="00CF37FA" w:rsidP="00CF37FA">
            <w:pPr>
              <w:rPr>
                <w:rFonts w:ascii="Arial" w:hAnsi="Arial" w:cs="Arial"/>
                <w:b/>
                <w:sz w:val="20"/>
                <w:szCs w:val="20"/>
              </w:rPr>
            </w:pPr>
          </w:p>
        </w:tc>
        <w:tc>
          <w:tcPr>
            <w:tcW w:w="3258" w:type="dxa"/>
            <w:shd w:val="clear" w:color="auto" w:fill="auto"/>
          </w:tcPr>
          <w:p w14:paraId="679FFCEB" w14:textId="3B50815C" w:rsidR="00CF37FA" w:rsidRPr="00CB6BD3" w:rsidRDefault="00CF37FA" w:rsidP="00CF37FA">
            <w:pPr>
              <w:pStyle w:val="Default"/>
              <w:rPr>
                <w:sz w:val="20"/>
                <w:szCs w:val="20"/>
              </w:rPr>
            </w:pPr>
            <w:r w:rsidRPr="1BED15B0">
              <w:rPr>
                <w:b/>
                <w:bCs/>
                <w:sz w:val="20"/>
                <w:szCs w:val="20"/>
              </w:rPr>
              <w:t>Contact lab (89530) at least 24 hours in advance</w:t>
            </w:r>
            <w:r w:rsidRPr="1BED15B0">
              <w:rPr>
                <w:sz w:val="20"/>
                <w:szCs w:val="20"/>
              </w:rPr>
              <w:t xml:space="preserve"> with details of the: </w:t>
            </w:r>
          </w:p>
          <w:p w14:paraId="7FB6C48B" w14:textId="77777777" w:rsidR="00CF37FA" w:rsidRPr="00CB6BD3" w:rsidRDefault="00CF37FA" w:rsidP="00D37391">
            <w:pPr>
              <w:pStyle w:val="Default"/>
              <w:numPr>
                <w:ilvl w:val="0"/>
                <w:numId w:val="17"/>
              </w:numPr>
              <w:rPr>
                <w:sz w:val="20"/>
                <w:szCs w:val="20"/>
              </w:rPr>
            </w:pPr>
            <w:r w:rsidRPr="00CB6BD3">
              <w:rPr>
                <w:sz w:val="20"/>
                <w:szCs w:val="20"/>
              </w:rPr>
              <w:t>Surgical Procedure</w:t>
            </w:r>
          </w:p>
          <w:p w14:paraId="219F0E65" w14:textId="77777777" w:rsidR="00CF37FA" w:rsidRPr="00CB6BD3" w:rsidRDefault="00CF37FA" w:rsidP="00D37391">
            <w:pPr>
              <w:pStyle w:val="Default"/>
              <w:numPr>
                <w:ilvl w:val="0"/>
                <w:numId w:val="17"/>
              </w:numPr>
              <w:rPr>
                <w:sz w:val="20"/>
                <w:szCs w:val="20"/>
              </w:rPr>
            </w:pPr>
            <w:r w:rsidRPr="00CB6BD3">
              <w:rPr>
                <w:sz w:val="20"/>
                <w:szCs w:val="20"/>
              </w:rPr>
              <w:t>Location</w:t>
            </w:r>
          </w:p>
          <w:p w14:paraId="6DF802F1" w14:textId="77777777" w:rsidR="00CF37FA" w:rsidRPr="00CB6BD3" w:rsidRDefault="00CF37FA" w:rsidP="00D37391">
            <w:pPr>
              <w:pStyle w:val="Default"/>
              <w:numPr>
                <w:ilvl w:val="0"/>
                <w:numId w:val="15"/>
              </w:numPr>
              <w:rPr>
                <w:sz w:val="20"/>
                <w:szCs w:val="20"/>
              </w:rPr>
            </w:pPr>
            <w:r w:rsidRPr="00CB6BD3">
              <w:rPr>
                <w:sz w:val="20"/>
                <w:szCs w:val="20"/>
              </w:rPr>
              <w:t xml:space="preserve">Expected arrival/delivery time </w:t>
            </w:r>
          </w:p>
          <w:p w14:paraId="5E95D7FA" w14:textId="77777777" w:rsidR="00CF37FA" w:rsidRPr="00CB6BD3" w:rsidRDefault="00CF37FA" w:rsidP="00D37391">
            <w:pPr>
              <w:pStyle w:val="Default"/>
              <w:numPr>
                <w:ilvl w:val="0"/>
                <w:numId w:val="15"/>
              </w:numPr>
              <w:rPr>
                <w:sz w:val="20"/>
                <w:szCs w:val="20"/>
              </w:rPr>
            </w:pPr>
            <w:r w:rsidRPr="00CB6BD3">
              <w:rPr>
                <w:sz w:val="20"/>
                <w:szCs w:val="20"/>
              </w:rPr>
              <w:t xml:space="preserve">Patients name/identifier </w:t>
            </w:r>
          </w:p>
          <w:p w14:paraId="358B788C" w14:textId="77777777" w:rsidR="00CF37FA" w:rsidRPr="00CB6BD3" w:rsidRDefault="00CF37FA" w:rsidP="00D37391">
            <w:pPr>
              <w:pStyle w:val="Default"/>
              <w:numPr>
                <w:ilvl w:val="0"/>
                <w:numId w:val="15"/>
              </w:numPr>
              <w:rPr>
                <w:sz w:val="20"/>
                <w:szCs w:val="20"/>
              </w:rPr>
            </w:pPr>
            <w:r w:rsidRPr="00CB6BD3">
              <w:rPr>
                <w:sz w:val="20"/>
                <w:szCs w:val="20"/>
              </w:rPr>
              <w:t xml:space="preserve">Name and contact details of the caller </w:t>
            </w:r>
          </w:p>
          <w:p w14:paraId="429C6DD3" w14:textId="77777777" w:rsidR="00CF37FA" w:rsidRPr="00CB6BD3" w:rsidRDefault="00CF37FA"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062DFEC3" w14:textId="77777777" w:rsidR="00CF37FA" w:rsidRPr="00CB6BD3" w:rsidRDefault="00CF37FA" w:rsidP="00CF37FA">
            <w:pPr>
              <w:pStyle w:val="Default"/>
              <w:rPr>
                <w:sz w:val="20"/>
                <w:szCs w:val="20"/>
              </w:rPr>
            </w:pPr>
          </w:p>
          <w:p w14:paraId="20B93A29" w14:textId="75337F1F" w:rsidR="00CF37FA" w:rsidRPr="00CB6BD3" w:rsidRDefault="00CF37FA" w:rsidP="1BED15B0">
            <w:pPr>
              <w:pStyle w:val="Default"/>
              <w:rPr>
                <w:sz w:val="20"/>
                <w:szCs w:val="20"/>
              </w:rPr>
            </w:pPr>
            <w:r w:rsidRPr="1BED15B0">
              <w:rPr>
                <w:sz w:val="20"/>
                <w:szCs w:val="20"/>
              </w:rPr>
              <w:t>Samples to be placed in a purple specimen bag.</w:t>
            </w:r>
            <w:r w:rsidR="33A6291A" w:rsidRPr="1BED15B0">
              <w:rPr>
                <w:sz w:val="20"/>
                <w:szCs w:val="20"/>
              </w:rPr>
              <w:t xml:space="preserve"> Specimen must be sent by a porter and not through the pod system.</w:t>
            </w:r>
          </w:p>
          <w:p w14:paraId="2D9340C7" w14:textId="0BE94B6B" w:rsidR="00CF37FA" w:rsidRPr="00CB6BD3" w:rsidRDefault="00CF37FA" w:rsidP="00CF37FA">
            <w:pPr>
              <w:pStyle w:val="Default"/>
              <w:rPr>
                <w:sz w:val="20"/>
                <w:szCs w:val="20"/>
              </w:rPr>
            </w:pPr>
          </w:p>
          <w:p w14:paraId="0528E624" w14:textId="77777777" w:rsidR="00CF37FA" w:rsidRPr="00CB6BD3" w:rsidRDefault="00CF37FA" w:rsidP="00CF37FA">
            <w:pPr>
              <w:pStyle w:val="Default"/>
              <w:rPr>
                <w:sz w:val="20"/>
                <w:szCs w:val="20"/>
              </w:rPr>
            </w:pPr>
          </w:p>
        </w:tc>
      </w:tr>
    </w:tbl>
    <w:p w14:paraId="5482C805" w14:textId="77777777" w:rsidR="0089775E" w:rsidRDefault="0089775E" w:rsidP="004A5518">
      <w:pPr>
        <w:pStyle w:val="Heading1"/>
        <w:rPr>
          <w:rFonts w:ascii="Arial" w:hAnsi="Arial" w:cs="Arial"/>
        </w:rPr>
      </w:pPr>
      <w:bookmarkStart w:id="34" w:name="_Sending_a_Specimen_1"/>
      <w:bookmarkStart w:id="35" w:name="_Toc64559420"/>
      <w:bookmarkStart w:id="36" w:name="_Toc64898976"/>
      <w:bookmarkStart w:id="37" w:name="_Toc66452145"/>
      <w:bookmarkStart w:id="38" w:name="_Toc214349501"/>
      <w:bookmarkEnd w:id="34"/>
    </w:p>
    <w:p w14:paraId="7AA7F650" w14:textId="77777777" w:rsidR="004A5518" w:rsidRPr="00AE6ADD" w:rsidRDefault="00C13515" w:rsidP="004A5518">
      <w:pPr>
        <w:pStyle w:val="Heading1"/>
        <w:rPr>
          <w:rFonts w:ascii="Arial" w:hAnsi="Arial" w:cs="Arial"/>
        </w:rPr>
      </w:pPr>
      <w:r w:rsidRPr="00AE6ADD">
        <w:rPr>
          <w:rFonts w:ascii="Arial" w:hAnsi="Arial" w:cs="Arial"/>
        </w:rPr>
        <w:t xml:space="preserve">Taking Specimens for </w:t>
      </w:r>
      <w:r w:rsidR="004A5518" w:rsidRPr="00AE6ADD">
        <w:rPr>
          <w:rFonts w:ascii="Arial" w:hAnsi="Arial" w:cs="Arial"/>
        </w:rPr>
        <w:t>Pathology</w:t>
      </w:r>
      <w:bookmarkEnd w:id="35"/>
      <w:bookmarkEnd w:id="36"/>
      <w:bookmarkEnd w:id="37"/>
      <w:bookmarkEnd w:id="38"/>
    </w:p>
    <w:p w14:paraId="18A1580C" w14:textId="77777777" w:rsidR="00CC73DE" w:rsidRPr="00F8416B" w:rsidRDefault="00CC73DE" w:rsidP="00F560D9">
      <w:pPr>
        <w:pStyle w:val="NormalWeb"/>
        <w:shd w:val="clear" w:color="auto" w:fill="FFFFFF"/>
        <w:spacing w:before="0" w:beforeAutospacing="0" w:after="150" w:afterAutospacing="0"/>
        <w:rPr>
          <w:rFonts w:ascii="Arial" w:hAnsi="Arial" w:cs="Arial"/>
          <w:color w:val="000000"/>
          <w:sz w:val="22"/>
          <w:szCs w:val="22"/>
        </w:rPr>
      </w:pPr>
      <w:r w:rsidRPr="00F8416B">
        <w:rPr>
          <w:rFonts w:ascii="Arial" w:hAnsi="Arial" w:cs="Arial"/>
          <w:color w:val="000000"/>
          <w:sz w:val="22"/>
          <w:szCs w:val="22"/>
        </w:rPr>
        <w:t xml:space="preserve">Each request accepted by the laboratory for examination(s) shall be considered an agreement. For further details including a summary of the departments obligations and assurances to service users see </w:t>
      </w:r>
      <w:hyperlink r:id="rId38" w:history="1">
        <w:r w:rsidRPr="00F8416B">
          <w:rPr>
            <w:rStyle w:val="Hyperlink"/>
            <w:rFonts w:ascii="Arial" w:hAnsi="Arial" w:cs="Arial"/>
            <w:sz w:val="22"/>
            <w:szCs w:val="22"/>
          </w:rPr>
          <w:t>NHSGGC Pathology Department Terms of Service</w:t>
        </w:r>
      </w:hyperlink>
      <w:r w:rsidRPr="00F8416B">
        <w:rPr>
          <w:rFonts w:ascii="Arial" w:hAnsi="Arial" w:cs="Arial"/>
          <w:color w:val="000000"/>
          <w:sz w:val="22"/>
          <w:szCs w:val="22"/>
        </w:rPr>
        <w:t>.</w:t>
      </w:r>
    </w:p>
    <w:p w14:paraId="00BB76F1" w14:textId="77777777" w:rsidR="0044544D" w:rsidRDefault="0044544D" w:rsidP="00F560D9">
      <w:pPr>
        <w:pStyle w:val="NormalWeb"/>
        <w:shd w:val="clear" w:color="auto" w:fill="FFFFFF"/>
        <w:spacing w:before="0" w:beforeAutospacing="0" w:after="150" w:afterAutospacing="0"/>
        <w:rPr>
          <w:rFonts w:ascii="Arial" w:hAnsi="Arial" w:cs="Arial"/>
          <w:color w:val="000000"/>
          <w:sz w:val="22"/>
          <w:szCs w:val="22"/>
        </w:rPr>
      </w:pPr>
      <w:r w:rsidRPr="00F8416B">
        <w:rPr>
          <w:rFonts w:ascii="Arial" w:hAnsi="Arial" w:cs="Arial"/>
          <w:color w:val="000000"/>
          <w:sz w:val="22"/>
          <w:szCs w:val="22"/>
        </w:rPr>
        <w:t>If you are sending a sample to us for testing from outside NHSGGC, please contact the department for details on the costing of tests.</w:t>
      </w:r>
    </w:p>
    <w:p w14:paraId="32CE9FF8" w14:textId="77777777" w:rsidR="00F560D9" w:rsidRPr="00CB6BD3" w:rsidRDefault="002611A9" w:rsidP="00F560D9">
      <w:pPr>
        <w:pStyle w:val="NormalWeb"/>
        <w:shd w:val="clear" w:color="auto" w:fill="FFFFFF"/>
        <w:spacing w:before="0" w:beforeAutospacing="0" w:after="150" w:afterAutospacing="0"/>
        <w:rPr>
          <w:rFonts w:ascii="Arial" w:hAnsi="Arial" w:cs="Arial"/>
          <w:color w:val="000000"/>
          <w:sz w:val="22"/>
          <w:szCs w:val="22"/>
        </w:rPr>
      </w:pPr>
      <w:r>
        <w:rPr>
          <w:rFonts w:ascii="Arial" w:hAnsi="Arial" w:cs="Arial"/>
          <w:color w:val="000000"/>
          <w:sz w:val="22"/>
          <w:szCs w:val="22"/>
        </w:rPr>
        <w:t>A</w:t>
      </w:r>
      <w:r w:rsidR="00F560D9" w:rsidRPr="00CB6BD3">
        <w:rPr>
          <w:rFonts w:ascii="Arial" w:hAnsi="Arial" w:cs="Arial"/>
          <w:color w:val="000000"/>
          <w:sz w:val="22"/>
          <w:szCs w:val="22"/>
        </w:rPr>
        <w:t>ll specimens </w:t>
      </w:r>
      <w:r w:rsidR="00F560D9" w:rsidRPr="00CB6BD3">
        <w:rPr>
          <w:rStyle w:val="Strong"/>
          <w:rFonts w:ascii="Arial" w:hAnsi="Arial" w:cs="Arial"/>
          <w:color w:val="000000"/>
          <w:sz w:val="22"/>
          <w:szCs w:val="22"/>
        </w:rPr>
        <w:t>must</w:t>
      </w:r>
      <w:r w:rsidR="004C2B32">
        <w:rPr>
          <w:rFonts w:ascii="Arial" w:hAnsi="Arial" w:cs="Arial"/>
          <w:color w:val="000000"/>
          <w:sz w:val="22"/>
          <w:szCs w:val="22"/>
        </w:rPr>
        <w:t xml:space="preserve"> </w:t>
      </w:r>
      <w:r w:rsidR="00F560D9" w:rsidRPr="00CB6BD3">
        <w:rPr>
          <w:rFonts w:ascii="Arial" w:hAnsi="Arial" w:cs="Arial"/>
          <w:color w:val="000000"/>
          <w:sz w:val="22"/>
          <w:szCs w:val="22"/>
        </w:rPr>
        <w:t>be accompanied by an appropriately completed</w:t>
      </w:r>
      <w:r w:rsidR="004C2B32">
        <w:rPr>
          <w:rFonts w:ascii="Arial" w:hAnsi="Arial" w:cs="Arial"/>
          <w:color w:val="000000"/>
          <w:sz w:val="22"/>
          <w:szCs w:val="22"/>
        </w:rPr>
        <w:t xml:space="preserve"> </w:t>
      </w:r>
      <w:proofErr w:type="spellStart"/>
      <w:r w:rsidR="004C2B32" w:rsidRPr="00CB6BD3">
        <w:rPr>
          <w:rFonts w:ascii="Arial" w:hAnsi="Arial" w:cs="Arial"/>
          <w:color w:val="000000"/>
          <w:sz w:val="22"/>
          <w:szCs w:val="22"/>
        </w:rPr>
        <w:t>Trakcare</w:t>
      </w:r>
      <w:proofErr w:type="spellEnd"/>
      <w:r w:rsidR="004C2B32" w:rsidRPr="00CB6BD3">
        <w:rPr>
          <w:rFonts w:ascii="Arial" w:hAnsi="Arial" w:cs="Arial"/>
          <w:color w:val="000000"/>
          <w:sz w:val="22"/>
          <w:szCs w:val="22"/>
        </w:rPr>
        <w:t xml:space="preserve"> form</w:t>
      </w:r>
      <w:r w:rsidR="004C2B32">
        <w:rPr>
          <w:rFonts w:ascii="Arial" w:hAnsi="Arial" w:cs="Arial"/>
          <w:color w:val="000000"/>
          <w:sz w:val="22"/>
          <w:szCs w:val="22"/>
        </w:rPr>
        <w:t xml:space="preserve">, or if this is not possible a </w:t>
      </w:r>
      <w:hyperlink r:id="rId39" w:history="1">
        <w:r w:rsidR="00F560D9" w:rsidRPr="00CB6BD3">
          <w:rPr>
            <w:rStyle w:val="Hyperlink"/>
            <w:rFonts w:ascii="Arial" w:hAnsi="Arial" w:cs="Arial"/>
            <w:sz w:val="22"/>
            <w:szCs w:val="22"/>
          </w:rPr>
          <w:t>NHS GGC Pathology request form</w:t>
        </w:r>
      </w:hyperlink>
      <w:r w:rsidR="00F560D9" w:rsidRPr="00CB6BD3">
        <w:rPr>
          <w:rFonts w:ascii="Arial" w:hAnsi="Arial" w:cs="Arial"/>
          <w:color w:val="000000"/>
          <w:sz w:val="22"/>
          <w:szCs w:val="22"/>
        </w:rPr>
        <w:t xml:space="preserve"> (</w:t>
      </w:r>
      <w:r w:rsidR="00EC4292" w:rsidRPr="00CB6BD3">
        <w:rPr>
          <w:rFonts w:ascii="Arial" w:hAnsi="Arial" w:cs="Arial"/>
          <w:color w:val="000000"/>
          <w:sz w:val="22"/>
          <w:szCs w:val="22"/>
        </w:rPr>
        <w:t xml:space="preserve">see appendix 1 </w:t>
      </w:r>
      <w:r w:rsidR="00F560D9" w:rsidRPr="00CB6BD3">
        <w:rPr>
          <w:rFonts w:ascii="Arial" w:hAnsi="Arial" w:cs="Arial"/>
          <w:color w:val="000000"/>
          <w:sz w:val="22"/>
          <w:szCs w:val="22"/>
        </w:rPr>
        <w:t>available through PECOS – </w:t>
      </w:r>
      <w:r w:rsidR="00F560D9" w:rsidRPr="00CB6BD3">
        <w:rPr>
          <w:rStyle w:val="Emphasis"/>
          <w:rFonts w:ascii="Arial" w:hAnsi="Arial" w:cs="Arial"/>
          <w:color w:val="000000"/>
          <w:sz w:val="22"/>
          <w:szCs w:val="22"/>
        </w:rPr>
        <w:t>product code 100509</w:t>
      </w:r>
      <w:r w:rsidR="00F560D9" w:rsidRPr="00CB6BD3">
        <w:rPr>
          <w:rFonts w:ascii="Arial" w:hAnsi="Arial" w:cs="Arial"/>
          <w:color w:val="000000"/>
          <w:sz w:val="22"/>
          <w:szCs w:val="22"/>
        </w:rPr>
        <w:t>)</w:t>
      </w:r>
      <w:r w:rsidR="004C2B32">
        <w:rPr>
          <w:rFonts w:ascii="Arial" w:hAnsi="Arial" w:cs="Arial"/>
          <w:color w:val="000000"/>
          <w:sz w:val="22"/>
          <w:szCs w:val="22"/>
        </w:rPr>
        <w:t xml:space="preserve"> may be used</w:t>
      </w:r>
      <w:r w:rsidR="00A54D7F">
        <w:rPr>
          <w:rFonts w:ascii="Arial" w:hAnsi="Arial" w:cs="Arial"/>
          <w:color w:val="000000"/>
          <w:sz w:val="22"/>
          <w:szCs w:val="22"/>
        </w:rPr>
        <w:t>.</w:t>
      </w:r>
      <w:r w:rsidR="00A54D7F" w:rsidRPr="00CB6BD3">
        <w:rPr>
          <w:rFonts w:ascii="Arial" w:hAnsi="Arial" w:cs="Arial"/>
          <w:color w:val="000000"/>
          <w:sz w:val="22"/>
          <w:szCs w:val="22"/>
        </w:rPr>
        <w:t xml:space="preserve"> </w:t>
      </w:r>
      <w:r w:rsidR="00A54D7F">
        <w:rPr>
          <w:rFonts w:ascii="Arial" w:hAnsi="Arial" w:cs="Arial"/>
          <w:color w:val="000000"/>
          <w:sz w:val="22"/>
          <w:szCs w:val="22"/>
        </w:rPr>
        <w:t xml:space="preserve">If appropriate, </w:t>
      </w:r>
      <w:r w:rsidR="00F560D9" w:rsidRPr="00CB6BD3">
        <w:rPr>
          <w:rFonts w:ascii="Arial" w:hAnsi="Arial" w:cs="Arial"/>
          <w:color w:val="000000"/>
          <w:sz w:val="22"/>
          <w:szCs w:val="22"/>
        </w:rPr>
        <w:t>an accompanying</w:t>
      </w:r>
      <w:r w:rsidR="00A54D7F">
        <w:rPr>
          <w:rFonts w:ascii="Arial" w:hAnsi="Arial" w:cs="Arial"/>
          <w:color w:val="000000"/>
          <w:sz w:val="22"/>
          <w:szCs w:val="22"/>
        </w:rPr>
        <w:t xml:space="preserve"> </w:t>
      </w:r>
      <w:r w:rsidR="00A54D7F" w:rsidRPr="00CB6BD3">
        <w:rPr>
          <w:rFonts w:ascii="Arial" w:hAnsi="Arial" w:cs="Arial"/>
          <w:color w:val="000000"/>
          <w:sz w:val="22"/>
          <w:szCs w:val="22"/>
        </w:rPr>
        <w:t>speciality request form (</w:t>
      </w:r>
      <w:hyperlink r:id="rId40" w:history="1">
        <w:r w:rsidR="00A54D7F" w:rsidRPr="00933CD7">
          <w:rPr>
            <w:rStyle w:val="Hyperlink"/>
            <w:rFonts w:ascii="Arial" w:hAnsi="Arial" w:cs="Arial"/>
            <w:sz w:val="22"/>
            <w:szCs w:val="22"/>
          </w:rPr>
          <w:t>placenta</w:t>
        </w:r>
      </w:hyperlink>
      <w:r w:rsidR="00A54D7F" w:rsidRPr="00CB6BD3">
        <w:rPr>
          <w:rFonts w:ascii="Arial" w:hAnsi="Arial" w:cs="Arial"/>
          <w:color w:val="000000"/>
          <w:sz w:val="22"/>
          <w:szCs w:val="22"/>
        </w:rPr>
        <w:t xml:space="preserve">, </w:t>
      </w:r>
      <w:hyperlink r:id="rId41" w:history="1">
        <w:r w:rsidR="009E3977">
          <w:rPr>
            <w:rStyle w:val="Hyperlink"/>
            <w:rFonts w:ascii="Arial" w:hAnsi="Arial" w:cs="Arial"/>
            <w:sz w:val="22"/>
            <w:szCs w:val="22"/>
          </w:rPr>
          <w:t xml:space="preserve">HPV cytology (Non-Gynaecological) </w:t>
        </w:r>
      </w:hyperlink>
      <w:r w:rsidR="00A54D7F" w:rsidRPr="00CB6BD3">
        <w:rPr>
          <w:rFonts w:ascii="Arial" w:hAnsi="Arial" w:cs="Arial"/>
          <w:color w:val="000000"/>
          <w:sz w:val="22"/>
          <w:szCs w:val="22"/>
        </w:rPr>
        <w:t>,</w:t>
      </w:r>
      <w:r w:rsidR="009E3977">
        <w:rPr>
          <w:rFonts w:ascii="Arial" w:hAnsi="Arial" w:cs="Arial"/>
          <w:color w:val="000000"/>
          <w:sz w:val="22"/>
          <w:szCs w:val="22"/>
        </w:rPr>
        <w:t xml:space="preserve"> </w:t>
      </w:r>
      <w:hyperlink r:id="rId42" w:history="1">
        <w:r w:rsidR="009E3977" w:rsidRPr="009E3977">
          <w:rPr>
            <w:rStyle w:val="Hyperlink"/>
            <w:rFonts w:ascii="Arial" w:hAnsi="Arial" w:cs="Arial"/>
            <w:sz w:val="22"/>
            <w:szCs w:val="22"/>
          </w:rPr>
          <w:t>HPV cytology (Gynaecological)</w:t>
        </w:r>
      </w:hyperlink>
      <w:r w:rsidR="00A54D7F" w:rsidRPr="00CB6BD3">
        <w:rPr>
          <w:rFonts w:ascii="Arial" w:hAnsi="Arial" w:cs="Arial"/>
          <w:color w:val="000000"/>
          <w:sz w:val="22"/>
          <w:szCs w:val="22"/>
        </w:rPr>
        <w:t xml:space="preserve"> </w:t>
      </w:r>
      <w:hyperlink r:id="rId43" w:history="1">
        <w:r w:rsidR="00A54D7F" w:rsidRPr="00933CD7">
          <w:rPr>
            <w:rStyle w:val="Hyperlink"/>
            <w:rFonts w:ascii="Arial" w:hAnsi="Arial" w:cs="Arial"/>
            <w:sz w:val="22"/>
            <w:szCs w:val="22"/>
          </w:rPr>
          <w:t>muscle</w:t>
        </w:r>
      </w:hyperlink>
      <w:r w:rsidR="00A54D7F" w:rsidRPr="00CB6BD3">
        <w:rPr>
          <w:rFonts w:ascii="Arial" w:hAnsi="Arial" w:cs="Arial"/>
          <w:color w:val="000000"/>
          <w:sz w:val="22"/>
          <w:szCs w:val="22"/>
        </w:rPr>
        <w:t xml:space="preserve"> etc.)</w:t>
      </w:r>
      <w:r w:rsidR="00A54D7F">
        <w:rPr>
          <w:rFonts w:ascii="Arial" w:hAnsi="Arial" w:cs="Arial"/>
          <w:color w:val="000000"/>
          <w:sz w:val="22"/>
          <w:szCs w:val="22"/>
        </w:rPr>
        <w:t xml:space="preserve"> should also be included.</w:t>
      </w:r>
    </w:p>
    <w:p w14:paraId="3BDBAB36" w14:textId="77777777" w:rsidR="00F560D9" w:rsidRPr="00CB6BD3" w:rsidRDefault="00F560D9" w:rsidP="00F560D9">
      <w:pPr>
        <w:pStyle w:val="NormalWeb"/>
        <w:shd w:val="clear" w:color="auto" w:fill="FFFFFF"/>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 xml:space="preserve">Please see the </w:t>
      </w:r>
      <w:hyperlink r:id="rId44" w:history="1">
        <w:r w:rsidR="00B846AD">
          <w:rPr>
            <w:rStyle w:val="Hyperlink"/>
            <w:rFonts w:ascii="Arial" w:hAnsi="Arial" w:cs="Arial"/>
            <w:sz w:val="22"/>
            <w:szCs w:val="22"/>
          </w:rPr>
          <w:t>NHSGGC</w:t>
        </w:r>
        <w:r w:rsidRPr="00CB6BD3">
          <w:rPr>
            <w:rStyle w:val="Hyperlink"/>
            <w:rFonts w:ascii="Arial" w:hAnsi="Arial" w:cs="Arial"/>
            <w:sz w:val="22"/>
            <w:szCs w:val="22"/>
          </w:rPr>
          <w:t xml:space="preserve"> specimen transport policy</w:t>
        </w:r>
      </w:hyperlink>
      <w:r w:rsidRPr="00CB6BD3">
        <w:rPr>
          <w:rFonts w:ascii="Arial" w:hAnsi="Arial" w:cs="Arial"/>
          <w:color w:val="000000"/>
          <w:sz w:val="22"/>
          <w:szCs w:val="22"/>
        </w:rPr>
        <w:t xml:space="preserve"> for further information.</w:t>
      </w:r>
    </w:p>
    <w:p w14:paraId="75440BD8"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u w:val="single"/>
        </w:rPr>
      </w:pPr>
      <w:r w:rsidRPr="00CB6BD3">
        <w:rPr>
          <w:rFonts w:ascii="Arial" w:hAnsi="Arial" w:cs="Arial"/>
          <w:b/>
          <w:u w:val="single"/>
        </w:rPr>
        <w:t>MINIMUM SAMPLE ACCEPTANCE CRITERIA:</w:t>
      </w:r>
    </w:p>
    <w:p w14:paraId="4E876217"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 xml:space="preserve">CHI/Unique identifier, Surname &amp; Forename </w:t>
      </w:r>
      <w:r w:rsidRPr="00CB6BD3">
        <w:rPr>
          <w:rFonts w:ascii="Arial" w:hAnsi="Arial" w:cs="Arial"/>
          <w:b/>
          <w:u w:val="single"/>
        </w:rPr>
        <w:t>or</w:t>
      </w:r>
      <w:r w:rsidRPr="00CB6BD3">
        <w:rPr>
          <w:rFonts w:ascii="Arial" w:hAnsi="Arial" w:cs="Arial"/>
          <w:b/>
        </w:rPr>
        <w:t xml:space="preserve"> if no CHI/unique identifier, the Surname, Forename &amp; DOB must be provided.</w:t>
      </w:r>
    </w:p>
    <w:p w14:paraId="3ACAF9AD"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p>
    <w:p w14:paraId="17D93C37"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 xml:space="preserve">A minimum of </w:t>
      </w:r>
      <w:r w:rsidRPr="00CB6BD3">
        <w:rPr>
          <w:rFonts w:ascii="Arial" w:hAnsi="Arial" w:cs="Arial"/>
          <w:b/>
          <w:u w:val="single"/>
        </w:rPr>
        <w:t>THREE</w:t>
      </w:r>
      <w:r w:rsidRPr="00CB6BD3">
        <w:rPr>
          <w:rFonts w:ascii="Arial" w:hAnsi="Arial" w:cs="Arial"/>
          <w:b/>
        </w:rPr>
        <w:t xml:space="preserve"> matching patient identifiers across both the specimen pot labels and forms are required to accept a specimen and meet legislative requirements. </w:t>
      </w:r>
    </w:p>
    <w:p w14:paraId="03E7BFB5" w14:textId="77777777" w:rsidR="00F560D9" w:rsidRPr="00CB6BD3" w:rsidRDefault="00F560D9" w:rsidP="00F560D9">
      <w:pPr>
        <w:pStyle w:val="BodyText"/>
        <w:rPr>
          <w:rFonts w:ascii="Arial" w:hAnsi="Arial" w:cs="Arial"/>
          <w:b/>
        </w:rPr>
      </w:pPr>
    </w:p>
    <w:p w14:paraId="6CB23F4B" w14:textId="77777777" w:rsidR="00F560D9" w:rsidRDefault="007060E0" w:rsidP="00F560D9">
      <w:pPr>
        <w:pStyle w:val="BodyText"/>
        <w:rPr>
          <w:rFonts w:ascii="Arial" w:hAnsi="Arial" w:cs="Arial"/>
          <w:sz w:val="22"/>
          <w:szCs w:val="22"/>
        </w:rPr>
      </w:pPr>
      <w:r w:rsidRPr="00CB6BD3">
        <w:rPr>
          <w:rFonts w:ascii="Arial" w:hAnsi="Arial" w:cs="Arial"/>
          <w:b/>
          <w:sz w:val="22"/>
          <w:szCs w:val="22"/>
        </w:rPr>
        <w:t>Only s</w:t>
      </w:r>
      <w:r w:rsidR="00F560D9" w:rsidRPr="00CB6BD3">
        <w:rPr>
          <w:rFonts w:ascii="Arial" w:hAnsi="Arial" w:cs="Arial"/>
          <w:b/>
          <w:sz w:val="22"/>
          <w:szCs w:val="22"/>
        </w:rPr>
        <w:t xml:space="preserve">pecimen containers and </w:t>
      </w:r>
      <w:r w:rsidRPr="00CB6BD3">
        <w:rPr>
          <w:rFonts w:ascii="Arial" w:hAnsi="Arial" w:cs="Arial"/>
          <w:b/>
          <w:sz w:val="22"/>
          <w:szCs w:val="22"/>
        </w:rPr>
        <w:t>request f</w:t>
      </w:r>
      <w:r w:rsidR="00F560D9" w:rsidRPr="00CB6BD3">
        <w:rPr>
          <w:rFonts w:ascii="Arial" w:hAnsi="Arial" w:cs="Arial"/>
          <w:b/>
          <w:sz w:val="22"/>
          <w:szCs w:val="22"/>
        </w:rPr>
        <w:t>orms that satisfy the essential criteria</w:t>
      </w:r>
      <w:r w:rsidRPr="00CB6BD3">
        <w:rPr>
          <w:rFonts w:ascii="Arial" w:hAnsi="Arial" w:cs="Arial"/>
          <w:b/>
          <w:sz w:val="22"/>
          <w:szCs w:val="22"/>
        </w:rPr>
        <w:t xml:space="preserve"> </w:t>
      </w:r>
      <w:r w:rsidR="00F560D9" w:rsidRPr="00CB6BD3">
        <w:rPr>
          <w:rFonts w:ascii="Arial" w:hAnsi="Arial" w:cs="Arial"/>
          <w:b/>
          <w:sz w:val="22"/>
          <w:szCs w:val="22"/>
        </w:rPr>
        <w:t>listed below</w:t>
      </w:r>
      <w:r w:rsidRPr="00CB6BD3">
        <w:rPr>
          <w:rFonts w:ascii="Arial" w:hAnsi="Arial" w:cs="Arial"/>
          <w:b/>
          <w:sz w:val="22"/>
          <w:szCs w:val="22"/>
        </w:rPr>
        <w:t xml:space="preserve"> </w:t>
      </w:r>
      <w:r w:rsidR="00F560D9" w:rsidRPr="00CB6BD3">
        <w:rPr>
          <w:rFonts w:ascii="Arial" w:hAnsi="Arial" w:cs="Arial"/>
          <w:b/>
          <w:sz w:val="22"/>
          <w:szCs w:val="22"/>
        </w:rPr>
        <w:t>can be accepted into the department.</w:t>
      </w:r>
      <w:r w:rsidRPr="00CB6BD3">
        <w:rPr>
          <w:rFonts w:ascii="Arial" w:hAnsi="Arial" w:cs="Arial"/>
          <w:b/>
          <w:sz w:val="22"/>
          <w:szCs w:val="22"/>
        </w:rPr>
        <w:t xml:space="preserve"> </w:t>
      </w:r>
      <w:r w:rsidRPr="00CB6BD3">
        <w:rPr>
          <w:rFonts w:ascii="Arial" w:hAnsi="Arial" w:cs="Arial"/>
          <w:sz w:val="22"/>
          <w:szCs w:val="22"/>
        </w:rPr>
        <w:t xml:space="preserve">These are also specified clearly on the </w:t>
      </w:r>
      <w:hyperlink r:id="rId45" w:history="1">
        <w:r w:rsidRPr="00CB6BD3">
          <w:rPr>
            <w:rStyle w:val="Hyperlink"/>
            <w:rFonts w:ascii="Arial" w:hAnsi="Arial" w:cs="Arial"/>
            <w:sz w:val="22"/>
            <w:szCs w:val="22"/>
          </w:rPr>
          <w:t>GG&amp;C Pathology Request Form</w:t>
        </w:r>
      </w:hyperlink>
    </w:p>
    <w:p w14:paraId="7C17BD0A" w14:textId="77777777" w:rsidR="00F560D9" w:rsidRPr="00CB6BD3" w:rsidRDefault="00F560D9" w:rsidP="00F560D9">
      <w:pPr>
        <w:pStyle w:val="BodyText"/>
        <w:rPr>
          <w:rFonts w:ascii="Arial" w:hAnsi="Arial" w:cs="Arial"/>
        </w:rPr>
      </w:pPr>
    </w:p>
    <w:p w14:paraId="35BC2B29" w14:textId="77777777" w:rsidR="00F560D9" w:rsidRPr="00CB6BD3" w:rsidRDefault="00F560D9" w:rsidP="00F560D9">
      <w:pPr>
        <w:jc w:val="both"/>
        <w:rPr>
          <w:rFonts w:ascii="Arial" w:hAnsi="Arial" w:cs="Arial"/>
          <w:b/>
          <w:sz w:val="24"/>
          <w:szCs w:val="24"/>
        </w:rPr>
      </w:pPr>
      <w:r w:rsidRPr="00CB6BD3">
        <w:rPr>
          <w:rFonts w:ascii="Arial" w:hAnsi="Arial" w:cs="Arial"/>
          <w:b/>
          <w:sz w:val="24"/>
          <w:szCs w:val="24"/>
        </w:rPr>
        <w:t>Request Form:</w:t>
      </w:r>
    </w:p>
    <w:p w14:paraId="0ED0878F" w14:textId="77777777" w:rsidR="00F560D9" w:rsidRPr="00CB6BD3" w:rsidRDefault="00F560D9" w:rsidP="00F560D9">
      <w:pPr>
        <w:jc w:val="both"/>
        <w:rPr>
          <w:rFonts w:ascii="Arial" w:hAnsi="Arial" w:cs="Arial"/>
        </w:rPr>
      </w:pPr>
      <w:r w:rsidRPr="00CB6BD3">
        <w:rPr>
          <w:rFonts w:ascii="Arial" w:hAnsi="Arial" w:cs="Arial"/>
        </w:rPr>
        <w:t>Essential:-</w:t>
      </w:r>
    </w:p>
    <w:p w14:paraId="70ED2D3F"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CHI Number or a temporary unique identifier (e.g. ZP number)</w:t>
      </w:r>
    </w:p>
    <w:p w14:paraId="55EDC1D9"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Patient’s Full Name or unique coded identifier</w:t>
      </w:r>
    </w:p>
    <w:p w14:paraId="1D327455"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DOB</w:t>
      </w:r>
    </w:p>
    <w:p w14:paraId="33A593D5"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Nature of Specimen including qualifying details</w:t>
      </w:r>
      <w:r w:rsidR="00DC7CEB" w:rsidRPr="00CB6BD3">
        <w:rPr>
          <w:rFonts w:ascii="Arial" w:hAnsi="Arial" w:cs="Arial"/>
          <w:b/>
          <w:sz w:val="24"/>
          <w:szCs w:val="24"/>
        </w:rPr>
        <w:t xml:space="preserve"> (Any risk/danger</w:t>
      </w:r>
      <w:r w:rsidRPr="00CB6BD3">
        <w:rPr>
          <w:rFonts w:ascii="Arial" w:hAnsi="Arial" w:cs="Arial"/>
          <w:b/>
          <w:sz w:val="24"/>
          <w:szCs w:val="24"/>
        </w:rPr>
        <w:t xml:space="preserve"> of Infection information is essential)</w:t>
      </w:r>
    </w:p>
    <w:p w14:paraId="722519A2" w14:textId="77777777" w:rsidR="00F560D9" w:rsidRPr="00CB6BD3" w:rsidRDefault="00F560D9" w:rsidP="00F560D9">
      <w:pPr>
        <w:spacing w:after="0" w:line="240" w:lineRule="auto"/>
        <w:ind w:left="720"/>
        <w:jc w:val="both"/>
        <w:rPr>
          <w:rFonts w:ascii="Arial" w:hAnsi="Arial" w:cs="Arial"/>
          <w:b/>
        </w:rPr>
      </w:pPr>
    </w:p>
    <w:p w14:paraId="14555217" w14:textId="77777777" w:rsidR="00F560D9" w:rsidRPr="00CB6BD3" w:rsidRDefault="00F560D9" w:rsidP="00F560D9">
      <w:pPr>
        <w:jc w:val="both"/>
        <w:rPr>
          <w:rFonts w:ascii="Arial" w:hAnsi="Arial" w:cs="Arial"/>
        </w:rPr>
      </w:pPr>
      <w:r w:rsidRPr="00CB6BD3">
        <w:rPr>
          <w:rFonts w:ascii="Arial" w:hAnsi="Arial" w:cs="Arial"/>
        </w:rPr>
        <w:t>Desirable:-</w:t>
      </w:r>
    </w:p>
    <w:p w14:paraId="283B081C"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 xml:space="preserve">Patient’s Address including Postcode </w:t>
      </w:r>
      <w:r w:rsidRPr="00CB6BD3">
        <w:rPr>
          <w:rFonts w:ascii="Arial" w:hAnsi="Arial" w:cs="Arial"/>
          <w:b/>
          <w:sz w:val="24"/>
          <w:szCs w:val="24"/>
        </w:rPr>
        <w:t>(essential if no CHI number)</w:t>
      </w:r>
    </w:p>
    <w:p w14:paraId="7BB2E625"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 xml:space="preserve">Clinical Information/history </w:t>
      </w:r>
      <w:r w:rsidRPr="00CB6BD3">
        <w:rPr>
          <w:rFonts w:ascii="Arial" w:hAnsi="Arial" w:cs="Arial"/>
          <w:b/>
          <w:sz w:val="24"/>
          <w:szCs w:val="24"/>
        </w:rPr>
        <w:t>(essential for fresh tissue and frozen section)</w:t>
      </w:r>
    </w:p>
    <w:p w14:paraId="193420B1"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Date and time of sampling</w:t>
      </w:r>
    </w:p>
    <w:p w14:paraId="7FD6D487"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Practitioner’s contact number (bleep or ext</w:t>
      </w:r>
      <w:r w:rsidR="00233ABC" w:rsidRPr="00CB6BD3">
        <w:rPr>
          <w:rFonts w:ascii="Arial" w:hAnsi="Arial" w:cs="Arial"/>
        </w:rPr>
        <w:t>e</w:t>
      </w:r>
      <w:r w:rsidRPr="00CB6BD3">
        <w:rPr>
          <w:rFonts w:ascii="Arial" w:hAnsi="Arial" w:cs="Arial"/>
        </w:rPr>
        <w:t>n</w:t>
      </w:r>
      <w:r w:rsidR="00233ABC" w:rsidRPr="00CB6BD3">
        <w:rPr>
          <w:rFonts w:ascii="Arial" w:hAnsi="Arial" w:cs="Arial"/>
        </w:rPr>
        <w:t>sion</w:t>
      </w:r>
      <w:r w:rsidRPr="00CB6BD3">
        <w:rPr>
          <w:rFonts w:ascii="Arial" w:hAnsi="Arial" w:cs="Arial"/>
        </w:rPr>
        <w:t>)</w:t>
      </w:r>
    </w:p>
    <w:p w14:paraId="6FA44204"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Gender</w:t>
      </w:r>
    </w:p>
    <w:p w14:paraId="0B8580C7"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Location and destination of report</w:t>
      </w:r>
    </w:p>
    <w:p w14:paraId="1BAA065F"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Requesting Practitioner</w:t>
      </w:r>
    </w:p>
    <w:p w14:paraId="64C32734"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Investigation Required</w:t>
      </w:r>
    </w:p>
    <w:p w14:paraId="2DC3D4AD" w14:textId="77777777" w:rsidR="00F560D9" w:rsidRPr="00CB6BD3" w:rsidRDefault="00F560D9" w:rsidP="00F560D9">
      <w:pPr>
        <w:spacing w:after="0" w:line="240" w:lineRule="auto"/>
        <w:jc w:val="both"/>
        <w:rPr>
          <w:rFonts w:ascii="Arial" w:hAnsi="Arial" w:cs="Arial"/>
        </w:rPr>
      </w:pPr>
    </w:p>
    <w:p w14:paraId="4CC2C212" w14:textId="77777777" w:rsidR="00F560D9" w:rsidRPr="00CB6BD3" w:rsidRDefault="00F560D9" w:rsidP="00F560D9">
      <w:pPr>
        <w:jc w:val="both"/>
        <w:rPr>
          <w:rFonts w:ascii="Arial" w:hAnsi="Arial" w:cs="Arial"/>
          <w:b/>
          <w:sz w:val="24"/>
          <w:szCs w:val="24"/>
        </w:rPr>
      </w:pPr>
      <w:r w:rsidRPr="00CB6BD3">
        <w:rPr>
          <w:rFonts w:ascii="Arial" w:hAnsi="Arial" w:cs="Arial"/>
          <w:b/>
          <w:sz w:val="24"/>
          <w:szCs w:val="24"/>
        </w:rPr>
        <w:t>Sample Container:</w:t>
      </w:r>
    </w:p>
    <w:p w14:paraId="669C027B" w14:textId="77777777" w:rsidR="00F560D9" w:rsidRPr="00CB6BD3" w:rsidRDefault="00F560D9" w:rsidP="00F560D9">
      <w:pPr>
        <w:jc w:val="both"/>
        <w:rPr>
          <w:rFonts w:ascii="Arial" w:hAnsi="Arial" w:cs="Arial"/>
        </w:rPr>
      </w:pPr>
      <w:r w:rsidRPr="00CB6BD3">
        <w:rPr>
          <w:rFonts w:ascii="Arial" w:hAnsi="Arial" w:cs="Arial"/>
        </w:rPr>
        <w:t>Essential:-</w:t>
      </w:r>
    </w:p>
    <w:p w14:paraId="0A180FA4"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CHI number or a temporary unique identifier (e.g. ZP number)</w:t>
      </w:r>
    </w:p>
    <w:p w14:paraId="581CA9B8"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Patient’s Full name or unique coded identifier</w:t>
      </w:r>
    </w:p>
    <w:p w14:paraId="5EA7D8F3"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Date of Birth</w:t>
      </w:r>
    </w:p>
    <w:p w14:paraId="683ACBB3"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Nature of Specimen or identifier including qualifying details</w:t>
      </w:r>
    </w:p>
    <w:p w14:paraId="32A581AC"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Labelling to indicate if there is a risk/danger of infection</w:t>
      </w:r>
    </w:p>
    <w:p w14:paraId="126C6FB1" w14:textId="77777777" w:rsidR="00F560D9" w:rsidRPr="00CB6BD3" w:rsidRDefault="00F560D9" w:rsidP="00F560D9">
      <w:pPr>
        <w:jc w:val="both"/>
        <w:rPr>
          <w:rFonts w:ascii="Arial" w:hAnsi="Arial" w:cs="Arial"/>
        </w:rPr>
      </w:pPr>
    </w:p>
    <w:p w14:paraId="6505825C" w14:textId="77777777" w:rsidR="00F560D9" w:rsidRPr="00CB6BD3" w:rsidRDefault="00F560D9" w:rsidP="00F560D9">
      <w:pPr>
        <w:jc w:val="both"/>
        <w:rPr>
          <w:rFonts w:ascii="Arial" w:hAnsi="Arial" w:cs="Arial"/>
        </w:rPr>
      </w:pPr>
      <w:r w:rsidRPr="00CB6BD3">
        <w:rPr>
          <w:rFonts w:ascii="Arial" w:hAnsi="Arial" w:cs="Arial"/>
        </w:rPr>
        <w:t>Desirable:-</w:t>
      </w:r>
    </w:p>
    <w:p w14:paraId="1F66F1F2" w14:textId="77777777" w:rsidR="00F560D9" w:rsidRPr="00CB6BD3" w:rsidRDefault="00F560D9" w:rsidP="00D37391">
      <w:pPr>
        <w:numPr>
          <w:ilvl w:val="0"/>
          <w:numId w:val="6"/>
        </w:numPr>
        <w:spacing w:after="0" w:line="240" w:lineRule="auto"/>
        <w:jc w:val="both"/>
        <w:rPr>
          <w:rFonts w:ascii="Arial" w:hAnsi="Arial" w:cs="Arial"/>
        </w:rPr>
      </w:pPr>
      <w:r w:rsidRPr="00CB6BD3">
        <w:rPr>
          <w:rFonts w:ascii="Arial" w:hAnsi="Arial" w:cs="Arial"/>
        </w:rPr>
        <w:t>Date and Time of Sampling</w:t>
      </w:r>
    </w:p>
    <w:p w14:paraId="4B5C8151" w14:textId="77777777" w:rsidR="00F560D9" w:rsidRPr="00CB6BD3" w:rsidRDefault="00F560D9" w:rsidP="00F560D9">
      <w:pPr>
        <w:pStyle w:val="BodyText"/>
        <w:rPr>
          <w:rFonts w:ascii="Arial" w:hAnsi="Arial" w:cs="Arial"/>
          <w:sz w:val="22"/>
          <w:szCs w:val="22"/>
        </w:rPr>
      </w:pPr>
    </w:p>
    <w:p w14:paraId="36D9E74E" w14:textId="77777777" w:rsidR="00F560D9" w:rsidRPr="00CB6BD3" w:rsidRDefault="00F560D9" w:rsidP="00F560D9">
      <w:pPr>
        <w:pStyle w:val="BodyText"/>
        <w:rPr>
          <w:rFonts w:ascii="Arial" w:hAnsi="Arial" w:cs="Arial"/>
          <w:b/>
          <w:bCs/>
        </w:rPr>
      </w:pPr>
      <w:r w:rsidRPr="00CB6BD3">
        <w:rPr>
          <w:rFonts w:ascii="Arial" w:hAnsi="Arial" w:cs="Arial"/>
          <w:b/>
          <w:bCs/>
        </w:rPr>
        <w:t>The full address to which the report should be sent must also be included.</w:t>
      </w:r>
    </w:p>
    <w:p w14:paraId="608B5DDF"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N.B: Pre-printed labels do not indicate the address to which the report should be sent.</w:t>
      </w:r>
    </w:p>
    <w:p w14:paraId="5D9D193D" w14:textId="77777777" w:rsidR="00F560D9" w:rsidRPr="00CB6BD3" w:rsidRDefault="00F560D9" w:rsidP="00F560D9">
      <w:pPr>
        <w:pStyle w:val="BodyText"/>
        <w:rPr>
          <w:rFonts w:ascii="Arial" w:hAnsi="Arial" w:cs="Arial"/>
          <w:sz w:val="22"/>
          <w:szCs w:val="22"/>
        </w:rPr>
      </w:pPr>
    </w:p>
    <w:p w14:paraId="6EDE2235" w14:textId="77777777" w:rsidR="00F560D9" w:rsidRPr="00CB6BD3" w:rsidRDefault="00F560D9" w:rsidP="00F560D9">
      <w:pPr>
        <w:pStyle w:val="BodyText"/>
        <w:rPr>
          <w:rFonts w:ascii="Arial" w:hAnsi="Arial" w:cs="Arial"/>
          <w:b/>
        </w:rPr>
      </w:pPr>
      <w:r w:rsidRPr="00CB6BD3">
        <w:rPr>
          <w:rFonts w:ascii="Arial" w:hAnsi="Arial" w:cs="Arial"/>
          <w:b/>
        </w:rPr>
        <w:t>A short clinical history must also be provided.</w:t>
      </w:r>
    </w:p>
    <w:p w14:paraId="5AD33E6B"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A brief clinical history is invaluable in the interpretation of the histological findings and should be given in every case. </w:t>
      </w:r>
    </w:p>
    <w:p w14:paraId="750E6FC0"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As many pathology cases require considerable </w:t>
      </w:r>
      <w:proofErr w:type="spellStart"/>
      <w:r w:rsidRPr="00CB6BD3">
        <w:rPr>
          <w:rFonts w:ascii="Arial" w:hAnsi="Arial" w:cs="Arial"/>
          <w:sz w:val="22"/>
          <w:szCs w:val="22"/>
        </w:rPr>
        <w:t>clinico</w:t>
      </w:r>
      <w:proofErr w:type="spellEnd"/>
      <w:r w:rsidRPr="00CB6BD3">
        <w:rPr>
          <w:rFonts w:ascii="Arial" w:hAnsi="Arial" w:cs="Arial"/>
          <w:sz w:val="22"/>
          <w:szCs w:val="22"/>
        </w:rPr>
        <w:t>-pathological discussion before a diagnosis can be reached, it is essential that the name of the patient’s consultant, the name of the requesting doctor and the contact telephone or page numbers are put on the request form where asked.</w:t>
      </w:r>
    </w:p>
    <w:p w14:paraId="45E213A2"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If the report is required urgently this should be stated on the request form along with a contact telephone number or page number. </w:t>
      </w:r>
    </w:p>
    <w:p w14:paraId="0D18037F" w14:textId="77777777" w:rsidR="00F560D9" w:rsidRPr="00CB6BD3" w:rsidRDefault="00F560D9" w:rsidP="00F560D9">
      <w:pPr>
        <w:pStyle w:val="BodyText"/>
        <w:rPr>
          <w:rFonts w:ascii="Arial" w:hAnsi="Arial" w:cs="Arial"/>
        </w:rPr>
      </w:pPr>
    </w:p>
    <w:p w14:paraId="6D4AEA36" w14:textId="77777777" w:rsidR="00F560D9" w:rsidRPr="00CB6BD3" w:rsidRDefault="00F560D9" w:rsidP="00F560D9">
      <w:pPr>
        <w:spacing w:before="60" w:after="60"/>
        <w:jc w:val="both"/>
        <w:rPr>
          <w:rFonts w:ascii="Arial" w:hAnsi="Arial" w:cs="Arial"/>
          <w:b/>
          <w:bCs/>
          <w:sz w:val="24"/>
          <w:szCs w:val="24"/>
        </w:rPr>
      </w:pPr>
      <w:r w:rsidRPr="00CB6BD3">
        <w:rPr>
          <w:rFonts w:ascii="Arial" w:hAnsi="Arial" w:cs="Arial"/>
          <w:b/>
          <w:bCs/>
          <w:sz w:val="24"/>
          <w:szCs w:val="24"/>
        </w:rPr>
        <w:t>The laboratory cannot supply a report on unlabelled specimens or specimens received without request forms.</w:t>
      </w:r>
    </w:p>
    <w:p w14:paraId="47D91EC7" w14:textId="018C48D3" w:rsidR="007A7059" w:rsidRDefault="00F560D9" w:rsidP="0089775E">
      <w:pPr>
        <w:pStyle w:val="BodyText"/>
        <w:rPr>
          <w:rFonts w:ascii="Arial" w:hAnsi="Arial" w:cs="Arial"/>
          <w:sz w:val="22"/>
          <w:szCs w:val="22"/>
        </w:rPr>
      </w:pPr>
      <w:r w:rsidRPr="00CB6BD3">
        <w:rPr>
          <w:rFonts w:ascii="Arial" w:hAnsi="Arial" w:cs="Arial"/>
          <w:sz w:val="22"/>
          <w:szCs w:val="22"/>
        </w:rPr>
        <w:t>Failure to provide the required information may result in delays in processing specimens and/or in the provision of a Pathology report to the appropriate location.</w:t>
      </w:r>
      <w:bookmarkStart w:id="39" w:name="_Toc29906817"/>
      <w:bookmarkStart w:id="40" w:name="_Toc45548685"/>
      <w:bookmarkStart w:id="41" w:name="_Toc52280029"/>
      <w:bookmarkStart w:id="42" w:name="_Toc52280156"/>
      <w:bookmarkStart w:id="43" w:name="_Toc52282747"/>
      <w:bookmarkStart w:id="44" w:name="_Toc52282879"/>
      <w:bookmarkStart w:id="45" w:name="_Toc52283779"/>
      <w:bookmarkStart w:id="46" w:name="_Toc52283862"/>
      <w:bookmarkStart w:id="47" w:name="_Toc64559421"/>
      <w:bookmarkStart w:id="48" w:name="_Toc64898977"/>
      <w:bookmarkStart w:id="49" w:name="_Toc66452146"/>
    </w:p>
    <w:p w14:paraId="7DD28A4F" w14:textId="77777777" w:rsidR="0089775E" w:rsidRPr="0089775E" w:rsidRDefault="0089775E" w:rsidP="0089775E">
      <w:pPr>
        <w:pStyle w:val="BodyText"/>
        <w:rPr>
          <w:rFonts w:ascii="Arial" w:hAnsi="Arial" w:cs="Arial"/>
          <w:sz w:val="22"/>
          <w:szCs w:val="22"/>
        </w:rPr>
      </w:pPr>
    </w:p>
    <w:p w14:paraId="6F7E907B" w14:textId="77777777" w:rsidR="00F560D9" w:rsidRPr="00AE6ADD" w:rsidRDefault="00F560D9" w:rsidP="00F560D9">
      <w:pPr>
        <w:pStyle w:val="Heading1"/>
        <w:rPr>
          <w:rFonts w:ascii="Arial" w:hAnsi="Arial" w:cs="Arial"/>
        </w:rPr>
      </w:pPr>
      <w:bookmarkStart w:id="50" w:name="_Toc214349502"/>
      <w:r w:rsidRPr="00AE6ADD">
        <w:rPr>
          <w:rFonts w:ascii="Arial" w:hAnsi="Arial" w:cs="Arial"/>
        </w:rPr>
        <w:t>Pathology Non-Conformance</w:t>
      </w:r>
      <w:bookmarkEnd w:id="39"/>
      <w:r w:rsidRPr="00AE6ADD">
        <w:rPr>
          <w:rFonts w:ascii="Arial" w:hAnsi="Arial" w:cs="Arial"/>
        </w:rPr>
        <w:t>s</w:t>
      </w:r>
      <w:bookmarkEnd w:id="40"/>
      <w:r w:rsidRPr="00AE6ADD">
        <w:rPr>
          <w:rFonts w:ascii="Arial" w:hAnsi="Arial" w:cs="Arial"/>
        </w:rPr>
        <w:t xml:space="preserve"> (Unable to Accept Specimen)</w:t>
      </w:r>
      <w:bookmarkEnd w:id="41"/>
      <w:bookmarkEnd w:id="42"/>
      <w:bookmarkEnd w:id="43"/>
      <w:bookmarkEnd w:id="44"/>
      <w:bookmarkEnd w:id="45"/>
      <w:bookmarkEnd w:id="46"/>
      <w:bookmarkEnd w:id="47"/>
      <w:bookmarkEnd w:id="48"/>
      <w:bookmarkEnd w:id="49"/>
      <w:bookmarkEnd w:id="50"/>
    </w:p>
    <w:p w14:paraId="6579B6DE"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If a specimen is received in Pathology and the specimen and/or request form has been mislabelled, is unlabelled or there are discrepancies between the request form and specimen container, the Laboratory staff will make every attempt to contact the sender to clarify the error, including telephoning the source and contacting requesting clinician etc. identified from any information that has been supplied.</w:t>
      </w:r>
    </w:p>
    <w:p w14:paraId="096949FA"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If the Laboratory staff are unable to rectify the problem by telephone, a “Non-conformance letter” will be sent to the requesting clinician. </w:t>
      </w:r>
    </w:p>
    <w:p w14:paraId="2747C1CE"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This letter is accompanied by the request form and identifies the nature of the non-conformance with a request that this is rectified and the requesting clinician takes responsibility for the changes. </w:t>
      </w:r>
    </w:p>
    <w:p w14:paraId="06E2C857"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lastRenderedPageBreak/>
        <w:t>Specimens are NOT returned but will be kept in Pathology Specimen Reception labelled with the appropriate non-conformance number, until the non-conformance has been resolved.</w:t>
      </w:r>
    </w:p>
    <w:p w14:paraId="452C768A" w14:textId="77777777" w:rsidR="00F560D9" w:rsidRPr="00DD46C6" w:rsidRDefault="00F560D9" w:rsidP="00F560D9">
      <w:pPr>
        <w:pStyle w:val="BodyText"/>
        <w:widowControl/>
        <w:spacing w:before="120" w:after="120"/>
        <w:rPr>
          <w:rFonts w:ascii="Arial" w:hAnsi="Arial" w:cs="Arial"/>
          <w:sz w:val="28"/>
          <w:szCs w:val="28"/>
        </w:rPr>
      </w:pPr>
    </w:p>
    <w:p w14:paraId="55CC6A2B" w14:textId="77777777" w:rsidR="00F560D9" w:rsidRPr="00DD46C6" w:rsidRDefault="00F560D9" w:rsidP="00F560D9">
      <w:pPr>
        <w:pStyle w:val="BodyText"/>
        <w:widowControl/>
        <w:spacing w:before="120" w:after="120"/>
        <w:rPr>
          <w:rFonts w:ascii="Arial" w:hAnsi="Arial" w:cs="Arial"/>
          <w:b/>
          <w:sz w:val="28"/>
          <w:szCs w:val="28"/>
        </w:rPr>
      </w:pPr>
      <w:r w:rsidRPr="00DD46C6">
        <w:rPr>
          <w:rFonts w:ascii="Arial" w:hAnsi="Arial" w:cs="Arial"/>
          <w:b/>
          <w:sz w:val="28"/>
          <w:szCs w:val="28"/>
        </w:rPr>
        <w:t>Cytology Non-Conformances</w:t>
      </w:r>
    </w:p>
    <w:p w14:paraId="1E11CBE4"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The laboratory cannot supply a report on unlabelled specimens or specimens received without request forms. Failure to provide the required information may result in delays in processing specimens and/or in the provision of a pathology report to the appropriate location.</w:t>
      </w:r>
    </w:p>
    <w:p w14:paraId="2BC79C42"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In the event of an urgent specimen being received in diagnostic cytology, where the specimen and/or request form has been mislabelled, the technical staff in the lab will make every attempt to contact the sender and clarify the mislabelling error, including telephoning the source and contacting the requesting clinician etc. identified from any information that has been supplied.</w:t>
      </w:r>
    </w:p>
    <w:p w14:paraId="23C24CD2" w14:textId="77777777" w:rsidR="00F560D9"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In the event of there being insufficient information to allow cytology to contact the sender, the specimen will be kept refrigerated for one week, in the hope that the lab will be contacted. If no contact has been made at the end of this period, </w:t>
      </w:r>
      <w:r w:rsidR="00233ABC" w:rsidRPr="00CB6BD3">
        <w:rPr>
          <w:rFonts w:ascii="Arial" w:hAnsi="Arial" w:cs="Arial"/>
          <w:sz w:val="22"/>
          <w:szCs w:val="22"/>
        </w:rPr>
        <w:t>the specimen will be discarded.</w:t>
      </w:r>
    </w:p>
    <w:p w14:paraId="7009DAA5"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bookmarkStart w:id="51" w:name="_Sending_a_Specimen"/>
      <w:bookmarkEnd w:id="51"/>
      <w:r w:rsidRPr="00CB6BD3">
        <w:rPr>
          <w:rFonts w:ascii="Arial" w:hAnsi="Arial" w:cs="Arial"/>
          <w:b/>
          <w:sz w:val="22"/>
          <w:szCs w:val="22"/>
        </w:rPr>
        <w:t>Specimens should be sent to:</w:t>
      </w:r>
    </w:p>
    <w:p w14:paraId="4515DB49"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728A565C"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Specimen Reception (L3/B/021),</w:t>
      </w:r>
    </w:p>
    <w:p w14:paraId="401FF544"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NHSGGC Pathology Department</w:t>
      </w:r>
    </w:p>
    <w:p w14:paraId="251116A2"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Level 3, Laboratory Medicine and Facilities Management Building</w:t>
      </w:r>
    </w:p>
    <w:p w14:paraId="1B9E1208"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Queen Elizabeth University Hospital</w:t>
      </w:r>
    </w:p>
    <w:p w14:paraId="1A2673D5"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50366B53"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Tel:  0141 354 9513 (89513)/0141 354 9514 (89514)</w:t>
      </w:r>
    </w:p>
    <w:p w14:paraId="52C02ACA"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313666D8" w14:textId="77777777" w:rsidR="00DA6B12"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r w:rsidRPr="00CB6BD3">
        <w:rPr>
          <w:rFonts w:ascii="Arial" w:hAnsi="Arial" w:cs="Arial"/>
          <w:b/>
          <w:sz w:val="22"/>
          <w:szCs w:val="22"/>
        </w:rPr>
        <w:t>Please use a purple bag for histopathology</w:t>
      </w:r>
      <w:r w:rsidR="00DA6B12">
        <w:rPr>
          <w:rFonts w:ascii="Arial" w:hAnsi="Arial" w:cs="Arial"/>
          <w:b/>
          <w:sz w:val="22"/>
          <w:szCs w:val="22"/>
        </w:rPr>
        <w:t xml:space="preserve"> and non-gynaecological/diagnostic cytology</w:t>
      </w:r>
      <w:r w:rsidRPr="00CB6BD3">
        <w:rPr>
          <w:rFonts w:ascii="Arial" w:hAnsi="Arial" w:cs="Arial"/>
          <w:b/>
          <w:sz w:val="22"/>
          <w:szCs w:val="22"/>
        </w:rPr>
        <w:t xml:space="preserve"> s</w:t>
      </w:r>
      <w:r w:rsidR="00DA6B12">
        <w:rPr>
          <w:rFonts w:ascii="Arial" w:hAnsi="Arial" w:cs="Arial"/>
          <w:b/>
          <w:sz w:val="22"/>
          <w:szCs w:val="22"/>
        </w:rPr>
        <w:t xml:space="preserve">pecimens. </w:t>
      </w:r>
    </w:p>
    <w:p w14:paraId="0F142FAF" w14:textId="77777777" w:rsidR="00DA6B12" w:rsidRDefault="00DA6B12"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p>
    <w:p w14:paraId="1475FD6E" w14:textId="77777777" w:rsidR="00F560D9" w:rsidRPr="00CB6BD3" w:rsidRDefault="00DA6B12"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r>
        <w:rPr>
          <w:rFonts w:ascii="Arial" w:hAnsi="Arial" w:cs="Arial"/>
          <w:b/>
          <w:sz w:val="22"/>
          <w:szCs w:val="22"/>
        </w:rPr>
        <w:t xml:space="preserve">A </w:t>
      </w:r>
      <w:r w:rsidR="00F560D9" w:rsidRPr="00CB6BD3">
        <w:rPr>
          <w:rFonts w:ascii="Arial" w:hAnsi="Arial" w:cs="Arial"/>
          <w:b/>
          <w:sz w:val="22"/>
          <w:szCs w:val="22"/>
        </w:rPr>
        <w:t xml:space="preserve">white bag </w:t>
      </w:r>
      <w:r>
        <w:rPr>
          <w:rFonts w:ascii="Arial" w:hAnsi="Arial" w:cs="Arial"/>
          <w:b/>
          <w:sz w:val="22"/>
          <w:szCs w:val="22"/>
        </w:rPr>
        <w:t>should be used for cervical smears/gynaecological</w:t>
      </w:r>
      <w:r w:rsidR="00F560D9" w:rsidRPr="00CB6BD3">
        <w:rPr>
          <w:rFonts w:ascii="Arial" w:hAnsi="Arial" w:cs="Arial"/>
          <w:b/>
          <w:sz w:val="22"/>
          <w:szCs w:val="22"/>
        </w:rPr>
        <w:t xml:space="preserve"> cytology specimens</w:t>
      </w:r>
    </w:p>
    <w:p w14:paraId="0D8828ED"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3B96B5E9"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 xml:space="preserve">More information can be found in </w:t>
      </w:r>
      <w:hyperlink r:id="rId46" w:history="1">
        <w:r w:rsidRPr="00B35DBF">
          <w:rPr>
            <w:rStyle w:val="Hyperlink"/>
            <w:rFonts w:ascii="Arial" w:hAnsi="Arial" w:cs="Arial"/>
            <w:sz w:val="22"/>
            <w:szCs w:val="22"/>
          </w:rPr>
          <w:t>GG&amp;C Transport &amp; Disposal of Specimen Containers &amp; Specimens Policy</w:t>
        </w:r>
      </w:hyperlink>
      <w:r w:rsidRPr="00CB6BD3">
        <w:rPr>
          <w:rFonts w:ascii="Arial" w:hAnsi="Arial" w:cs="Arial"/>
          <w:sz w:val="22"/>
          <w:szCs w:val="22"/>
        </w:rPr>
        <w:t xml:space="preserve"> </w:t>
      </w:r>
      <w:bookmarkStart w:id="52" w:name="_Toc29906819"/>
      <w:bookmarkStart w:id="53" w:name="_Toc45548687"/>
    </w:p>
    <w:p w14:paraId="1FCD6CC2" w14:textId="77777777" w:rsidR="00F560D9" w:rsidRPr="00CB6BD3" w:rsidRDefault="00F560D9" w:rsidP="00F560D9">
      <w:pPr>
        <w:pStyle w:val="BodyText"/>
        <w:rPr>
          <w:rFonts w:ascii="Arial" w:hAnsi="Arial" w:cs="Arial"/>
        </w:rPr>
      </w:pPr>
    </w:p>
    <w:p w14:paraId="26D22266" w14:textId="77777777" w:rsidR="00F560D9" w:rsidRPr="00AE6ADD" w:rsidRDefault="00F560D9" w:rsidP="00F560D9">
      <w:pPr>
        <w:pStyle w:val="Heading1"/>
        <w:rPr>
          <w:rFonts w:ascii="Arial" w:hAnsi="Arial" w:cs="Arial"/>
          <w:sz w:val="28"/>
          <w:szCs w:val="28"/>
        </w:rPr>
      </w:pPr>
      <w:bookmarkStart w:id="54" w:name="_Toc52280031"/>
      <w:bookmarkStart w:id="55" w:name="_Toc52280158"/>
      <w:bookmarkStart w:id="56" w:name="_Toc52282749"/>
      <w:bookmarkStart w:id="57" w:name="_Toc52282881"/>
      <w:bookmarkStart w:id="58" w:name="_Toc52283781"/>
      <w:bookmarkStart w:id="59" w:name="_Toc52283864"/>
      <w:bookmarkStart w:id="60" w:name="_Toc64559422"/>
      <w:bookmarkStart w:id="61" w:name="_Toc64898978"/>
      <w:bookmarkStart w:id="62" w:name="_Toc66452147"/>
      <w:bookmarkStart w:id="63" w:name="_Toc214349503"/>
      <w:r w:rsidRPr="00AE6ADD">
        <w:rPr>
          <w:rFonts w:ascii="Arial" w:hAnsi="Arial" w:cs="Arial"/>
          <w:sz w:val="28"/>
          <w:szCs w:val="28"/>
        </w:rPr>
        <w:t>Urgent Specimens for Pathology</w:t>
      </w:r>
      <w:bookmarkEnd w:id="52"/>
      <w:bookmarkEnd w:id="53"/>
      <w:bookmarkEnd w:id="54"/>
      <w:bookmarkEnd w:id="55"/>
      <w:bookmarkEnd w:id="56"/>
      <w:bookmarkEnd w:id="57"/>
      <w:bookmarkEnd w:id="58"/>
      <w:bookmarkEnd w:id="59"/>
      <w:bookmarkEnd w:id="60"/>
      <w:bookmarkEnd w:id="61"/>
      <w:bookmarkEnd w:id="62"/>
      <w:bookmarkEnd w:id="63"/>
    </w:p>
    <w:p w14:paraId="667E6750"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Requests for urgent results should be clearly marked on the request form and contact telephone or page number provided. </w:t>
      </w:r>
    </w:p>
    <w:p w14:paraId="1A4E541D"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The consultant pathologist should be notified before the specimen is sent if an urgent result is required.</w:t>
      </w:r>
    </w:p>
    <w:p w14:paraId="49FD8D2A" w14:textId="77777777" w:rsidR="00674526" w:rsidRDefault="00F560D9" w:rsidP="00DA6B12">
      <w:pPr>
        <w:pStyle w:val="BodyText"/>
        <w:widowControl/>
        <w:spacing w:before="120" w:after="120"/>
        <w:rPr>
          <w:rFonts w:ascii="Arial" w:hAnsi="Arial" w:cs="Arial"/>
          <w:sz w:val="22"/>
          <w:szCs w:val="22"/>
        </w:rPr>
      </w:pPr>
      <w:r w:rsidRPr="00CB6BD3">
        <w:rPr>
          <w:rFonts w:ascii="Arial" w:hAnsi="Arial" w:cs="Arial"/>
          <w:sz w:val="22"/>
          <w:szCs w:val="22"/>
        </w:rPr>
        <w:t>It is the responsibility of the clinical team to ensure that emergency/urgent specimens are transported urgent</w:t>
      </w:r>
      <w:bookmarkStart w:id="64" w:name="_Toc254690462"/>
      <w:bookmarkStart w:id="65" w:name="_Toc29906820"/>
      <w:bookmarkStart w:id="66" w:name="_Toc45548688"/>
      <w:bookmarkStart w:id="67" w:name="_Toc52280032"/>
      <w:bookmarkStart w:id="68" w:name="_Toc52280159"/>
      <w:bookmarkStart w:id="69" w:name="_Toc52282750"/>
      <w:bookmarkStart w:id="70" w:name="_Toc52282882"/>
      <w:bookmarkStart w:id="71" w:name="_Toc52283782"/>
      <w:bookmarkStart w:id="72" w:name="_Toc52283865"/>
      <w:bookmarkStart w:id="73" w:name="_Toc64559423"/>
      <w:bookmarkStart w:id="74" w:name="_Toc64898979"/>
      <w:bookmarkStart w:id="75" w:name="_Toc66452148"/>
      <w:r w:rsidR="00DA6B12">
        <w:rPr>
          <w:rFonts w:ascii="Arial" w:hAnsi="Arial" w:cs="Arial"/>
          <w:sz w:val="22"/>
          <w:szCs w:val="22"/>
        </w:rPr>
        <w:t>ly to the Pathology Laboratory.</w:t>
      </w:r>
    </w:p>
    <w:p w14:paraId="5C228818" w14:textId="77777777" w:rsidR="0089775E" w:rsidRDefault="0089775E" w:rsidP="00DA6B12">
      <w:pPr>
        <w:pStyle w:val="BodyText"/>
        <w:widowControl/>
        <w:spacing w:before="120" w:after="120"/>
        <w:rPr>
          <w:rFonts w:ascii="Arial" w:hAnsi="Arial" w:cs="Arial"/>
          <w:sz w:val="22"/>
          <w:szCs w:val="22"/>
        </w:rPr>
      </w:pPr>
    </w:p>
    <w:p w14:paraId="1F1D59AE" w14:textId="77777777" w:rsidR="00F560D9" w:rsidRPr="00AE6ADD" w:rsidRDefault="00F560D9" w:rsidP="00F560D9">
      <w:pPr>
        <w:pStyle w:val="Heading1"/>
        <w:rPr>
          <w:rFonts w:ascii="Arial" w:hAnsi="Arial" w:cs="Arial"/>
          <w:sz w:val="28"/>
          <w:szCs w:val="28"/>
        </w:rPr>
      </w:pPr>
      <w:bookmarkStart w:id="76" w:name="_Toc214349504"/>
      <w:r w:rsidRPr="00AE6ADD">
        <w:rPr>
          <w:rFonts w:ascii="Arial" w:hAnsi="Arial" w:cs="Arial"/>
          <w:sz w:val="28"/>
          <w:szCs w:val="28"/>
        </w:rPr>
        <w:lastRenderedPageBreak/>
        <w:t>Fixation (Tissue Preservation)</w:t>
      </w:r>
      <w:bookmarkEnd w:id="64"/>
      <w:bookmarkEnd w:id="65"/>
      <w:bookmarkEnd w:id="66"/>
      <w:bookmarkEnd w:id="67"/>
      <w:bookmarkEnd w:id="68"/>
      <w:bookmarkEnd w:id="69"/>
      <w:bookmarkEnd w:id="70"/>
      <w:bookmarkEnd w:id="71"/>
      <w:bookmarkEnd w:id="72"/>
      <w:bookmarkEnd w:id="73"/>
      <w:bookmarkEnd w:id="74"/>
      <w:bookmarkEnd w:id="75"/>
      <w:bookmarkEnd w:id="76"/>
    </w:p>
    <w:p w14:paraId="44061E62"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Normally, specimens should be transferred in a sealed container with 10% neutral buffered formalin, which prevents tissue decay, ideally the volume of formalin should be at least 10 times the volume of the specimen, but for major resections this may not be possible. Please ensure that containers are properly sealed before dispatch as leaking specimens will not be picked up by Transport/ Facilities staff. If you have a Formalin spill, follow your own spill procedures.  </w:t>
      </w:r>
    </w:p>
    <w:p w14:paraId="39C87BF4" w14:textId="77777777" w:rsidR="00F560D9" w:rsidRPr="00426FC3" w:rsidRDefault="00F560D9" w:rsidP="00F560D9">
      <w:pPr>
        <w:pStyle w:val="BodyText"/>
        <w:rPr>
          <w:rFonts w:ascii="Arial" w:hAnsi="Arial" w:cs="Arial"/>
          <w:sz w:val="22"/>
          <w:szCs w:val="22"/>
        </w:rPr>
      </w:pPr>
    </w:p>
    <w:p w14:paraId="5B481E20" w14:textId="77777777" w:rsidR="00F560D9" w:rsidRPr="00426FC3" w:rsidRDefault="00F560D9" w:rsidP="00F560D9">
      <w:pPr>
        <w:pStyle w:val="BodyText"/>
        <w:rPr>
          <w:rFonts w:ascii="Arial" w:hAnsi="Arial" w:cs="Arial"/>
          <w:b/>
          <w:sz w:val="22"/>
          <w:szCs w:val="22"/>
        </w:rPr>
      </w:pPr>
      <w:r w:rsidRPr="00426FC3">
        <w:rPr>
          <w:rFonts w:ascii="Arial" w:hAnsi="Arial" w:cs="Arial"/>
          <w:b/>
          <w:sz w:val="22"/>
          <w:szCs w:val="22"/>
        </w:rPr>
        <w:t>No fixative should be added if:</w:t>
      </w:r>
    </w:p>
    <w:p w14:paraId="78B88D56" w14:textId="77777777" w:rsidR="00F560D9" w:rsidRPr="00426FC3" w:rsidRDefault="00F560D9" w:rsidP="00F560D9">
      <w:pPr>
        <w:pStyle w:val="BodyText"/>
        <w:rPr>
          <w:rFonts w:ascii="Arial" w:hAnsi="Arial" w:cs="Arial"/>
          <w:b/>
          <w:sz w:val="22"/>
          <w:szCs w:val="22"/>
        </w:rPr>
      </w:pPr>
    </w:p>
    <w:p w14:paraId="5B1302AB" w14:textId="77777777" w:rsidR="00F560D9" w:rsidRPr="00426FC3" w:rsidRDefault="0070158F" w:rsidP="00D37391">
      <w:pPr>
        <w:pStyle w:val="BodyText"/>
        <w:numPr>
          <w:ilvl w:val="0"/>
          <w:numId w:val="7"/>
        </w:numPr>
        <w:rPr>
          <w:rFonts w:ascii="Arial" w:hAnsi="Arial" w:cs="Arial"/>
          <w:b/>
          <w:sz w:val="22"/>
          <w:szCs w:val="22"/>
        </w:rPr>
      </w:pPr>
      <w:hyperlink w:anchor="_Intra-Operative_Frozen_Section" w:history="1">
        <w:r w:rsidR="00F560D9" w:rsidRPr="00426FC3">
          <w:rPr>
            <w:rStyle w:val="Hyperlink"/>
            <w:rFonts w:ascii="Arial" w:hAnsi="Arial" w:cs="Arial"/>
            <w:b/>
            <w:sz w:val="22"/>
            <w:szCs w:val="22"/>
          </w:rPr>
          <w:t>a frozen section</w:t>
        </w:r>
      </w:hyperlink>
      <w:r w:rsidR="00F560D9" w:rsidRPr="00426FC3">
        <w:rPr>
          <w:rFonts w:ascii="Arial" w:hAnsi="Arial" w:cs="Arial"/>
          <w:b/>
          <w:sz w:val="22"/>
          <w:szCs w:val="22"/>
        </w:rPr>
        <w:t xml:space="preserve"> is requested (including: brain biopsies taken mid surgery for smear analysis, muscle biopsies and paediatric rectal biopsies – see individual sections for more information)</w:t>
      </w:r>
    </w:p>
    <w:p w14:paraId="035A3FA7" w14:textId="77777777" w:rsidR="00F560D9" w:rsidRPr="00426FC3" w:rsidRDefault="00F560D9" w:rsidP="00D37391">
      <w:pPr>
        <w:pStyle w:val="BodyText"/>
        <w:numPr>
          <w:ilvl w:val="0"/>
          <w:numId w:val="7"/>
        </w:numPr>
        <w:rPr>
          <w:rFonts w:ascii="Arial" w:hAnsi="Arial" w:cs="Arial"/>
          <w:b/>
          <w:sz w:val="22"/>
          <w:szCs w:val="22"/>
        </w:rPr>
      </w:pPr>
      <w:r w:rsidRPr="00426FC3">
        <w:rPr>
          <w:rFonts w:ascii="Arial" w:hAnsi="Arial" w:cs="Arial"/>
          <w:b/>
          <w:sz w:val="22"/>
          <w:szCs w:val="22"/>
        </w:rPr>
        <w:t xml:space="preserve">the specimen is thought to be a </w:t>
      </w:r>
      <w:hyperlink w:anchor="_Fresh_Lymph_Nodes" w:history="1">
        <w:r w:rsidRPr="00426FC3">
          <w:rPr>
            <w:rStyle w:val="Hyperlink"/>
            <w:rFonts w:ascii="Arial" w:hAnsi="Arial" w:cs="Arial"/>
            <w:b/>
            <w:sz w:val="22"/>
            <w:szCs w:val="22"/>
          </w:rPr>
          <w:t>lymphoma – whole lymph nodes only</w:t>
        </w:r>
      </w:hyperlink>
    </w:p>
    <w:p w14:paraId="3848A1DD" w14:textId="77777777" w:rsidR="00F560D9" w:rsidRPr="00426FC3" w:rsidRDefault="00F560D9" w:rsidP="00D37391">
      <w:pPr>
        <w:pStyle w:val="BodyText"/>
        <w:numPr>
          <w:ilvl w:val="0"/>
          <w:numId w:val="7"/>
        </w:numPr>
        <w:rPr>
          <w:rFonts w:ascii="Arial" w:hAnsi="Arial" w:cs="Arial"/>
          <w:b/>
          <w:sz w:val="22"/>
          <w:szCs w:val="22"/>
        </w:rPr>
      </w:pPr>
      <w:r w:rsidRPr="00426FC3">
        <w:rPr>
          <w:rFonts w:ascii="Arial" w:hAnsi="Arial" w:cs="Arial"/>
          <w:b/>
          <w:sz w:val="22"/>
          <w:szCs w:val="22"/>
          <w:lang w:eastAsia="en-GB"/>
        </w:rPr>
        <w:t>there is a need to collect and process fresh surplus tissue for medical research purposes</w:t>
      </w:r>
    </w:p>
    <w:p w14:paraId="55767DF7" w14:textId="77777777" w:rsidR="00F560D9" w:rsidRPr="00426FC3" w:rsidRDefault="00F560D9" w:rsidP="00D37391">
      <w:pPr>
        <w:pStyle w:val="BodyText"/>
        <w:numPr>
          <w:ilvl w:val="0"/>
          <w:numId w:val="7"/>
        </w:numPr>
        <w:rPr>
          <w:rFonts w:ascii="Arial" w:hAnsi="Arial" w:cs="Arial"/>
          <w:b/>
          <w:sz w:val="22"/>
          <w:szCs w:val="22"/>
        </w:rPr>
      </w:pPr>
      <w:r w:rsidRPr="00426FC3">
        <w:rPr>
          <w:rFonts w:ascii="Arial" w:hAnsi="Arial" w:cs="Arial"/>
          <w:b/>
          <w:sz w:val="22"/>
          <w:szCs w:val="22"/>
          <w:lang w:eastAsia="en-GB"/>
        </w:rPr>
        <w:t xml:space="preserve">The sample is for </w:t>
      </w:r>
      <w:hyperlink w:anchor="_Immunofluorescence" w:history="1">
        <w:r w:rsidRPr="00426FC3">
          <w:rPr>
            <w:rStyle w:val="Hyperlink"/>
            <w:rFonts w:ascii="Arial" w:hAnsi="Arial" w:cs="Arial"/>
            <w:b/>
            <w:sz w:val="22"/>
            <w:szCs w:val="22"/>
            <w:lang w:eastAsia="en-GB"/>
          </w:rPr>
          <w:t>Immunofluorescence</w:t>
        </w:r>
      </w:hyperlink>
      <w:r w:rsidRPr="00426FC3">
        <w:rPr>
          <w:rFonts w:ascii="Arial" w:hAnsi="Arial" w:cs="Arial"/>
          <w:b/>
          <w:sz w:val="22"/>
          <w:szCs w:val="22"/>
          <w:lang w:eastAsia="en-GB"/>
        </w:rPr>
        <w:t xml:space="preserve"> </w:t>
      </w:r>
    </w:p>
    <w:p w14:paraId="3DCB4F09" w14:textId="77777777" w:rsidR="00F560D9" w:rsidRPr="00CB6BD3" w:rsidRDefault="00F560D9" w:rsidP="00F560D9">
      <w:pPr>
        <w:pStyle w:val="BodyText"/>
        <w:rPr>
          <w:rFonts w:ascii="Arial" w:hAnsi="Arial" w:cs="Arial"/>
          <w:sz w:val="22"/>
          <w:szCs w:val="22"/>
        </w:rPr>
      </w:pPr>
    </w:p>
    <w:p w14:paraId="3BA3F219"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All fresh tissue must be delivered to the Pathology Department immediately and Pathology Specimen Reception should be notified that fresh tissue has been sent. </w:t>
      </w:r>
    </w:p>
    <w:p w14:paraId="1B8B7D27" w14:textId="77777777" w:rsidR="00F560D9" w:rsidRPr="00CB6BD3" w:rsidRDefault="00F560D9" w:rsidP="00F560D9">
      <w:pPr>
        <w:pStyle w:val="BodyText"/>
        <w:rPr>
          <w:rFonts w:ascii="Arial" w:hAnsi="Arial" w:cs="Arial"/>
          <w:sz w:val="22"/>
          <w:szCs w:val="22"/>
        </w:rPr>
      </w:pPr>
    </w:p>
    <w:p w14:paraId="514D135D"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Tel:  0141 354 9513 (89513)/0141 354 9514 (89514)</w:t>
      </w:r>
    </w:p>
    <w:p w14:paraId="14ECBA98" w14:textId="77777777" w:rsidR="00F560D9" w:rsidRPr="00CB6BD3" w:rsidRDefault="00F560D9" w:rsidP="00F560D9">
      <w:pPr>
        <w:pStyle w:val="BodyText"/>
        <w:rPr>
          <w:rFonts w:ascii="Arial" w:hAnsi="Arial" w:cs="Arial"/>
          <w:sz w:val="22"/>
          <w:szCs w:val="22"/>
        </w:rPr>
      </w:pPr>
    </w:p>
    <w:p w14:paraId="58BF0A98"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If you are unsure of the correct procedure, contact Pathology Specimen Reception for advice on the telephone numbers above. </w:t>
      </w:r>
    </w:p>
    <w:p w14:paraId="34065DF5" w14:textId="77777777" w:rsidR="00F560D9" w:rsidRPr="00CB6BD3" w:rsidRDefault="00F560D9" w:rsidP="00F560D9">
      <w:pPr>
        <w:pStyle w:val="BodyText"/>
        <w:rPr>
          <w:rFonts w:ascii="Arial" w:hAnsi="Arial" w:cs="Arial"/>
        </w:rPr>
      </w:pPr>
    </w:p>
    <w:p w14:paraId="734F59B1"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bCs/>
          <w:iCs/>
          <w:sz w:val="22"/>
          <w:szCs w:val="22"/>
        </w:rPr>
      </w:pPr>
      <w:r w:rsidRPr="00CB6BD3">
        <w:rPr>
          <w:rFonts w:ascii="Arial" w:hAnsi="Arial" w:cs="Arial"/>
          <w:b/>
          <w:bCs/>
          <w:iCs/>
          <w:sz w:val="22"/>
          <w:szCs w:val="22"/>
        </w:rPr>
        <w:t>Delay in receipt of a “fresh” specimen may make diagnosis impossible.</w:t>
      </w:r>
    </w:p>
    <w:p w14:paraId="4630C566" w14:textId="77777777" w:rsidR="00F560D9" w:rsidRPr="00CB6BD3" w:rsidRDefault="00F560D9" w:rsidP="00F560D9">
      <w:pPr>
        <w:pStyle w:val="BodyText"/>
        <w:rPr>
          <w:rFonts w:ascii="Arial" w:hAnsi="Arial" w:cs="Arial"/>
        </w:rPr>
      </w:pPr>
    </w:p>
    <w:p w14:paraId="5811BBAF"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Fixatives and specimen jars are available from:</w:t>
      </w:r>
    </w:p>
    <w:p w14:paraId="3B5A1C6A" w14:textId="77777777" w:rsidR="00F560D9" w:rsidRPr="00CB6BD3" w:rsidRDefault="00F560D9" w:rsidP="00F560D9">
      <w:pPr>
        <w:pStyle w:val="BodyText"/>
        <w:rPr>
          <w:rFonts w:ascii="Arial" w:hAnsi="Arial" w:cs="Arial"/>
          <w:sz w:val="22"/>
          <w:szCs w:val="22"/>
        </w:rPr>
      </w:pPr>
    </w:p>
    <w:p w14:paraId="0B00E14F" w14:textId="77777777" w:rsidR="008E0FA7" w:rsidRPr="00CB6BD3" w:rsidRDefault="008E0FA7" w:rsidP="00F560D9">
      <w:pPr>
        <w:pStyle w:val="BodyText"/>
        <w:rPr>
          <w:rFonts w:ascii="Arial" w:hAnsi="Arial" w:cs="Arial"/>
          <w:sz w:val="22"/>
          <w:szCs w:val="22"/>
        </w:rPr>
      </w:pPr>
      <w:r w:rsidRPr="00CB6BD3">
        <w:rPr>
          <w:rFonts w:ascii="Arial" w:hAnsi="Arial" w:cs="Arial"/>
          <w:sz w:val="22"/>
          <w:szCs w:val="22"/>
        </w:rPr>
        <w:t xml:space="preserve">Specimen Reception (L3/B/021), </w:t>
      </w:r>
    </w:p>
    <w:p w14:paraId="3BD03C29"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NHSGGC Pathology Department</w:t>
      </w:r>
    </w:p>
    <w:p w14:paraId="3EA0CE08"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Level 3, Laboratory Medicine and Facilities Management Building</w:t>
      </w:r>
    </w:p>
    <w:p w14:paraId="3A0CDA47"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Queen Elizabeth University Hospital</w:t>
      </w:r>
    </w:p>
    <w:p w14:paraId="1A1EB9AD" w14:textId="77777777" w:rsidR="008E0FA7" w:rsidRPr="00CB6BD3" w:rsidRDefault="008E0FA7" w:rsidP="00F560D9">
      <w:pPr>
        <w:pStyle w:val="BodyText"/>
        <w:rPr>
          <w:rFonts w:ascii="Arial" w:hAnsi="Arial" w:cs="Arial"/>
          <w:sz w:val="22"/>
          <w:szCs w:val="22"/>
        </w:rPr>
      </w:pPr>
    </w:p>
    <w:p w14:paraId="27C5DA32" w14:textId="77777777" w:rsidR="00F560D9" w:rsidRPr="00CB6BD3" w:rsidRDefault="008E0FA7" w:rsidP="00F560D9">
      <w:pPr>
        <w:pStyle w:val="BodyText"/>
        <w:rPr>
          <w:rFonts w:ascii="Arial" w:hAnsi="Arial" w:cs="Arial"/>
          <w:sz w:val="22"/>
          <w:szCs w:val="22"/>
        </w:rPr>
      </w:pPr>
      <w:r w:rsidRPr="00CB6BD3">
        <w:rPr>
          <w:rFonts w:ascii="Arial" w:hAnsi="Arial" w:cs="Arial"/>
          <w:sz w:val="22"/>
          <w:szCs w:val="22"/>
        </w:rPr>
        <w:t>Tel:  0141 354 9513 (89513) /</w:t>
      </w:r>
      <w:r w:rsidR="00F560D9" w:rsidRPr="00CB6BD3">
        <w:rPr>
          <w:rFonts w:ascii="Arial" w:hAnsi="Arial" w:cs="Arial"/>
          <w:sz w:val="22"/>
          <w:szCs w:val="22"/>
        </w:rPr>
        <w:t>0141 354 9514 (89514)</w:t>
      </w:r>
    </w:p>
    <w:p w14:paraId="6C507A6A" w14:textId="77777777" w:rsidR="008E0FA7" w:rsidRPr="00CB6BD3" w:rsidRDefault="008E0FA7" w:rsidP="008E0FA7">
      <w:pPr>
        <w:pStyle w:val="BodyText"/>
        <w:rPr>
          <w:rFonts w:ascii="Arial" w:hAnsi="Arial" w:cs="Arial"/>
          <w:sz w:val="22"/>
          <w:szCs w:val="22"/>
        </w:rPr>
      </w:pPr>
    </w:p>
    <w:p w14:paraId="667534EF" w14:textId="77777777" w:rsidR="00F560D9" w:rsidRPr="00CB6BD3" w:rsidRDefault="008E0FA7" w:rsidP="008E0FA7">
      <w:pPr>
        <w:pStyle w:val="BodyText"/>
        <w:rPr>
          <w:rFonts w:ascii="Arial" w:hAnsi="Arial" w:cs="Arial"/>
          <w:sz w:val="22"/>
          <w:szCs w:val="22"/>
        </w:rPr>
      </w:pPr>
      <w:r w:rsidRPr="00CB6BD3">
        <w:rPr>
          <w:rFonts w:ascii="Arial" w:hAnsi="Arial" w:cs="Arial"/>
          <w:sz w:val="22"/>
          <w:szCs w:val="22"/>
        </w:rPr>
        <w:t xml:space="preserve">Fixatives and Specimen jars are also available from our </w:t>
      </w:r>
      <w:r w:rsidR="00F560D9" w:rsidRPr="00CB6BD3">
        <w:rPr>
          <w:rFonts w:ascii="Arial" w:hAnsi="Arial" w:cs="Arial"/>
          <w:sz w:val="22"/>
          <w:szCs w:val="22"/>
        </w:rPr>
        <w:fldChar w:fldCharType="begin"/>
      </w:r>
      <w:r w:rsidRPr="00CB6BD3">
        <w:rPr>
          <w:rFonts w:ascii="Arial" w:hAnsi="Arial" w:cs="Arial"/>
          <w:sz w:val="22"/>
          <w:szCs w:val="22"/>
        </w:rPr>
        <w:instrText>HYPERLINK  \l "_Mortuary"</w:instrText>
      </w:r>
      <w:r w:rsidR="00F560D9" w:rsidRPr="00CB6BD3">
        <w:rPr>
          <w:rFonts w:ascii="Arial" w:hAnsi="Arial" w:cs="Arial"/>
          <w:sz w:val="22"/>
          <w:szCs w:val="22"/>
        </w:rPr>
        <w:fldChar w:fldCharType="separate"/>
      </w:r>
      <w:r w:rsidRPr="00CB6BD3">
        <w:rPr>
          <w:rFonts w:ascii="Arial" w:hAnsi="Arial" w:cs="Arial"/>
          <w:b/>
          <w:color w:val="1356DB"/>
          <w:sz w:val="22"/>
          <w:szCs w:val="22"/>
          <w:u w:val="single"/>
        </w:rPr>
        <w:t>Local Mortuary/ Body Stores</w:t>
      </w:r>
      <w:r w:rsidRPr="00CB6BD3">
        <w:rPr>
          <w:rFonts w:ascii="Arial" w:hAnsi="Arial" w:cs="Arial"/>
          <w:sz w:val="22"/>
          <w:szCs w:val="22"/>
        </w:rPr>
        <w:t>.</w:t>
      </w:r>
    </w:p>
    <w:p w14:paraId="397C9B8D" w14:textId="77777777" w:rsidR="00F560D9" w:rsidRPr="00CB6BD3" w:rsidRDefault="00F560D9" w:rsidP="00F560D9">
      <w:pPr>
        <w:rPr>
          <w:rFonts w:ascii="Arial" w:hAnsi="Arial" w:cs="Arial"/>
        </w:rPr>
      </w:pPr>
      <w:r w:rsidRPr="00CB6BD3">
        <w:rPr>
          <w:rFonts w:ascii="Arial" w:hAnsi="Arial" w:cs="Arial"/>
        </w:rPr>
        <w:fldChar w:fldCharType="end"/>
      </w:r>
    </w:p>
    <w:p w14:paraId="7C684B2F" w14:textId="77777777" w:rsidR="00F560D9" w:rsidRPr="00AE6ADD" w:rsidRDefault="00F560D9" w:rsidP="00F560D9">
      <w:pPr>
        <w:pStyle w:val="Heading1"/>
        <w:rPr>
          <w:rFonts w:ascii="Arial" w:hAnsi="Arial" w:cs="Arial"/>
          <w:sz w:val="28"/>
          <w:szCs w:val="28"/>
        </w:rPr>
      </w:pPr>
      <w:bookmarkStart w:id="77" w:name="_Toc254689487"/>
      <w:bookmarkStart w:id="78" w:name="_Toc254690463"/>
      <w:bookmarkStart w:id="79" w:name="_Toc29906822"/>
      <w:bookmarkStart w:id="80" w:name="_Toc45548689"/>
      <w:bookmarkStart w:id="81" w:name="_Toc52280033"/>
      <w:bookmarkStart w:id="82" w:name="_Toc52280160"/>
      <w:bookmarkStart w:id="83" w:name="_Toc52282751"/>
      <w:bookmarkStart w:id="84" w:name="_Toc52282883"/>
      <w:bookmarkStart w:id="85" w:name="_Toc52283783"/>
      <w:bookmarkStart w:id="86" w:name="_Toc52283866"/>
      <w:bookmarkStart w:id="87" w:name="_Toc64559424"/>
      <w:bookmarkStart w:id="88" w:name="_Toc64898980"/>
      <w:bookmarkStart w:id="89" w:name="_Toc66452149"/>
      <w:bookmarkStart w:id="90" w:name="_Toc214349505"/>
      <w:r w:rsidRPr="00AE6ADD">
        <w:rPr>
          <w:rFonts w:ascii="Arial" w:hAnsi="Arial" w:cs="Arial"/>
          <w:sz w:val="28"/>
          <w:szCs w:val="28"/>
        </w:rPr>
        <w:t>Precautions for “Danger of Infection” (DOI) specimens</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819378B"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In practice, these are specimens that carry the risk of transmitting Hepatitis B virus, Hepatitis C virus, HIV, M. tuberculosis and other category III pathogens. </w:t>
      </w:r>
    </w:p>
    <w:p w14:paraId="0A74B7E0" w14:textId="77777777" w:rsidR="00F560D9" w:rsidRPr="00CB6BD3" w:rsidRDefault="00F560D9" w:rsidP="00F560D9">
      <w:pPr>
        <w:pStyle w:val="BodyText"/>
        <w:rPr>
          <w:rFonts w:ascii="Arial" w:hAnsi="Arial" w:cs="Arial"/>
          <w:sz w:val="22"/>
          <w:szCs w:val="22"/>
        </w:rPr>
      </w:pPr>
    </w:p>
    <w:p w14:paraId="3ABEC0D3"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The Clinical Microbiology Department should be contacted where there is any uncertainty.</w:t>
      </w:r>
    </w:p>
    <w:p w14:paraId="42F83E30"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 </w:t>
      </w:r>
    </w:p>
    <w:p w14:paraId="4876819E"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Such specimens, include those from confirmed or suspected cases of the disease, known carriers (e.g. those known to be hepatitis antibody or antigen positive), as well as patients from an ‘at risk’ group (e.g. drug abusers).</w:t>
      </w:r>
    </w:p>
    <w:p w14:paraId="05575D7F" w14:textId="77777777" w:rsidR="00F560D9" w:rsidRPr="00CB6BD3" w:rsidRDefault="00F560D9" w:rsidP="00F560D9">
      <w:pPr>
        <w:pStyle w:val="BodyText"/>
        <w:rPr>
          <w:rFonts w:ascii="Arial" w:hAnsi="Arial" w:cs="Arial"/>
        </w:rPr>
      </w:pPr>
    </w:p>
    <w:p w14:paraId="03AA957A"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sz w:val="22"/>
          <w:szCs w:val="22"/>
        </w:rPr>
      </w:pPr>
      <w:r w:rsidRPr="00CB6BD3">
        <w:rPr>
          <w:rFonts w:ascii="Arial" w:hAnsi="Arial" w:cs="Arial"/>
          <w:b/>
          <w:sz w:val="22"/>
          <w:szCs w:val="22"/>
        </w:rPr>
        <w:lastRenderedPageBreak/>
        <w:t xml:space="preserve">‘Danger of infection’ (DOI) stickers </w:t>
      </w:r>
      <w:r w:rsidRPr="00CB6BD3">
        <w:rPr>
          <w:rFonts w:ascii="Arial" w:hAnsi="Arial" w:cs="Arial"/>
          <w:b/>
          <w:bCs/>
          <w:sz w:val="22"/>
          <w:szCs w:val="22"/>
        </w:rPr>
        <w:t>MUST</w:t>
      </w:r>
      <w:r w:rsidRPr="00CB6BD3">
        <w:rPr>
          <w:rFonts w:ascii="Arial" w:hAnsi="Arial" w:cs="Arial"/>
          <w:b/>
          <w:sz w:val="22"/>
          <w:szCs w:val="22"/>
        </w:rPr>
        <w:t xml:space="preserve"> be put on the specimen bag, the request form and the specimen container. </w:t>
      </w:r>
    </w:p>
    <w:p w14:paraId="42350F9C" w14:textId="77777777" w:rsidR="00F560D9" w:rsidRPr="00CB6BD3" w:rsidRDefault="00F560D9" w:rsidP="00F560D9">
      <w:pPr>
        <w:pStyle w:val="BodyText"/>
        <w:rPr>
          <w:rFonts w:ascii="Arial" w:hAnsi="Arial" w:cs="Arial"/>
        </w:rPr>
      </w:pPr>
    </w:p>
    <w:p w14:paraId="08A4A68C"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If the nature of the DOI is known please include this in the clinical details.</w:t>
      </w:r>
    </w:p>
    <w:p w14:paraId="2F95F84A" w14:textId="77777777" w:rsidR="00F560D9" w:rsidRPr="00CB6BD3" w:rsidRDefault="00F560D9" w:rsidP="00F560D9">
      <w:pPr>
        <w:pStyle w:val="BodyText"/>
        <w:rPr>
          <w:rFonts w:ascii="Arial" w:hAnsi="Arial" w:cs="Arial"/>
          <w:sz w:val="22"/>
          <w:szCs w:val="22"/>
        </w:rPr>
      </w:pPr>
    </w:p>
    <w:p w14:paraId="276307E6"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Specimen bags should be sealed so that they can be opened without the use of sharp or pointed instruments. </w:t>
      </w:r>
    </w:p>
    <w:p w14:paraId="1D32D44E" w14:textId="77777777" w:rsidR="00F560D9" w:rsidRPr="00CB6BD3" w:rsidRDefault="00F560D9" w:rsidP="00F560D9">
      <w:pPr>
        <w:pStyle w:val="BodyText"/>
        <w:rPr>
          <w:rFonts w:ascii="Arial" w:hAnsi="Arial" w:cs="Arial"/>
          <w:sz w:val="22"/>
          <w:szCs w:val="22"/>
        </w:rPr>
      </w:pPr>
    </w:p>
    <w:p w14:paraId="42076E55"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For large specimens, containers should be enclosed in individual plastic sacks tied at the neck. The request form should be placed in a plastic envelope which is then securely tied to the neck of the sack.</w:t>
      </w:r>
    </w:p>
    <w:p w14:paraId="32207CFC" w14:textId="77777777" w:rsidR="00F560D9" w:rsidRPr="00CB6BD3" w:rsidRDefault="00F560D9" w:rsidP="00F560D9">
      <w:pPr>
        <w:pStyle w:val="BodyText"/>
        <w:rPr>
          <w:rFonts w:ascii="Arial" w:hAnsi="Arial" w:cs="Arial"/>
          <w:sz w:val="22"/>
          <w:szCs w:val="22"/>
        </w:rPr>
      </w:pPr>
    </w:p>
    <w:p w14:paraId="23679BAD"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“Danger of Infection” specimens should always be sent in an adequate volume of buffered formalin.</w:t>
      </w:r>
    </w:p>
    <w:p w14:paraId="58CC044D" w14:textId="77777777" w:rsidR="008E0FA7" w:rsidRPr="00CB6BD3" w:rsidRDefault="008E0FA7" w:rsidP="004A5518">
      <w:pPr>
        <w:rPr>
          <w:rFonts w:ascii="Arial" w:hAnsi="Arial" w:cs="Arial"/>
        </w:rPr>
      </w:pPr>
    </w:p>
    <w:p w14:paraId="25CDF09D" w14:textId="77777777" w:rsidR="00C13515" w:rsidRPr="00AE6ADD" w:rsidRDefault="00C13515" w:rsidP="00C13515">
      <w:pPr>
        <w:pStyle w:val="Heading1"/>
        <w:rPr>
          <w:rFonts w:ascii="Arial" w:hAnsi="Arial" w:cs="Arial"/>
        </w:rPr>
      </w:pPr>
      <w:bookmarkStart w:id="91" w:name="_Toc45548683"/>
      <w:bookmarkStart w:id="92" w:name="_Toc52280027"/>
      <w:bookmarkStart w:id="93" w:name="_Toc52280154"/>
      <w:bookmarkStart w:id="94" w:name="_Toc52282745"/>
      <w:bookmarkStart w:id="95" w:name="_Toc52282877"/>
      <w:bookmarkStart w:id="96" w:name="_Toc52283777"/>
      <w:bookmarkStart w:id="97" w:name="_Toc52283860"/>
      <w:bookmarkStart w:id="98" w:name="_Toc64898981"/>
      <w:bookmarkStart w:id="99" w:name="_Toc66452150"/>
      <w:bookmarkStart w:id="100" w:name="_Toc214349506"/>
      <w:r w:rsidRPr="00AE6ADD">
        <w:rPr>
          <w:rFonts w:ascii="Arial" w:hAnsi="Arial" w:cs="Arial"/>
        </w:rPr>
        <w:t>S</w:t>
      </w:r>
      <w:bookmarkEnd w:id="91"/>
      <w:r w:rsidRPr="00AE6ADD">
        <w:rPr>
          <w:rFonts w:ascii="Arial" w:hAnsi="Arial" w:cs="Arial"/>
        </w:rPr>
        <w:t>pecimen Transport</w:t>
      </w:r>
      <w:bookmarkEnd w:id="92"/>
      <w:bookmarkEnd w:id="93"/>
      <w:bookmarkEnd w:id="94"/>
      <w:bookmarkEnd w:id="95"/>
      <w:bookmarkEnd w:id="96"/>
      <w:bookmarkEnd w:id="97"/>
      <w:bookmarkEnd w:id="98"/>
      <w:bookmarkEnd w:id="99"/>
      <w:bookmarkEnd w:id="100"/>
    </w:p>
    <w:p w14:paraId="68948D6D" w14:textId="77777777" w:rsidR="00C13515" w:rsidRPr="00CB6BD3" w:rsidRDefault="00C13515" w:rsidP="00C13515">
      <w:pPr>
        <w:pStyle w:val="BodyText"/>
        <w:rPr>
          <w:rFonts w:ascii="Arial" w:hAnsi="Arial" w:cs="Arial"/>
          <w:sz w:val="22"/>
          <w:szCs w:val="22"/>
        </w:rPr>
      </w:pPr>
      <w:r w:rsidRPr="00CB6BD3">
        <w:rPr>
          <w:rFonts w:ascii="Arial" w:hAnsi="Arial" w:cs="Arial"/>
          <w:sz w:val="22"/>
          <w:szCs w:val="22"/>
        </w:rPr>
        <w:t xml:space="preserve">All specimens, with the exception of those dealt with immediately at the satellite Laboratories at GRI and GJNH are transported to the Pathology Department at QEUH for processing. </w:t>
      </w:r>
      <w:r w:rsidRPr="00245CB4">
        <w:rPr>
          <w:rFonts w:ascii="Arial" w:hAnsi="Arial" w:cs="Arial"/>
          <w:sz w:val="22"/>
          <w:szCs w:val="22"/>
        </w:rPr>
        <w:t xml:space="preserve">Transportation of specimens is </w:t>
      </w:r>
      <w:r w:rsidR="001A51F2" w:rsidRPr="00245CB4">
        <w:rPr>
          <w:rFonts w:ascii="Arial" w:hAnsi="Arial" w:cs="Arial"/>
          <w:b/>
          <w:sz w:val="22"/>
          <w:szCs w:val="22"/>
        </w:rPr>
        <w:t>usually</w:t>
      </w:r>
      <w:r w:rsidR="001A51F2" w:rsidRPr="00245CB4">
        <w:rPr>
          <w:rFonts w:ascii="Arial" w:hAnsi="Arial" w:cs="Arial"/>
          <w:sz w:val="22"/>
          <w:szCs w:val="22"/>
        </w:rPr>
        <w:t xml:space="preserve"> </w:t>
      </w:r>
      <w:r w:rsidRPr="00245CB4">
        <w:rPr>
          <w:rFonts w:ascii="Arial" w:hAnsi="Arial" w:cs="Arial"/>
          <w:sz w:val="22"/>
          <w:szCs w:val="22"/>
        </w:rPr>
        <w:t>undertaken by</w:t>
      </w:r>
      <w:r w:rsidR="001A51F2" w:rsidRPr="00245CB4">
        <w:rPr>
          <w:rFonts w:ascii="Arial" w:hAnsi="Arial" w:cs="Arial"/>
          <w:sz w:val="22"/>
          <w:szCs w:val="22"/>
        </w:rPr>
        <w:t xml:space="preserve"> </w:t>
      </w:r>
      <w:r w:rsidRPr="00245CB4">
        <w:rPr>
          <w:rFonts w:ascii="Arial" w:hAnsi="Arial" w:cs="Arial"/>
          <w:sz w:val="22"/>
          <w:szCs w:val="22"/>
        </w:rPr>
        <w:t xml:space="preserve">Facilities staff (porters and drivers) and couriers. </w:t>
      </w:r>
      <w:r w:rsidR="001A51F2" w:rsidRPr="00245CB4">
        <w:rPr>
          <w:rFonts w:ascii="Arial" w:hAnsi="Arial" w:cs="Arial"/>
          <w:b/>
          <w:sz w:val="22"/>
          <w:szCs w:val="22"/>
        </w:rPr>
        <w:t>Some specimens are transported by clinical staff.</w:t>
      </w:r>
    </w:p>
    <w:p w14:paraId="260278FF" w14:textId="77777777" w:rsidR="00C13515" w:rsidRPr="00CB6BD3" w:rsidRDefault="00C13515" w:rsidP="00C13515">
      <w:pPr>
        <w:pStyle w:val="BodyText"/>
        <w:rPr>
          <w:rFonts w:ascii="Arial" w:hAnsi="Arial" w:cs="Arial"/>
          <w:sz w:val="22"/>
          <w:szCs w:val="22"/>
        </w:rPr>
      </w:pPr>
    </w:p>
    <w:p w14:paraId="47E8A5C7" w14:textId="77777777" w:rsidR="00C13515" w:rsidRPr="00CB6BD3" w:rsidRDefault="00C13515" w:rsidP="00C13515">
      <w:pPr>
        <w:pStyle w:val="BodyText"/>
        <w:rPr>
          <w:rFonts w:ascii="Arial" w:hAnsi="Arial" w:cs="Arial"/>
          <w:b/>
          <w:sz w:val="22"/>
          <w:szCs w:val="22"/>
        </w:rPr>
      </w:pPr>
      <w:r w:rsidRPr="00CB6BD3">
        <w:rPr>
          <w:rFonts w:ascii="Arial" w:hAnsi="Arial" w:cs="Arial"/>
          <w:b/>
          <w:sz w:val="22"/>
          <w:szCs w:val="22"/>
        </w:rPr>
        <w:t xml:space="preserve">Specimens from the Golden Jubilee Hospital (GJNH) are delivered directly to the Queen Elizabeth University Hospital by GJNH facilities staff. </w:t>
      </w:r>
      <w:r w:rsidRPr="00CB6BD3">
        <w:rPr>
          <w:rFonts w:ascii="Arial" w:hAnsi="Arial" w:cs="Arial"/>
          <w:sz w:val="22"/>
          <w:szCs w:val="22"/>
        </w:rPr>
        <w:t>These specimens are booked in via GJNH labs before they are sent to the QEUH Pathology Department.</w:t>
      </w:r>
    </w:p>
    <w:p w14:paraId="432CA6A6" w14:textId="77777777" w:rsidR="00C13515" w:rsidRPr="00CB6BD3" w:rsidRDefault="00C13515" w:rsidP="00C13515">
      <w:pPr>
        <w:pStyle w:val="BodyText"/>
        <w:rPr>
          <w:rFonts w:ascii="Arial" w:hAnsi="Arial" w:cs="Arial"/>
          <w:sz w:val="22"/>
          <w:szCs w:val="22"/>
        </w:rPr>
      </w:pPr>
    </w:p>
    <w:p w14:paraId="2302029A" w14:textId="77777777" w:rsidR="00C13515" w:rsidRPr="00CB6BD3" w:rsidRDefault="00C13515" w:rsidP="00C13515">
      <w:pPr>
        <w:pStyle w:val="BodyText"/>
        <w:rPr>
          <w:rFonts w:ascii="Arial" w:hAnsi="Arial" w:cs="Arial"/>
          <w:sz w:val="22"/>
          <w:szCs w:val="22"/>
        </w:rPr>
      </w:pPr>
      <w:r w:rsidRPr="00CB6BD3">
        <w:rPr>
          <w:rFonts w:ascii="Arial" w:hAnsi="Arial" w:cs="Arial"/>
          <w:sz w:val="22"/>
          <w:szCs w:val="22"/>
        </w:rPr>
        <w:t>Routine specimens originating at all NHSGG&amp;C hospital sites will be delivered to specimen despatch points on each hospital site for onward transportation to the QEUH Laboratory Building by facilities staff.</w:t>
      </w:r>
    </w:p>
    <w:p w14:paraId="1F2A8EB0" w14:textId="77777777" w:rsidR="00C13515" w:rsidRPr="00CB6BD3" w:rsidRDefault="00C13515" w:rsidP="00C13515">
      <w:pPr>
        <w:pStyle w:val="BodyText"/>
        <w:rPr>
          <w:rFonts w:ascii="Arial" w:hAnsi="Arial" w:cs="Arial"/>
          <w:sz w:val="22"/>
          <w:szCs w:val="22"/>
        </w:rPr>
      </w:pPr>
    </w:p>
    <w:p w14:paraId="3EB0A704" w14:textId="77777777" w:rsidR="00C13515" w:rsidRPr="00CB6BD3" w:rsidRDefault="00C13515" w:rsidP="00C13515">
      <w:pPr>
        <w:pStyle w:val="BodyText"/>
        <w:rPr>
          <w:rFonts w:ascii="Arial" w:hAnsi="Arial" w:cs="Arial"/>
          <w:sz w:val="22"/>
          <w:szCs w:val="22"/>
        </w:rPr>
      </w:pPr>
      <w:r w:rsidRPr="00CB6BD3">
        <w:rPr>
          <w:rFonts w:ascii="Arial" w:hAnsi="Arial" w:cs="Arial"/>
          <w:sz w:val="22"/>
          <w:szCs w:val="22"/>
        </w:rPr>
        <w:t>There are dispatch points in all hospital sites and transport hubs which form part of NHSGGC transport network.</w:t>
      </w:r>
    </w:p>
    <w:p w14:paraId="1A041D52" w14:textId="77777777" w:rsidR="00C13515" w:rsidRPr="00CB6BD3" w:rsidRDefault="00C13515" w:rsidP="00C13515">
      <w:pPr>
        <w:spacing w:after="0"/>
        <w:rPr>
          <w:rFonts w:ascii="Arial" w:hAnsi="Arial" w:cs="Arial"/>
        </w:rPr>
      </w:pPr>
    </w:p>
    <w:p w14:paraId="2AE5969A" w14:textId="77777777" w:rsidR="00C13515" w:rsidRPr="00CB6BD3" w:rsidRDefault="00C13515" w:rsidP="00C13515">
      <w:pPr>
        <w:spacing w:after="0"/>
        <w:rPr>
          <w:rFonts w:ascii="Arial" w:hAnsi="Arial" w:cs="Arial"/>
        </w:rPr>
      </w:pPr>
      <w:r w:rsidRPr="00CB6BD3">
        <w:rPr>
          <w:rFonts w:ascii="Arial" w:hAnsi="Arial" w:cs="Arial"/>
          <w:b/>
        </w:rPr>
        <w:t>Dispatch points</w:t>
      </w:r>
      <w:r w:rsidRPr="00CB6BD3">
        <w:rPr>
          <w:rFonts w:ascii="Arial" w:hAnsi="Arial" w:cs="Arial"/>
        </w:rPr>
        <w:t xml:space="preserve">:                                </w:t>
      </w:r>
      <w:r w:rsidR="002701DE">
        <w:rPr>
          <w:rFonts w:ascii="Arial" w:hAnsi="Arial" w:cs="Arial"/>
        </w:rPr>
        <w:t xml:space="preserve">          </w:t>
      </w:r>
      <w:r w:rsidRPr="00CB6BD3">
        <w:rPr>
          <w:rFonts w:ascii="Arial" w:hAnsi="Arial" w:cs="Arial"/>
          <w:b/>
        </w:rPr>
        <w:t>Transport hubs</w:t>
      </w:r>
      <w:r w:rsidRPr="00CB6BD3">
        <w:rPr>
          <w:rFonts w:ascii="Arial" w:hAnsi="Arial" w:cs="Arial"/>
        </w:rPr>
        <w:t xml:space="preserve">: </w:t>
      </w:r>
    </w:p>
    <w:p w14:paraId="44CF542F" w14:textId="77777777" w:rsidR="00C13515" w:rsidRPr="00CB6BD3" w:rsidRDefault="00C13515" w:rsidP="00C13515">
      <w:pPr>
        <w:spacing w:after="0"/>
        <w:rPr>
          <w:rFonts w:ascii="Arial" w:hAnsi="Arial" w:cs="Arial"/>
        </w:rPr>
      </w:pPr>
      <w:r w:rsidRPr="00CB6BD3">
        <w:rPr>
          <w:rFonts w:ascii="Arial" w:hAnsi="Arial" w:cs="Arial"/>
        </w:rPr>
        <w:t xml:space="preserve">. </w:t>
      </w:r>
      <w:proofErr w:type="spellStart"/>
      <w:r w:rsidRPr="00CB6BD3">
        <w:rPr>
          <w:rFonts w:ascii="Arial" w:hAnsi="Arial" w:cs="Arial"/>
        </w:rPr>
        <w:t>Gartnavel</w:t>
      </w:r>
      <w:proofErr w:type="spellEnd"/>
      <w:r w:rsidRPr="00CB6BD3">
        <w:rPr>
          <w:rFonts w:ascii="Arial" w:hAnsi="Arial" w:cs="Arial"/>
        </w:rPr>
        <w:t xml:space="preserve"> General Hospital (GGH)             . Glasgow Royal Infirmary (GRI)</w:t>
      </w:r>
    </w:p>
    <w:p w14:paraId="60DD586D" w14:textId="77777777" w:rsidR="00C13515" w:rsidRPr="00CB6BD3" w:rsidRDefault="00C13515" w:rsidP="00C13515">
      <w:pPr>
        <w:spacing w:after="0"/>
        <w:rPr>
          <w:rFonts w:ascii="Arial" w:hAnsi="Arial" w:cs="Arial"/>
        </w:rPr>
      </w:pPr>
      <w:r w:rsidRPr="00CB6BD3">
        <w:rPr>
          <w:rFonts w:ascii="Arial" w:hAnsi="Arial" w:cs="Arial"/>
        </w:rPr>
        <w:t xml:space="preserve">. Glasgow Royal Infirmary (GRI)                </w:t>
      </w:r>
      <w:r w:rsidR="002701DE">
        <w:rPr>
          <w:rFonts w:ascii="Arial" w:hAnsi="Arial" w:cs="Arial"/>
        </w:rPr>
        <w:t xml:space="preserve">  </w:t>
      </w:r>
      <w:r w:rsidRPr="00CB6BD3">
        <w:rPr>
          <w:rFonts w:ascii="Arial" w:hAnsi="Arial" w:cs="Arial"/>
        </w:rPr>
        <w:t xml:space="preserve"> . Royal Alexandria Hospital (RAH)</w:t>
      </w:r>
    </w:p>
    <w:p w14:paraId="26964722" w14:textId="77777777" w:rsidR="00C13515" w:rsidRPr="00CB6BD3" w:rsidRDefault="00C13515" w:rsidP="00C13515">
      <w:pPr>
        <w:spacing w:after="0"/>
        <w:rPr>
          <w:rFonts w:ascii="Arial" w:hAnsi="Arial" w:cs="Arial"/>
        </w:rPr>
      </w:pPr>
      <w:r w:rsidRPr="00CB6BD3">
        <w:rPr>
          <w:rFonts w:ascii="Arial" w:hAnsi="Arial" w:cs="Arial"/>
        </w:rPr>
        <w:t xml:space="preserve">. Inverclyde Royal Hospital (IRH)                  . Inverclyde Royal Hospital (IRH)                  </w:t>
      </w:r>
    </w:p>
    <w:p w14:paraId="6E33AEA7" w14:textId="77777777" w:rsidR="00C13515" w:rsidRPr="00CB6BD3" w:rsidRDefault="00C13515" w:rsidP="00C13515">
      <w:pPr>
        <w:spacing w:after="0"/>
        <w:rPr>
          <w:rFonts w:ascii="Arial" w:hAnsi="Arial" w:cs="Arial"/>
        </w:rPr>
      </w:pPr>
      <w:r w:rsidRPr="00CB6BD3">
        <w:rPr>
          <w:rFonts w:ascii="Arial" w:hAnsi="Arial" w:cs="Arial"/>
        </w:rPr>
        <w:t>. Royal Alexandria Hospital (RAH)</w:t>
      </w:r>
    </w:p>
    <w:p w14:paraId="4FC02B90" w14:textId="77777777" w:rsidR="00C13515" w:rsidRPr="00CB6BD3" w:rsidRDefault="00C13515" w:rsidP="00C13515">
      <w:pPr>
        <w:spacing w:after="0"/>
        <w:rPr>
          <w:rFonts w:ascii="Arial" w:hAnsi="Arial" w:cs="Arial"/>
        </w:rPr>
      </w:pPr>
      <w:r w:rsidRPr="00CB6BD3">
        <w:rPr>
          <w:rFonts w:ascii="Arial" w:hAnsi="Arial" w:cs="Arial"/>
        </w:rPr>
        <w:t xml:space="preserve">. </w:t>
      </w:r>
      <w:proofErr w:type="spellStart"/>
      <w:r w:rsidRPr="00CB6BD3">
        <w:rPr>
          <w:rFonts w:ascii="Arial" w:hAnsi="Arial" w:cs="Arial"/>
        </w:rPr>
        <w:t>Stobhill</w:t>
      </w:r>
      <w:proofErr w:type="spellEnd"/>
      <w:r w:rsidRPr="00CB6BD3">
        <w:rPr>
          <w:rFonts w:ascii="Arial" w:hAnsi="Arial" w:cs="Arial"/>
        </w:rPr>
        <w:t xml:space="preserve"> ACH (North ACH)</w:t>
      </w:r>
    </w:p>
    <w:p w14:paraId="1A54068F" w14:textId="77777777" w:rsidR="00C13515" w:rsidRPr="00CB6BD3" w:rsidRDefault="00C13515" w:rsidP="00C13515">
      <w:pPr>
        <w:spacing w:after="0"/>
        <w:rPr>
          <w:rFonts w:ascii="Arial" w:hAnsi="Arial" w:cs="Arial"/>
        </w:rPr>
      </w:pPr>
      <w:r w:rsidRPr="00CB6BD3">
        <w:rPr>
          <w:rFonts w:ascii="Arial" w:hAnsi="Arial" w:cs="Arial"/>
        </w:rPr>
        <w:t>. Vale of Leven Hospital (VOL)</w:t>
      </w:r>
    </w:p>
    <w:p w14:paraId="248C6E39" w14:textId="77777777" w:rsidR="00C13515" w:rsidRPr="00CB6BD3" w:rsidRDefault="00C13515" w:rsidP="00C13515">
      <w:pPr>
        <w:spacing w:after="0"/>
        <w:rPr>
          <w:rFonts w:ascii="Arial" w:hAnsi="Arial" w:cs="Arial"/>
        </w:rPr>
      </w:pPr>
      <w:r w:rsidRPr="00CB6BD3">
        <w:rPr>
          <w:rFonts w:ascii="Arial" w:hAnsi="Arial" w:cs="Arial"/>
        </w:rPr>
        <w:t>. Victoria ACH (VIC)</w:t>
      </w:r>
    </w:p>
    <w:p w14:paraId="3A6D451E" w14:textId="77777777" w:rsidR="00C13515" w:rsidRPr="00CB6BD3" w:rsidRDefault="00C13515" w:rsidP="00C13515">
      <w:pPr>
        <w:pStyle w:val="BodyText"/>
        <w:rPr>
          <w:rFonts w:ascii="Arial" w:hAnsi="Arial" w:cs="Arial"/>
          <w:sz w:val="22"/>
          <w:szCs w:val="22"/>
        </w:rPr>
      </w:pPr>
    </w:p>
    <w:p w14:paraId="0D016386" w14:textId="77777777" w:rsidR="00C13515" w:rsidRPr="00CB6BD3" w:rsidRDefault="00C13515" w:rsidP="00C13515">
      <w:pPr>
        <w:pStyle w:val="BodyText"/>
        <w:rPr>
          <w:rFonts w:ascii="Arial" w:hAnsi="Arial" w:cs="Arial"/>
          <w:b/>
          <w:bCs/>
          <w:sz w:val="22"/>
          <w:szCs w:val="22"/>
        </w:rPr>
      </w:pPr>
      <w:r w:rsidRPr="00CB6BD3">
        <w:rPr>
          <w:rFonts w:ascii="Arial" w:hAnsi="Arial" w:cs="Arial"/>
          <w:b/>
          <w:bCs/>
          <w:sz w:val="22"/>
          <w:szCs w:val="22"/>
        </w:rPr>
        <w:t>Contacts:</w:t>
      </w:r>
    </w:p>
    <w:p w14:paraId="0953B412" w14:textId="77777777" w:rsidR="00C13515" w:rsidRPr="00704083" w:rsidRDefault="00286DDA" w:rsidP="00704083">
      <w:pPr>
        <w:pStyle w:val="BodyText"/>
        <w:rPr>
          <w:rFonts w:ascii="Arial" w:hAnsi="Arial" w:cs="Arial"/>
          <w:sz w:val="22"/>
          <w:szCs w:val="22"/>
        </w:rPr>
      </w:pPr>
      <w:r>
        <w:rPr>
          <w:rFonts w:ascii="Arial" w:hAnsi="Arial" w:cs="Arial"/>
          <w:sz w:val="22"/>
          <w:szCs w:val="22"/>
        </w:rPr>
        <w:t>Mr Paul Reid</w:t>
      </w:r>
      <w:r w:rsidR="00C13515" w:rsidRPr="00CB6BD3">
        <w:rPr>
          <w:rFonts w:ascii="Arial" w:hAnsi="Arial" w:cs="Arial"/>
          <w:sz w:val="22"/>
          <w:szCs w:val="22"/>
        </w:rPr>
        <w:t xml:space="preserve"> – </w:t>
      </w:r>
      <w:r w:rsidR="00972774">
        <w:rPr>
          <w:rFonts w:ascii="Arial" w:hAnsi="Arial" w:cs="Arial"/>
          <w:sz w:val="22"/>
          <w:szCs w:val="22"/>
        </w:rPr>
        <w:t xml:space="preserve">Head of Transport </w:t>
      </w:r>
      <w:r>
        <w:rPr>
          <w:rFonts w:ascii="Arial" w:hAnsi="Arial" w:cs="Arial"/>
          <w:sz w:val="22"/>
          <w:szCs w:val="22"/>
        </w:rPr>
        <w:t>(Tel. 0141 451 1649</w:t>
      </w:r>
      <w:r w:rsidR="00C13515" w:rsidRPr="00CB6BD3">
        <w:rPr>
          <w:rFonts w:ascii="Arial" w:hAnsi="Arial" w:cs="Arial"/>
          <w:sz w:val="22"/>
          <w:szCs w:val="22"/>
        </w:rPr>
        <w:t>)</w:t>
      </w:r>
    </w:p>
    <w:p w14:paraId="6B2FC657" w14:textId="77777777" w:rsidR="00FE20D4" w:rsidRPr="00AE6ADD" w:rsidRDefault="00FE20D4" w:rsidP="00FE20D4">
      <w:pPr>
        <w:pStyle w:val="Heading1"/>
        <w:rPr>
          <w:rFonts w:ascii="Arial" w:hAnsi="Arial" w:cs="Arial"/>
        </w:rPr>
      </w:pPr>
      <w:bookmarkStart w:id="101" w:name="_Toc254690468"/>
      <w:bookmarkStart w:id="102" w:name="_Toc29906823"/>
      <w:bookmarkStart w:id="103" w:name="_Toc45548690"/>
      <w:bookmarkStart w:id="104" w:name="_Toc52280035"/>
      <w:bookmarkStart w:id="105" w:name="_Toc52280162"/>
      <w:bookmarkStart w:id="106" w:name="_Toc52282753"/>
      <w:bookmarkStart w:id="107" w:name="_Toc52282885"/>
      <w:bookmarkStart w:id="108" w:name="_Toc52283785"/>
      <w:bookmarkStart w:id="109" w:name="_Toc52283868"/>
      <w:bookmarkStart w:id="110" w:name="_Toc64559425"/>
      <w:bookmarkStart w:id="111" w:name="_Toc64898982"/>
      <w:bookmarkStart w:id="112" w:name="_Toc66452151"/>
      <w:bookmarkStart w:id="113" w:name="_Toc214349507"/>
      <w:r w:rsidRPr="00AE6ADD">
        <w:rPr>
          <w:rFonts w:ascii="Arial" w:hAnsi="Arial" w:cs="Arial"/>
        </w:rPr>
        <w:t>Histopathology Reporting</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22D8F377" w14:textId="77777777" w:rsidR="00FE20D4" w:rsidRPr="00CB6BD3" w:rsidRDefault="00FE20D4" w:rsidP="00FE20D4">
      <w:pPr>
        <w:rPr>
          <w:rFonts w:ascii="Arial" w:hAnsi="Arial" w:cs="Arial"/>
          <w:sz w:val="32"/>
          <w:szCs w:val="32"/>
        </w:rPr>
      </w:pPr>
      <w:r w:rsidRPr="00CB6BD3">
        <w:rPr>
          <w:rFonts w:ascii="Arial" w:hAnsi="Arial" w:cs="Arial"/>
        </w:rPr>
        <w:t xml:space="preserve">All specimens are booked into the laboratory information system (LIMS) on receipt, and their progress is tracked through the laboratory by the </w:t>
      </w:r>
      <w:proofErr w:type="spellStart"/>
      <w:r w:rsidRPr="00CB6BD3">
        <w:rPr>
          <w:rFonts w:ascii="Arial" w:hAnsi="Arial" w:cs="Arial"/>
        </w:rPr>
        <w:t>Cerebro</w:t>
      </w:r>
      <w:proofErr w:type="spellEnd"/>
      <w:r w:rsidRPr="00CB6BD3">
        <w:rPr>
          <w:rFonts w:ascii="Arial" w:hAnsi="Arial" w:cs="Arial"/>
        </w:rPr>
        <w:t xml:space="preserve"> electronic tracking system. The completed report is authorised electronically.</w:t>
      </w:r>
    </w:p>
    <w:p w14:paraId="7800D972" w14:textId="77777777" w:rsidR="00FE20D4" w:rsidRPr="00CB6BD3" w:rsidRDefault="00FE20D4" w:rsidP="00FE20D4">
      <w:pPr>
        <w:pStyle w:val="BodyText"/>
        <w:rPr>
          <w:rFonts w:ascii="Arial" w:hAnsi="Arial" w:cs="Arial"/>
          <w:sz w:val="22"/>
          <w:szCs w:val="22"/>
        </w:rPr>
      </w:pPr>
    </w:p>
    <w:p w14:paraId="53A2D39D" w14:textId="77777777" w:rsidR="00FE20D4" w:rsidRPr="00CB6BD3" w:rsidRDefault="00FE20D4" w:rsidP="00FE20D4">
      <w:pPr>
        <w:pStyle w:val="BodyText"/>
        <w:rPr>
          <w:rFonts w:ascii="Arial" w:hAnsi="Arial" w:cs="Arial"/>
          <w:sz w:val="22"/>
          <w:szCs w:val="22"/>
        </w:rPr>
      </w:pPr>
      <w:r w:rsidRPr="00CB6BD3">
        <w:rPr>
          <w:rFonts w:ascii="Arial" w:hAnsi="Arial" w:cs="Arial"/>
          <w:sz w:val="22"/>
          <w:szCs w:val="22"/>
        </w:rPr>
        <w:t xml:space="preserve">The report issued will include: </w:t>
      </w:r>
    </w:p>
    <w:p w14:paraId="289D08C6" w14:textId="77777777" w:rsidR="00FE20D4" w:rsidRPr="00CB6BD3" w:rsidRDefault="00FE20D4" w:rsidP="00FE20D4">
      <w:pPr>
        <w:pStyle w:val="BodyText"/>
        <w:rPr>
          <w:rFonts w:ascii="Arial" w:hAnsi="Arial" w:cs="Arial"/>
          <w:sz w:val="22"/>
          <w:szCs w:val="22"/>
        </w:rPr>
      </w:pPr>
    </w:p>
    <w:p w14:paraId="2B666C7F"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The clinical history provided</w:t>
      </w:r>
    </w:p>
    <w:p w14:paraId="135D1271"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A gross description of the specimen</w:t>
      </w:r>
    </w:p>
    <w:p w14:paraId="74992568"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A microscopic description</w:t>
      </w:r>
    </w:p>
    <w:p w14:paraId="323CF500"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 xml:space="preserve">The diagnosis or differential diagnosis </w:t>
      </w:r>
    </w:p>
    <w:p w14:paraId="678FE254"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 xml:space="preserve">Where appropriate, a summary including TNM staging of tumours. </w:t>
      </w:r>
    </w:p>
    <w:p w14:paraId="15EAAED9" w14:textId="77777777" w:rsidR="00FE20D4" w:rsidRPr="00CB6BD3" w:rsidRDefault="00FE20D4" w:rsidP="00FE20D4">
      <w:pPr>
        <w:pStyle w:val="BodyText"/>
        <w:rPr>
          <w:rFonts w:ascii="Arial" w:hAnsi="Arial" w:cs="Arial"/>
          <w:sz w:val="22"/>
          <w:szCs w:val="22"/>
        </w:rPr>
      </w:pPr>
    </w:p>
    <w:p w14:paraId="674277BF" w14:textId="77777777" w:rsidR="00FE20D4" w:rsidRPr="00CB6BD3" w:rsidRDefault="00FE20D4" w:rsidP="00FE20D4">
      <w:pPr>
        <w:pStyle w:val="BodyText"/>
        <w:rPr>
          <w:rFonts w:ascii="Arial" w:hAnsi="Arial" w:cs="Arial"/>
          <w:sz w:val="22"/>
          <w:szCs w:val="22"/>
        </w:rPr>
      </w:pPr>
      <w:r w:rsidRPr="00CB6BD3">
        <w:rPr>
          <w:rFonts w:ascii="Arial" w:hAnsi="Arial" w:cs="Arial"/>
          <w:sz w:val="22"/>
          <w:szCs w:val="22"/>
        </w:rPr>
        <w:t>Reports are generated electronically, with rare exceptions whereby a paper copy of the report is printed following authorisation and despatched by internal hospital mail</w:t>
      </w:r>
      <w:r w:rsidR="007060E0" w:rsidRPr="00CB6BD3">
        <w:rPr>
          <w:rFonts w:ascii="Arial" w:hAnsi="Arial" w:cs="Arial"/>
          <w:sz w:val="22"/>
          <w:szCs w:val="22"/>
        </w:rPr>
        <w:t>, only when requested</w:t>
      </w:r>
      <w:r w:rsidRPr="00CB6BD3">
        <w:rPr>
          <w:rFonts w:ascii="Arial" w:hAnsi="Arial" w:cs="Arial"/>
          <w:sz w:val="22"/>
          <w:szCs w:val="22"/>
        </w:rPr>
        <w:t>.</w:t>
      </w:r>
      <w:bookmarkStart w:id="114" w:name="_Toc254690456"/>
      <w:r w:rsidRPr="00CB6BD3">
        <w:rPr>
          <w:rFonts w:ascii="Arial" w:hAnsi="Arial" w:cs="Arial"/>
          <w:sz w:val="22"/>
          <w:szCs w:val="22"/>
        </w:rPr>
        <w:t xml:space="preserve"> </w:t>
      </w:r>
      <w:r w:rsidR="007060E0" w:rsidRPr="00CB6BD3">
        <w:rPr>
          <w:rFonts w:ascii="Arial" w:hAnsi="Arial" w:cs="Arial"/>
          <w:sz w:val="22"/>
          <w:szCs w:val="22"/>
        </w:rPr>
        <w:t>Currently all hospital PM repor</w:t>
      </w:r>
      <w:r w:rsidR="00002FAE" w:rsidRPr="00CB6BD3">
        <w:rPr>
          <w:rFonts w:ascii="Arial" w:hAnsi="Arial" w:cs="Arial"/>
          <w:sz w:val="22"/>
          <w:szCs w:val="22"/>
        </w:rPr>
        <w:t>ts are issued as a paper copy.</w:t>
      </w:r>
    </w:p>
    <w:p w14:paraId="7BF8CE13" w14:textId="77777777" w:rsidR="00465201" w:rsidRPr="00AE6ADD" w:rsidRDefault="00465201" w:rsidP="00FE20D4">
      <w:pPr>
        <w:pStyle w:val="Heading1"/>
        <w:rPr>
          <w:rFonts w:ascii="Arial" w:hAnsi="Arial" w:cs="Arial"/>
          <w:sz w:val="28"/>
          <w:szCs w:val="28"/>
        </w:rPr>
      </w:pPr>
      <w:bookmarkStart w:id="115" w:name="_Toc66452152"/>
      <w:bookmarkStart w:id="116" w:name="_Toc214349508"/>
      <w:bookmarkStart w:id="117" w:name="_Toc29906825"/>
      <w:bookmarkStart w:id="118" w:name="_Toc45548692"/>
      <w:bookmarkStart w:id="119" w:name="_Toc52280037"/>
      <w:bookmarkStart w:id="120" w:name="_Toc52280164"/>
      <w:bookmarkStart w:id="121" w:name="_Toc52282755"/>
      <w:bookmarkStart w:id="122" w:name="_Toc52282887"/>
      <w:bookmarkStart w:id="123" w:name="_Toc52283787"/>
      <w:bookmarkStart w:id="124" w:name="_Toc52283870"/>
      <w:bookmarkStart w:id="125" w:name="_Toc64559426"/>
      <w:bookmarkStart w:id="126" w:name="_Toc64898983"/>
      <w:r w:rsidRPr="00AE6ADD">
        <w:rPr>
          <w:rFonts w:ascii="Arial" w:hAnsi="Arial" w:cs="Arial"/>
          <w:sz w:val="28"/>
          <w:szCs w:val="28"/>
        </w:rPr>
        <w:t>Digital Pathology</w:t>
      </w:r>
      <w:bookmarkEnd w:id="115"/>
      <w:bookmarkEnd w:id="116"/>
    </w:p>
    <w:p w14:paraId="13069A21" w14:textId="77777777" w:rsidR="00465201" w:rsidRPr="00CB6BD3" w:rsidRDefault="00465201" w:rsidP="00465201">
      <w:pPr>
        <w:spacing w:line="254" w:lineRule="auto"/>
        <w:rPr>
          <w:rFonts w:ascii="Arial" w:hAnsi="Arial" w:cs="Arial"/>
          <w:color w:val="000000"/>
          <w:lang w:eastAsia="en-GB"/>
        </w:rPr>
      </w:pPr>
      <w:r w:rsidRPr="00CB6BD3">
        <w:rPr>
          <w:rFonts w:ascii="Arial" w:hAnsi="Arial" w:cs="Arial"/>
          <w:color w:val="000000"/>
        </w:rPr>
        <w:t>NHS Greater Glasgow and Clyde pathology department is undergoing a digital transformation whereby glass slides are digitised and are able to be viewed on digital workstations, rather than microscopes.  This change is being undertaking in part</w:t>
      </w:r>
      <w:r w:rsidR="00026DD9">
        <w:rPr>
          <w:rFonts w:ascii="Arial" w:hAnsi="Arial" w:cs="Arial"/>
          <w:color w:val="000000"/>
        </w:rPr>
        <w:t>nership with Philips Healthcare.</w:t>
      </w:r>
    </w:p>
    <w:p w14:paraId="7F5394C3" w14:textId="77777777" w:rsidR="00465201" w:rsidRPr="00CB6BD3" w:rsidRDefault="00465201" w:rsidP="00465201">
      <w:pPr>
        <w:spacing w:line="254" w:lineRule="auto"/>
        <w:rPr>
          <w:rFonts w:ascii="Arial" w:hAnsi="Arial" w:cs="Arial"/>
          <w:color w:val="000000"/>
        </w:rPr>
      </w:pPr>
      <w:r w:rsidRPr="00CB6BD3">
        <w:rPr>
          <w:rFonts w:ascii="Arial" w:hAnsi="Arial" w:cs="Arial"/>
          <w:color w:val="000000"/>
        </w:rPr>
        <w:t>The transformation will take several years to complete for histology (and longer for cytology where the technology is less mature).  We are following national guidelines and best practice recommendations from the Royal College of Pathologists (</w:t>
      </w:r>
      <w:proofErr w:type="spellStart"/>
      <w:r w:rsidRPr="00CB6BD3">
        <w:rPr>
          <w:rFonts w:ascii="Arial" w:hAnsi="Arial" w:cs="Arial"/>
          <w:color w:val="000000"/>
        </w:rPr>
        <w:t>RCPath</w:t>
      </w:r>
      <w:proofErr w:type="spellEnd"/>
      <w:r w:rsidRPr="00CB6BD3">
        <w:rPr>
          <w:rFonts w:ascii="Arial" w:hAnsi="Arial" w:cs="Arial"/>
          <w:color w:val="000000"/>
        </w:rPr>
        <w:t xml:space="preserve">) and pathologists reporting digitally are following the </w:t>
      </w:r>
      <w:proofErr w:type="spellStart"/>
      <w:r w:rsidRPr="00CB6BD3">
        <w:rPr>
          <w:rFonts w:ascii="Arial" w:hAnsi="Arial" w:cs="Arial"/>
          <w:color w:val="000000"/>
        </w:rPr>
        <w:t>RCPath</w:t>
      </w:r>
      <w:proofErr w:type="spellEnd"/>
      <w:r w:rsidRPr="00CB6BD3">
        <w:rPr>
          <w:rFonts w:ascii="Arial" w:hAnsi="Arial" w:cs="Arial"/>
          <w:color w:val="000000"/>
        </w:rPr>
        <w:t xml:space="preserve"> validation process.  Digital Pathology is being incorporated into our quality management system and we are working towards UKAS extension to scope. </w:t>
      </w:r>
    </w:p>
    <w:p w14:paraId="582B7064" w14:textId="250317D0" w:rsidR="00674526" w:rsidRDefault="00465201" w:rsidP="0089775E">
      <w:pPr>
        <w:spacing w:line="254" w:lineRule="auto"/>
        <w:rPr>
          <w:rFonts w:ascii="Arial" w:hAnsi="Arial" w:cs="Arial"/>
          <w:color w:val="000000"/>
        </w:rPr>
      </w:pPr>
      <w:r w:rsidRPr="00CB6BD3">
        <w:rPr>
          <w:rFonts w:ascii="Arial" w:hAnsi="Arial" w:cs="Arial"/>
          <w:color w:val="000000"/>
        </w:rPr>
        <w:t>We fully believe that this development will deliver both quality and safety benefits to our service users. </w:t>
      </w:r>
      <w:bookmarkStart w:id="127" w:name="_Toc66452153"/>
    </w:p>
    <w:p w14:paraId="02B54E33" w14:textId="77777777" w:rsidR="0089775E" w:rsidRPr="0089775E" w:rsidRDefault="0089775E" w:rsidP="0089775E">
      <w:pPr>
        <w:spacing w:line="254" w:lineRule="auto"/>
        <w:rPr>
          <w:rFonts w:ascii="Arial" w:hAnsi="Arial" w:cs="Arial"/>
          <w:color w:val="000000"/>
        </w:rPr>
      </w:pPr>
    </w:p>
    <w:p w14:paraId="1583A15E" w14:textId="77777777" w:rsidR="00FE20D4" w:rsidRPr="00DD46C6" w:rsidRDefault="00FE20D4" w:rsidP="00FE20D4">
      <w:pPr>
        <w:pStyle w:val="Heading1"/>
        <w:rPr>
          <w:rFonts w:ascii="Arial" w:hAnsi="Arial" w:cs="Arial"/>
          <w:sz w:val="28"/>
          <w:szCs w:val="28"/>
        </w:rPr>
      </w:pPr>
      <w:bookmarkStart w:id="128" w:name="_Toc214349509"/>
      <w:r w:rsidRPr="00DD46C6">
        <w:rPr>
          <w:rFonts w:ascii="Arial" w:hAnsi="Arial" w:cs="Arial"/>
          <w:sz w:val="28"/>
          <w:szCs w:val="28"/>
        </w:rPr>
        <w:t>Computer Access</w:t>
      </w:r>
      <w:bookmarkEnd w:id="114"/>
      <w:r w:rsidRPr="00DD46C6">
        <w:rPr>
          <w:rFonts w:ascii="Arial" w:hAnsi="Arial" w:cs="Arial"/>
          <w:sz w:val="28"/>
          <w:szCs w:val="28"/>
        </w:rPr>
        <w:t xml:space="preserve"> to Reports</w:t>
      </w:r>
      <w:bookmarkEnd w:id="117"/>
      <w:bookmarkEnd w:id="118"/>
      <w:bookmarkEnd w:id="119"/>
      <w:bookmarkEnd w:id="120"/>
      <w:bookmarkEnd w:id="121"/>
      <w:bookmarkEnd w:id="122"/>
      <w:bookmarkEnd w:id="123"/>
      <w:bookmarkEnd w:id="124"/>
      <w:bookmarkEnd w:id="125"/>
      <w:bookmarkEnd w:id="126"/>
      <w:bookmarkEnd w:id="127"/>
      <w:bookmarkEnd w:id="128"/>
    </w:p>
    <w:p w14:paraId="75D26258" w14:textId="77777777" w:rsidR="00674526" w:rsidRPr="00704083" w:rsidRDefault="00FE20D4" w:rsidP="00704083">
      <w:pPr>
        <w:pStyle w:val="BodyText"/>
        <w:rPr>
          <w:rFonts w:ascii="Arial" w:hAnsi="Arial" w:cs="Arial"/>
          <w:sz w:val="22"/>
          <w:szCs w:val="22"/>
        </w:rPr>
      </w:pPr>
      <w:r w:rsidRPr="00CB6BD3">
        <w:rPr>
          <w:rFonts w:ascii="Arial" w:hAnsi="Arial" w:cs="Arial"/>
          <w:sz w:val="22"/>
          <w:szCs w:val="22"/>
        </w:rPr>
        <w:t>Pathology results are transmitted electronically to SCI store</w:t>
      </w:r>
      <w:r w:rsidR="00A1537B">
        <w:rPr>
          <w:rFonts w:ascii="Arial" w:hAnsi="Arial" w:cs="Arial"/>
          <w:sz w:val="22"/>
          <w:szCs w:val="22"/>
        </w:rPr>
        <w:t xml:space="preserve"> </w:t>
      </w:r>
      <w:r w:rsidRPr="00CB6BD3">
        <w:rPr>
          <w:rFonts w:ascii="Arial" w:hAnsi="Arial" w:cs="Arial"/>
          <w:sz w:val="22"/>
          <w:szCs w:val="22"/>
        </w:rPr>
        <w:t>and can be accessed via the Clinical Portal.</w:t>
      </w:r>
      <w:bookmarkStart w:id="129" w:name="_Toc254690457"/>
      <w:bookmarkStart w:id="130" w:name="_Toc29906826"/>
      <w:bookmarkStart w:id="131" w:name="_Toc45548693"/>
      <w:bookmarkStart w:id="132" w:name="_Toc52280038"/>
      <w:bookmarkStart w:id="133" w:name="_Toc52280165"/>
      <w:bookmarkStart w:id="134" w:name="_Toc52282756"/>
      <w:bookmarkStart w:id="135" w:name="_Toc52282888"/>
      <w:bookmarkStart w:id="136" w:name="_Toc52283788"/>
      <w:bookmarkStart w:id="137" w:name="_Toc52283871"/>
      <w:bookmarkStart w:id="138" w:name="_Toc64559427"/>
      <w:bookmarkStart w:id="139" w:name="_Toc64898984"/>
      <w:bookmarkStart w:id="140" w:name="_Toc66452154"/>
    </w:p>
    <w:p w14:paraId="2313C9F3" w14:textId="77777777" w:rsidR="00704083" w:rsidRPr="00704083" w:rsidRDefault="00704083" w:rsidP="00704083"/>
    <w:p w14:paraId="49372C0B" w14:textId="77777777" w:rsidR="00FE20D4" w:rsidRPr="00DD46C6" w:rsidRDefault="00FE20D4" w:rsidP="00FE20D4">
      <w:pPr>
        <w:pStyle w:val="Title"/>
        <w:jc w:val="left"/>
        <w:rPr>
          <w:rFonts w:ascii="Arial" w:hAnsi="Arial" w:cs="Arial"/>
          <w:sz w:val="28"/>
          <w:szCs w:val="28"/>
        </w:rPr>
      </w:pPr>
      <w:bookmarkStart w:id="141" w:name="_Toc214349510"/>
      <w:r w:rsidRPr="00DD46C6">
        <w:rPr>
          <w:rFonts w:ascii="Arial" w:hAnsi="Arial" w:cs="Arial"/>
          <w:sz w:val="28"/>
          <w:szCs w:val="28"/>
        </w:rPr>
        <w:t>Telephone Reports</w:t>
      </w:r>
      <w:bookmarkEnd w:id="129"/>
      <w:bookmarkEnd w:id="130"/>
      <w:bookmarkEnd w:id="131"/>
      <w:bookmarkEnd w:id="132"/>
      <w:bookmarkEnd w:id="133"/>
      <w:bookmarkEnd w:id="134"/>
      <w:bookmarkEnd w:id="135"/>
      <w:bookmarkEnd w:id="136"/>
      <w:bookmarkEnd w:id="137"/>
      <w:bookmarkEnd w:id="138"/>
      <w:bookmarkEnd w:id="139"/>
      <w:bookmarkEnd w:id="140"/>
      <w:bookmarkEnd w:id="141"/>
    </w:p>
    <w:p w14:paraId="64A187BF" w14:textId="77777777" w:rsidR="00FE20D4" w:rsidRPr="00CB6BD3" w:rsidRDefault="00FE20D4" w:rsidP="00FE20D4">
      <w:pPr>
        <w:rPr>
          <w:rFonts w:ascii="Arial" w:hAnsi="Arial" w:cs="Arial"/>
          <w:b/>
        </w:rPr>
      </w:pPr>
      <w:r w:rsidRPr="00CB6BD3">
        <w:rPr>
          <w:rFonts w:ascii="Arial" w:hAnsi="Arial" w:cs="Arial"/>
        </w:rPr>
        <w:t>Reports will be read to doctors, specialist nurses or other duly authorised personnel only;</w:t>
      </w:r>
    </w:p>
    <w:p w14:paraId="16A45842" w14:textId="0AE12D87" w:rsidR="0089775E" w:rsidRPr="0089775E" w:rsidRDefault="00FE20D4" w:rsidP="0089775E">
      <w:pPr>
        <w:spacing w:before="120" w:after="120"/>
        <w:jc w:val="both"/>
        <w:rPr>
          <w:rStyle w:val="Strong"/>
          <w:rFonts w:ascii="Arial" w:hAnsi="Arial" w:cs="Arial"/>
          <w:b w:val="0"/>
          <w:bCs w:val="0"/>
        </w:rPr>
      </w:pPr>
      <w:r w:rsidRPr="00CB6BD3">
        <w:rPr>
          <w:rFonts w:ascii="Arial" w:hAnsi="Arial" w:cs="Arial"/>
        </w:rPr>
        <w:t>Results: 0141 354 9476 (89476)</w:t>
      </w:r>
      <w:r w:rsidR="00704083">
        <w:rPr>
          <w:rFonts w:ascii="Arial" w:hAnsi="Arial" w:cs="Arial"/>
        </w:rPr>
        <w:t xml:space="preserve">                      </w:t>
      </w:r>
      <w:r w:rsidRPr="00CB6BD3">
        <w:rPr>
          <w:rFonts w:ascii="Arial" w:hAnsi="Arial" w:cs="Arial"/>
          <w:bCs/>
        </w:rPr>
        <w:t>General Enquiries: 0141 354 9500 (89500)</w:t>
      </w:r>
      <w:bookmarkStart w:id="142" w:name="_Toc64559428"/>
      <w:bookmarkStart w:id="143" w:name="_Toc64898985"/>
      <w:bookmarkStart w:id="144" w:name="_Toc66452155"/>
      <w:bookmarkStart w:id="145" w:name="_Toc214349511"/>
    </w:p>
    <w:p w14:paraId="3656318A" w14:textId="77777777" w:rsidR="0089775E" w:rsidRDefault="0089775E" w:rsidP="00FE20D4">
      <w:pPr>
        <w:pStyle w:val="Heading1"/>
        <w:rPr>
          <w:rStyle w:val="Strong"/>
          <w:rFonts w:ascii="Arial" w:hAnsi="Arial" w:cs="Arial"/>
          <w:b/>
          <w:bCs/>
          <w:color w:val="000000"/>
        </w:rPr>
      </w:pPr>
    </w:p>
    <w:p w14:paraId="21718A84" w14:textId="77777777" w:rsidR="00FE20D4" w:rsidRDefault="00FE20D4" w:rsidP="00FE20D4">
      <w:pPr>
        <w:pStyle w:val="Heading1"/>
        <w:rPr>
          <w:rStyle w:val="Strong"/>
          <w:rFonts w:ascii="Arial" w:hAnsi="Arial" w:cs="Arial"/>
          <w:b/>
          <w:bCs/>
          <w:color w:val="000000"/>
        </w:rPr>
      </w:pPr>
      <w:r w:rsidRPr="00933243">
        <w:rPr>
          <w:rStyle w:val="Strong"/>
          <w:rFonts w:ascii="Arial" w:hAnsi="Arial" w:cs="Arial"/>
          <w:b/>
          <w:bCs/>
          <w:color w:val="000000"/>
        </w:rPr>
        <w:t>Specialty Pathologist Teams</w:t>
      </w:r>
      <w:bookmarkEnd w:id="142"/>
      <w:bookmarkEnd w:id="143"/>
      <w:bookmarkEnd w:id="144"/>
      <w:bookmarkEnd w:id="145"/>
    </w:p>
    <w:p w14:paraId="39DA90F4" w14:textId="10F7A43B" w:rsidR="0089775E" w:rsidRPr="002E0E89" w:rsidRDefault="002E0E89" w:rsidP="002E0E89">
      <w:r>
        <w:t xml:space="preserve">The pathologist at the top of each team, listed in </w:t>
      </w:r>
      <w:r w:rsidRPr="002E0E89">
        <w:rPr>
          <w:b/>
        </w:rPr>
        <w:t>bold</w:t>
      </w:r>
      <w:r>
        <w:t xml:space="preserve"> is the designated specialty representative.</w:t>
      </w:r>
    </w:p>
    <w:tbl>
      <w:tblPr>
        <w:tblW w:w="0" w:type="auto"/>
        <w:tblBorders>
          <w:top w:val="outset" w:sz="12" w:space="0" w:color="000000"/>
          <w:left w:val="outset" w:sz="12" w:space="0" w:color="000000"/>
          <w:bottom w:val="outset" w:sz="12" w:space="0" w:color="000000"/>
          <w:right w:val="outset"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173"/>
        <w:gridCol w:w="2229"/>
        <w:gridCol w:w="2090"/>
        <w:gridCol w:w="2312"/>
      </w:tblGrid>
      <w:tr w:rsidR="00FE20D4" w:rsidRPr="00CB6BD3" w14:paraId="112EEFDE"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54A3461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TEAM</w:t>
            </w:r>
          </w:p>
        </w:tc>
        <w:tc>
          <w:tcPr>
            <w:tcW w:w="231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16C4504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MEMBERS</w:t>
            </w:r>
          </w:p>
        </w:tc>
        <w:tc>
          <w:tcPr>
            <w:tcW w:w="213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044758B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TEAM</w:t>
            </w:r>
          </w:p>
        </w:tc>
        <w:tc>
          <w:tcPr>
            <w:tcW w:w="240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4022C6BC"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MEMBERS</w:t>
            </w:r>
          </w:p>
        </w:tc>
      </w:tr>
      <w:tr w:rsidR="00FE20D4" w:rsidRPr="00CB6BD3" w14:paraId="508B7D04" w14:textId="77777777" w:rsidTr="00426FC3">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B4DBC2" w14:textId="77777777" w:rsidR="00FE20D4" w:rsidRPr="00CB6BD3" w:rsidRDefault="005C3669" w:rsidP="00E5026E">
            <w:pPr>
              <w:pStyle w:val="NormalWeb"/>
              <w:spacing w:before="0" w:beforeAutospacing="0" w:after="150" w:afterAutospacing="0"/>
              <w:rPr>
                <w:rFonts w:ascii="Arial" w:hAnsi="Arial" w:cs="Arial"/>
                <w:color w:val="000000"/>
                <w:sz w:val="22"/>
                <w:szCs w:val="22"/>
              </w:rPr>
            </w:pPr>
            <w:r>
              <w:rPr>
                <w:rStyle w:val="Strong"/>
                <w:rFonts w:ascii="Arial" w:hAnsi="Arial" w:cs="Arial"/>
                <w:color w:val="000000"/>
                <w:sz w:val="22"/>
                <w:szCs w:val="22"/>
              </w:rPr>
              <w:t>Post mortem</w:t>
            </w:r>
          </w:p>
        </w:tc>
        <w:tc>
          <w:tcPr>
            <w:tcW w:w="23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55F7F96"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HYPERLINK "mailto:Sioban.Fraser2@nhs.scot"</w:instrText>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S. Fraser</w:t>
            </w:r>
          </w:p>
          <w:p w14:paraId="7BAE7CB9" w14:textId="77777777" w:rsidR="008046FA"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lastRenderedPageBreak/>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"mailto:Kevin.Kinch3@nhs.scot" </w:instrText>
            </w:r>
            <w:r w:rsidRPr="00B846AD">
              <w:rPr>
                <w:rFonts w:ascii="Arial" w:hAnsi="Arial" w:cs="Arial"/>
                <w:color w:val="2828E4"/>
                <w:sz w:val="22"/>
                <w:szCs w:val="22"/>
              </w:rPr>
              <w:fldChar w:fldCharType="separate"/>
            </w:r>
            <w:r w:rsidR="008046FA" w:rsidRPr="00B846AD">
              <w:rPr>
                <w:rStyle w:val="Hyperlink"/>
                <w:rFonts w:ascii="Arial" w:hAnsi="Arial" w:cs="Arial"/>
                <w:sz w:val="22"/>
                <w:szCs w:val="22"/>
              </w:rPr>
              <w:t xml:space="preserve">Dr </w:t>
            </w:r>
            <w:proofErr w:type="spellStart"/>
            <w:r w:rsidR="008046FA" w:rsidRPr="00B846AD">
              <w:rPr>
                <w:rStyle w:val="Hyperlink"/>
                <w:rFonts w:ascii="Arial" w:hAnsi="Arial" w:cs="Arial"/>
                <w:sz w:val="22"/>
                <w:szCs w:val="22"/>
              </w:rPr>
              <w:t>K.Kinch</w:t>
            </w:r>
            <w:proofErr w:type="spellEnd"/>
          </w:p>
          <w:p w14:paraId="6FF3C03D" w14:textId="77777777" w:rsidR="000259A0"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hyperlink r:id="rId47" w:history="1">
              <w:r w:rsidR="000259A0" w:rsidRPr="00B846AD">
                <w:rPr>
                  <w:rStyle w:val="Hyperlink"/>
                  <w:rFonts w:ascii="Arial" w:hAnsi="Arial" w:cs="Arial"/>
                  <w:sz w:val="22"/>
                  <w:szCs w:val="22"/>
                </w:rPr>
                <w:t>Dr O. McCabe</w:t>
              </w:r>
            </w:hyperlink>
          </w:p>
          <w:p w14:paraId="7522C7E3"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"mailto:Jane.Paxton@nhs.scot"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J. Paxton</w:t>
            </w:r>
          </w:p>
          <w:p w14:paraId="525B46AD" w14:textId="77777777" w:rsidR="008046FA"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"mailto:kate.tilley3@nhs.scot" </w:instrText>
            </w:r>
            <w:r w:rsidRPr="00B846AD">
              <w:rPr>
                <w:rFonts w:ascii="Arial" w:hAnsi="Arial" w:cs="Arial"/>
                <w:color w:val="2828E4"/>
                <w:sz w:val="22"/>
                <w:szCs w:val="22"/>
              </w:rPr>
              <w:fldChar w:fldCharType="separate"/>
            </w:r>
            <w:r w:rsidR="008046FA" w:rsidRPr="00B846AD">
              <w:rPr>
                <w:rStyle w:val="Hyperlink"/>
                <w:rFonts w:ascii="Arial" w:hAnsi="Arial" w:cs="Arial"/>
                <w:sz w:val="22"/>
                <w:szCs w:val="22"/>
              </w:rPr>
              <w:t>Dr K. Tilley</w:t>
            </w:r>
          </w:p>
          <w:p w14:paraId="12B33464" w14:textId="77777777" w:rsidR="008046FA" w:rsidRPr="00B846AD" w:rsidRDefault="00983375" w:rsidP="00FB2B0E">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r w:rsidR="00CA555F" w:rsidRPr="00B846AD" w:rsidDel="00CA555F">
              <w:rPr>
                <w:rFonts w:ascii="Arial" w:hAnsi="Arial" w:cs="Arial"/>
                <w:bCs/>
                <w:color w:val="2828E4"/>
                <w:sz w:val="22"/>
                <w:szCs w:val="22"/>
              </w:rPr>
              <w:t xml:space="preserve"> </w:t>
            </w:r>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ED9620" w14:textId="77777777" w:rsidR="00FE20D4" w:rsidRPr="00B846AD" w:rsidRDefault="00214858" w:rsidP="00E5026E">
            <w:pPr>
              <w:pStyle w:val="NormalWeb"/>
              <w:spacing w:before="0" w:beforeAutospacing="0" w:after="150" w:afterAutospacing="0"/>
              <w:rPr>
                <w:rFonts w:ascii="Arial" w:hAnsi="Arial" w:cs="Arial"/>
                <w:color w:val="000000"/>
                <w:sz w:val="22"/>
                <w:szCs w:val="22"/>
              </w:rPr>
            </w:pPr>
            <w:r w:rsidRPr="00B846AD">
              <w:rPr>
                <w:rStyle w:val="Strong"/>
                <w:rFonts w:ascii="Arial" w:hAnsi="Arial" w:cs="Arial"/>
                <w:color w:val="000000"/>
                <w:sz w:val="22"/>
                <w:szCs w:val="22"/>
              </w:rPr>
              <w:lastRenderedPageBreak/>
              <w:t>Bone &amp; Soft Tissue</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A5337F"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"mailto:Elaine.MacDuff2@nhs.scot" </w:instrText>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E. Macduff</w:t>
            </w:r>
          </w:p>
          <w:p w14:paraId="54B5824D" w14:textId="77777777" w:rsidR="000259A0"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b/>
                <w:bCs/>
                <w:color w:val="2828E4"/>
                <w:sz w:val="22"/>
                <w:szCs w:val="22"/>
              </w:rPr>
              <w:lastRenderedPageBreak/>
              <w:fldChar w:fldCharType="end"/>
            </w:r>
            <w:hyperlink r:id="rId48" w:history="1">
              <w:r w:rsidR="000259A0" w:rsidRPr="00B846AD">
                <w:rPr>
                  <w:rStyle w:val="Hyperlink"/>
                  <w:rFonts w:ascii="Arial" w:hAnsi="Arial" w:cs="Arial"/>
                  <w:sz w:val="22"/>
                  <w:szCs w:val="22"/>
                </w:rPr>
                <w:t>Dr S. Dundas</w:t>
              </w:r>
            </w:hyperlink>
          </w:p>
          <w:p w14:paraId="5254A4C7"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"mailto:Fiona.Roberts5@nhs.scot"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F. Roberts</w:t>
            </w:r>
          </w:p>
          <w:p w14:paraId="14425A36" w14:textId="49F92079" w:rsidR="00FE20D4" w:rsidRPr="00B846AD" w:rsidRDefault="00983375" w:rsidP="00FB2B0E">
            <w:pPr>
              <w:pStyle w:val="NormalWeb"/>
              <w:spacing w:before="0" w:beforeAutospacing="0" w:after="150" w:afterAutospacing="0"/>
              <w:rPr>
                <w:rFonts w:ascii="Arial" w:hAnsi="Arial" w:cs="Arial"/>
                <w:color w:val="000000"/>
                <w:sz w:val="22"/>
                <w:szCs w:val="22"/>
              </w:rPr>
            </w:pPr>
            <w:r w:rsidRPr="00B846AD">
              <w:rPr>
                <w:rFonts w:ascii="Arial" w:hAnsi="Arial" w:cs="Arial"/>
                <w:bCs/>
                <w:color w:val="2828E4"/>
                <w:sz w:val="22"/>
                <w:szCs w:val="22"/>
              </w:rPr>
              <w:fldChar w:fldCharType="end"/>
            </w:r>
            <w:hyperlink r:id="rId49" w:history="1">
              <w:r w:rsidR="00214858" w:rsidRPr="00B846AD">
                <w:rPr>
                  <w:rStyle w:val="Hyperlink"/>
                  <w:rFonts w:ascii="Arial" w:hAnsi="Arial" w:cs="Arial"/>
                  <w:bCs/>
                  <w:color w:val="2828E4"/>
                  <w:sz w:val="22"/>
                  <w:szCs w:val="22"/>
                </w:rPr>
                <w:t>Dr A. Young</w:t>
              </w:r>
            </w:hyperlink>
          </w:p>
        </w:tc>
      </w:tr>
      <w:tr w:rsidR="00FE20D4" w:rsidRPr="00CB6BD3" w14:paraId="16438059"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47F386"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lastRenderedPageBreak/>
              <w:t>Breast</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5612D3" w14:textId="77777777" w:rsidR="00B846AD" w:rsidRPr="00B846AD" w:rsidRDefault="00B846AD" w:rsidP="00B846AD">
            <w:pPr>
              <w:pStyle w:val="NormalWeb"/>
              <w:spacing w:before="0" w:beforeAutospacing="0" w:after="150" w:afterAutospacing="0"/>
              <w:rPr>
                <w:rStyle w:val="Hyperlink"/>
                <w:rFonts w:ascii="Arial" w:hAnsi="Arial" w:cs="Arial"/>
                <w:b/>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"mailto:Joseph.Loane2@nhs.scot" </w:instrText>
            </w:r>
            <w:r w:rsidRPr="00B846AD">
              <w:rPr>
                <w:rFonts w:ascii="Arial" w:hAnsi="Arial" w:cs="Arial"/>
                <w:b/>
                <w:bCs/>
                <w:color w:val="2828E4"/>
                <w:sz w:val="22"/>
                <w:szCs w:val="22"/>
              </w:rPr>
              <w:fldChar w:fldCharType="separate"/>
            </w:r>
            <w:r w:rsidRPr="00B846AD">
              <w:rPr>
                <w:rStyle w:val="Hyperlink"/>
                <w:rFonts w:ascii="Arial" w:hAnsi="Arial" w:cs="Arial"/>
                <w:b/>
                <w:bCs/>
                <w:sz w:val="22"/>
                <w:szCs w:val="22"/>
              </w:rPr>
              <w:t xml:space="preserve">Dr J. </w:t>
            </w:r>
            <w:proofErr w:type="spellStart"/>
            <w:r w:rsidRPr="00B846AD">
              <w:rPr>
                <w:rStyle w:val="Hyperlink"/>
                <w:rFonts w:ascii="Arial" w:hAnsi="Arial" w:cs="Arial"/>
                <w:b/>
                <w:bCs/>
                <w:sz w:val="22"/>
                <w:szCs w:val="22"/>
              </w:rPr>
              <w:t>Loane</w:t>
            </w:r>
            <w:proofErr w:type="spellEnd"/>
          </w:p>
          <w:p w14:paraId="1A1D1CDE" w14:textId="77777777" w:rsidR="00214858" w:rsidRPr="00983375" w:rsidRDefault="00B846AD" w:rsidP="00B846AD">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00983375">
              <w:rPr>
                <w:rFonts w:ascii="Arial" w:hAnsi="Arial" w:cs="Arial"/>
                <w:bCs/>
                <w:color w:val="2828E4"/>
                <w:sz w:val="22"/>
                <w:szCs w:val="22"/>
              </w:rPr>
              <w:fldChar w:fldCharType="begin"/>
            </w:r>
            <w:r w:rsidR="00983375">
              <w:rPr>
                <w:rFonts w:ascii="Arial" w:hAnsi="Arial" w:cs="Arial"/>
                <w:bCs/>
                <w:color w:val="2828E4"/>
                <w:sz w:val="22"/>
                <w:szCs w:val="22"/>
              </w:rPr>
              <w:instrText xml:space="preserve"> HYPERLINK "mailto:Craig.Dick2@nhs.scot" </w:instrText>
            </w:r>
            <w:r w:rsidR="00983375">
              <w:rPr>
                <w:rFonts w:ascii="Arial" w:hAnsi="Arial" w:cs="Arial"/>
                <w:bCs/>
                <w:color w:val="2828E4"/>
                <w:sz w:val="22"/>
                <w:szCs w:val="22"/>
              </w:rPr>
              <w:fldChar w:fldCharType="separate"/>
            </w:r>
            <w:r w:rsidR="00214858" w:rsidRPr="00983375">
              <w:rPr>
                <w:rStyle w:val="Hyperlink"/>
                <w:rFonts w:ascii="Arial" w:hAnsi="Arial" w:cs="Arial"/>
                <w:bCs/>
                <w:sz w:val="22"/>
                <w:szCs w:val="22"/>
              </w:rPr>
              <w:t>Dr C. Dick</w:t>
            </w:r>
          </w:p>
          <w:p w14:paraId="7C6E97B6" w14:textId="0A92BFAB" w:rsidR="00C31D03" w:rsidRDefault="00983375" w:rsidP="00214858">
            <w:pPr>
              <w:pStyle w:val="NormalWeb"/>
              <w:spacing w:before="0" w:beforeAutospacing="0" w:after="150" w:afterAutospacing="0"/>
              <w:rPr>
                <w:rFonts w:ascii="Arial" w:hAnsi="Arial" w:cs="Arial"/>
                <w:bCs/>
                <w:color w:val="2828E4"/>
                <w:sz w:val="22"/>
                <w:szCs w:val="22"/>
              </w:rPr>
            </w:pPr>
            <w:r>
              <w:rPr>
                <w:rFonts w:ascii="Arial" w:hAnsi="Arial" w:cs="Arial"/>
                <w:bCs/>
                <w:color w:val="2828E4"/>
                <w:sz w:val="22"/>
                <w:szCs w:val="22"/>
              </w:rPr>
              <w:fldChar w:fldCharType="end"/>
            </w:r>
            <w:hyperlink r:id="rId50" w:history="1">
              <w:r w:rsidR="00C31D03" w:rsidRPr="00933243">
                <w:rPr>
                  <w:rStyle w:val="Hyperlink"/>
                  <w:rFonts w:ascii="Arial" w:hAnsi="Arial" w:cs="Arial"/>
                  <w:bCs/>
                  <w:sz w:val="22"/>
                  <w:szCs w:val="22"/>
                </w:rPr>
                <w:t>Dr C. Johnstone</w:t>
              </w:r>
            </w:hyperlink>
          </w:p>
          <w:p w14:paraId="69E93FFF" w14:textId="39BF16AE" w:rsidR="00214858" w:rsidRPr="00983375" w:rsidRDefault="00983375"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"mailto:David.Kipgen2@nhs.scot" </w:instrText>
            </w:r>
            <w:r>
              <w:rPr>
                <w:rFonts w:ascii="Arial" w:hAnsi="Arial" w:cs="Arial"/>
                <w:bCs/>
                <w:color w:val="2828E4"/>
                <w:sz w:val="22"/>
                <w:szCs w:val="22"/>
              </w:rPr>
              <w:fldChar w:fldCharType="separate"/>
            </w:r>
            <w:r w:rsidR="00214858" w:rsidRPr="00983375">
              <w:rPr>
                <w:rStyle w:val="Hyperlink"/>
                <w:rFonts w:ascii="Arial" w:hAnsi="Arial" w:cs="Arial"/>
                <w:bCs/>
                <w:sz w:val="22"/>
                <w:szCs w:val="22"/>
              </w:rPr>
              <w:t xml:space="preserve">Dr D. </w:t>
            </w:r>
            <w:proofErr w:type="spellStart"/>
            <w:r w:rsidR="00214858" w:rsidRPr="00983375">
              <w:rPr>
                <w:rStyle w:val="Hyperlink"/>
                <w:rFonts w:ascii="Arial" w:hAnsi="Arial" w:cs="Arial"/>
                <w:bCs/>
                <w:sz w:val="22"/>
                <w:szCs w:val="22"/>
              </w:rPr>
              <w:t>Kipgen</w:t>
            </w:r>
            <w:proofErr w:type="spellEnd"/>
          </w:p>
          <w:p w14:paraId="34490130" w14:textId="77777777" w:rsidR="00214858" w:rsidRPr="00B846AD" w:rsidRDefault="00983375" w:rsidP="00214858">
            <w:pPr>
              <w:pStyle w:val="NormalWeb"/>
              <w:spacing w:before="0" w:beforeAutospacing="0" w:after="150" w:afterAutospacing="0"/>
              <w:rPr>
                <w:rStyle w:val="Hyperlink"/>
                <w:color w:val="auto"/>
                <w:u w:val="none"/>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"mailto:Elaine.MacDuff2@nhs.scot" </w:instrText>
            </w:r>
            <w:r>
              <w:rPr>
                <w:rFonts w:ascii="Arial" w:hAnsi="Arial" w:cs="Arial"/>
                <w:bCs/>
                <w:color w:val="2828E4"/>
                <w:sz w:val="22"/>
                <w:szCs w:val="22"/>
              </w:rPr>
              <w:fldChar w:fldCharType="separate"/>
            </w:r>
            <w:r w:rsidR="00214858" w:rsidRPr="00983375">
              <w:rPr>
                <w:rStyle w:val="Hyperlink"/>
                <w:rFonts w:ascii="Arial" w:hAnsi="Arial" w:cs="Arial"/>
                <w:bCs/>
                <w:sz w:val="22"/>
                <w:szCs w:val="22"/>
              </w:rPr>
              <w:t>Dr E. Macduff</w:t>
            </w:r>
          </w:p>
          <w:p w14:paraId="6FBF6953" w14:textId="77777777" w:rsidR="001F7B04" w:rsidRPr="00983375" w:rsidRDefault="00983375"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color w:val="2828E4"/>
                <w:sz w:val="22"/>
                <w:szCs w:val="22"/>
              </w:rPr>
              <w:fldChar w:fldCharType="begin"/>
            </w:r>
            <w:r>
              <w:rPr>
                <w:rFonts w:ascii="Arial" w:hAnsi="Arial" w:cs="Arial"/>
                <w:color w:val="2828E4"/>
                <w:sz w:val="22"/>
                <w:szCs w:val="22"/>
              </w:rPr>
              <w:instrText xml:space="preserve"> HYPERLINK "mailto:alastair.milne2@nhs.scot" </w:instrText>
            </w:r>
            <w:r>
              <w:rPr>
                <w:rFonts w:ascii="Arial" w:hAnsi="Arial" w:cs="Arial"/>
                <w:color w:val="2828E4"/>
                <w:sz w:val="22"/>
                <w:szCs w:val="22"/>
              </w:rPr>
              <w:fldChar w:fldCharType="separate"/>
            </w:r>
            <w:r w:rsidR="001F7B04" w:rsidRPr="00983375">
              <w:rPr>
                <w:rStyle w:val="Hyperlink"/>
                <w:rFonts w:ascii="Arial" w:hAnsi="Arial" w:cs="Arial"/>
                <w:sz w:val="22"/>
                <w:szCs w:val="22"/>
              </w:rPr>
              <w:t>Dr A. Milne</w:t>
            </w:r>
          </w:p>
          <w:p w14:paraId="1D387BA8" w14:textId="77777777" w:rsidR="00FE20D4" w:rsidRDefault="00983375" w:rsidP="00214858">
            <w:pPr>
              <w:pStyle w:val="NormalWeb"/>
              <w:spacing w:before="0" w:beforeAutospacing="0" w:after="150" w:afterAutospacing="0"/>
              <w:rPr>
                <w:rFonts w:ascii="Arial" w:hAnsi="Arial" w:cs="Arial"/>
                <w:color w:val="2828E4"/>
                <w:sz w:val="22"/>
                <w:szCs w:val="22"/>
              </w:rPr>
            </w:pPr>
            <w:r>
              <w:rPr>
                <w:rFonts w:ascii="Arial" w:hAnsi="Arial" w:cs="Arial"/>
                <w:color w:val="2828E4"/>
                <w:sz w:val="22"/>
                <w:szCs w:val="22"/>
              </w:rPr>
              <w:fldChar w:fldCharType="end"/>
            </w:r>
            <w:hyperlink r:id="rId51" w:history="1">
              <w:r w:rsidR="00214858" w:rsidRPr="002E0E89">
                <w:rPr>
                  <w:rStyle w:val="Hyperlink"/>
                  <w:rFonts w:ascii="Arial" w:hAnsi="Arial" w:cs="Arial"/>
                  <w:bCs/>
                  <w:color w:val="2828E4"/>
                  <w:sz w:val="22"/>
                  <w:szCs w:val="22"/>
                </w:rPr>
                <w:t>Dr S. Syed</w:t>
              </w:r>
            </w:hyperlink>
          </w:p>
          <w:p w14:paraId="1AECA217" w14:textId="12F6B234" w:rsidR="00CA555F" w:rsidRPr="00430F82" w:rsidRDefault="0070158F" w:rsidP="00214858">
            <w:pPr>
              <w:pStyle w:val="NormalWeb"/>
              <w:spacing w:before="0" w:beforeAutospacing="0" w:after="150" w:afterAutospacing="0"/>
              <w:rPr>
                <w:rFonts w:ascii="Arial" w:hAnsi="Arial" w:cs="Arial"/>
                <w:color w:val="2828E4"/>
                <w:sz w:val="22"/>
                <w:szCs w:val="22"/>
              </w:rPr>
            </w:pPr>
            <w:hyperlink r:id="rId52" w:history="1">
              <w:r w:rsidR="00CA555F" w:rsidRPr="00401134">
                <w:rPr>
                  <w:rStyle w:val="Hyperlink"/>
                  <w:rFonts w:ascii="Arial" w:hAnsi="Arial" w:cs="Arial"/>
                  <w:sz w:val="22"/>
                  <w:szCs w:val="22"/>
                </w:rPr>
                <w:t xml:space="preserve">Dr K </w:t>
              </w:r>
              <w:proofErr w:type="spellStart"/>
              <w:r w:rsidR="00CA555F" w:rsidRPr="00401134">
                <w:rPr>
                  <w:rStyle w:val="Hyperlink"/>
                  <w:rFonts w:ascii="Arial" w:hAnsi="Arial" w:cs="Arial"/>
                  <w:sz w:val="22"/>
                  <w:szCs w:val="22"/>
                </w:rPr>
                <w:t>Teo</w:t>
              </w:r>
              <w:proofErr w:type="spellEnd"/>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131FD4"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Cardiovascular</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B8C8D5" w14:textId="77777777" w:rsidR="00214858" w:rsidRPr="00426FC3" w:rsidRDefault="0070158F" w:rsidP="00214858">
            <w:pPr>
              <w:pStyle w:val="NormalWeb"/>
              <w:spacing w:before="0" w:beforeAutospacing="0" w:after="150" w:afterAutospacing="0"/>
              <w:rPr>
                <w:rFonts w:ascii="Arial" w:hAnsi="Arial" w:cs="Arial"/>
                <w:color w:val="2828E4"/>
                <w:sz w:val="22"/>
                <w:szCs w:val="22"/>
              </w:rPr>
            </w:pPr>
            <w:hyperlink r:id="rId53" w:history="1">
              <w:r w:rsidR="00214858" w:rsidRPr="00426FC3">
                <w:rPr>
                  <w:rStyle w:val="Hyperlink"/>
                  <w:rFonts w:ascii="Arial" w:hAnsi="Arial" w:cs="Arial"/>
                  <w:b/>
                  <w:bCs/>
                  <w:color w:val="2828E4"/>
                  <w:sz w:val="22"/>
                  <w:szCs w:val="22"/>
                </w:rPr>
                <w:t>Dr S. Wright</w:t>
              </w:r>
            </w:hyperlink>
          </w:p>
          <w:p w14:paraId="3EFD4B6E" w14:textId="77777777" w:rsidR="00FE20D4" w:rsidRPr="002E0E89" w:rsidRDefault="0070158F" w:rsidP="00214858">
            <w:pPr>
              <w:pStyle w:val="NormalWeb"/>
              <w:spacing w:before="0" w:beforeAutospacing="0" w:after="150" w:afterAutospacing="0"/>
              <w:rPr>
                <w:rFonts w:ascii="Arial" w:hAnsi="Arial" w:cs="Arial"/>
                <w:color w:val="000000"/>
                <w:sz w:val="22"/>
                <w:szCs w:val="22"/>
              </w:rPr>
            </w:pPr>
            <w:hyperlink r:id="rId54" w:history="1">
              <w:r w:rsidR="00214858" w:rsidRPr="002E0E89">
                <w:rPr>
                  <w:rStyle w:val="Hyperlink"/>
                  <w:rFonts w:ascii="Arial" w:hAnsi="Arial" w:cs="Arial"/>
                  <w:bCs/>
                  <w:color w:val="2828E4"/>
                  <w:sz w:val="22"/>
                  <w:szCs w:val="22"/>
                </w:rPr>
                <w:t xml:space="preserve">Dr D. </w:t>
              </w:r>
              <w:proofErr w:type="spellStart"/>
              <w:r w:rsidR="00214858" w:rsidRPr="002E0E89">
                <w:rPr>
                  <w:rStyle w:val="Hyperlink"/>
                  <w:rFonts w:ascii="Arial" w:hAnsi="Arial" w:cs="Arial"/>
                  <w:bCs/>
                  <w:color w:val="2828E4"/>
                  <w:sz w:val="22"/>
                  <w:szCs w:val="22"/>
                </w:rPr>
                <w:t>Kipgen</w:t>
              </w:r>
              <w:proofErr w:type="spellEnd"/>
            </w:hyperlink>
          </w:p>
        </w:tc>
      </w:tr>
      <w:tr w:rsidR="00FE20D4" w:rsidRPr="00CB6BD3" w14:paraId="1D96EDAB"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9F9174"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proofErr w:type="spellStart"/>
            <w:r w:rsidRPr="002E0A5A">
              <w:rPr>
                <w:rStyle w:val="Strong"/>
                <w:rFonts w:ascii="Arial" w:hAnsi="Arial" w:cs="Arial"/>
                <w:color w:val="000000"/>
                <w:sz w:val="22"/>
                <w:szCs w:val="22"/>
              </w:rPr>
              <w:t>Dermatopathology</w:t>
            </w:r>
            <w:proofErr w:type="spellEnd"/>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9BCEAF" w14:textId="77777777" w:rsidR="00AB5849" w:rsidRPr="00B846AD" w:rsidRDefault="00983375" w:rsidP="00214858">
            <w:pPr>
              <w:pStyle w:val="NormalWeb"/>
              <w:spacing w:before="0" w:beforeAutospacing="0" w:after="150" w:afterAutospacing="0"/>
              <w:rPr>
                <w:rStyle w:val="Hyperlink"/>
                <w:rFonts w:ascii="Arial" w:hAnsi="Arial" w:cs="Arial"/>
                <w:b/>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"mailto:lucy.Melly@nhs.scot" </w:instrText>
            </w:r>
            <w:r w:rsidRPr="00B846AD">
              <w:rPr>
                <w:rFonts w:ascii="Arial" w:hAnsi="Arial" w:cs="Arial"/>
                <w:b/>
                <w:bCs/>
                <w:color w:val="2828E4"/>
                <w:sz w:val="22"/>
                <w:szCs w:val="22"/>
              </w:rPr>
              <w:fldChar w:fldCharType="separate"/>
            </w:r>
            <w:r w:rsidR="00AB5849" w:rsidRPr="00B846AD">
              <w:rPr>
                <w:rStyle w:val="Hyperlink"/>
                <w:rFonts w:ascii="Arial" w:hAnsi="Arial" w:cs="Arial"/>
                <w:b/>
                <w:bCs/>
                <w:sz w:val="22"/>
                <w:szCs w:val="22"/>
              </w:rPr>
              <w:t xml:space="preserve">Dr L. </w:t>
            </w:r>
            <w:proofErr w:type="spellStart"/>
            <w:r w:rsidR="00AB5849" w:rsidRPr="00B846AD">
              <w:rPr>
                <w:rStyle w:val="Hyperlink"/>
                <w:rFonts w:ascii="Arial" w:hAnsi="Arial" w:cs="Arial"/>
                <w:b/>
                <w:bCs/>
                <w:sz w:val="22"/>
                <w:szCs w:val="22"/>
              </w:rPr>
              <w:t>Melly</w:t>
            </w:r>
            <w:proofErr w:type="spellEnd"/>
            <w:r w:rsidR="00AB5849" w:rsidRPr="00B846AD">
              <w:rPr>
                <w:rStyle w:val="Hyperlink"/>
                <w:rFonts w:ascii="Arial" w:hAnsi="Arial" w:cs="Arial"/>
                <w:b/>
                <w:sz w:val="22"/>
                <w:szCs w:val="22"/>
              </w:rPr>
              <w:t xml:space="preserve"> </w:t>
            </w:r>
          </w:p>
          <w:p w14:paraId="4E54C440" w14:textId="77777777" w:rsidR="00AB5849" w:rsidRPr="00B846AD" w:rsidRDefault="00983375" w:rsidP="00214858">
            <w:pPr>
              <w:pStyle w:val="NormalWeb"/>
              <w:spacing w:before="0" w:beforeAutospacing="0" w:after="150" w:afterAutospacing="0"/>
              <w:rPr>
                <w:rStyle w:val="Hyperlink"/>
                <w:rFonts w:ascii="Arial" w:hAnsi="Arial" w:cs="Arial"/>
                <w:color w:val="2828E4"/>
                <w:sz w:val="22"/>
                <w:szCs w:val="22"/>
                <w:u w:val="none"/>
              </w:rPr>
            </w:pPr>
            <w:r w:rsidRPr="00B846AD">
              <w:rPr>
                <w:rFonts w:ascii="Arial" w:hAnsi="Arial" w:cs="Arial"/>
                <w:b/>
                <w:bCs/>
                <w:color w:val="2828E4"/>
                <w:sz w:val="22"/>
                <w:szCs w:val="22"/>
              </w:rPr>
              <w:fldChar w:fldCharType="end"/>
            </w:r>
            <w:r w:rsidR="00EF03B2" w:rsidRPr="00B846AD">
              <w:rPr>
                <w:rFonts w:ascii="Arial" w:hAnsi="Arial" w:cs="Arial"/>
                <w:color w:val="2828E4"/>
                <w:sz w:val="22"/>
                <w:szCs w:val="22"/>
              </w:rPr>
              <w:fldChar w:fldCharType="begin"/>
            </w:r>
            <w:r w:rsidRPr="00B846AD">
              <w:rPr>
                <w:rFonts w:ascii="Arial" w:hAnsi="Arial" w:cs="Arial"/>
                <w:color w:val="2828E4"/>
                <w:sz w:val="22"/>
                <w:szCs w:val="22"/>
              </w:rPr>
              <w:instrText>HYPERLINK "mailto:Sarah.Digby@nhs.scot"</w:instrText>
            </w:r>
            <w:r w:rsidR="00EF03B2" w:rsidRPr="00B846AD">
              <w:rPr>
                <w:rFonts w:ascii="Arial" w:hAnsi="Arial" w:cs="Arial"/>
                <w:color w:val="2828E4"/>
                <w:sz w:val="22"/>
                <w:szCs w:val="22"/>
              </w:rPr>
              <w:fldChar w:fldCharType="separate"/>
            </w:r>
            <w:hyperlink r:id="rId55" w:history="1">
              <w:r w:rsidR="00AB5849" w:rsidRPr="00B846AD">
                <w:rPr>
                  <w:rStyle w:val="Hyperlink"/>
                  <w:rFonts w:ascii="Arial" w:hAnsi="Arial" w:cs="Arial"/>
                  <w:bCs/>
                  <w:color w:val="2828E4"/>
                  <w:sz w:val="22"/>
                  <w:szCs w:val="22"/>
                </w:rPr>
                <w:t>Dr S. Digby</w:t>
              </w:r>
            </w:hyperlink>
          </w:p>
          <w:p w14:paraId="24F99954" w14:textId="77777777" w:rsidR="00214858" w:rsidRPr="00B846AD" w:rsidRDefault="00EF03B2"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end"/>
            </w:r>
            <w:r w:rsidR="00983375" w:rsidRPr="00B846AD">
              <w:rPr>
                <w:rFonts w:ascii="Arial" w:hAnsi="Arial" w:cs="Arial"/>
                <w:bCs/>
                <w:color w:val="2828E4"/>
                <w:sz w:val="22"/>
                <w:szCs w:val="22"/>
              </w:rPr>
              <w:fldChar w:fldCharType="begin"/>
            </w:r>
            <w:r w:rsidR="00983375" w:rsidRPr="00B846AD">
              <w:rPr>
                <w:rFonts w:ascii="Arial" w:hAnsi="Arial" w:cs="Arial"/>
                <w:bCs/>
                <w:color w:val="2828E4"/>
                <w:sz w:val="22"/>
                <w:szCs w:val="22"/>
              </w:rPr>
              <w:instrText xml:space="preserve"> HYPERLINK "mailto:Christina.Harper@nhs.scot" </w:instrText>
            </w:r>
            <w:r w:rsidR="00983375"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Harper</w:t>
            </w:r>
          </w:p>
          <w:p w14:paraId="167BE956"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"mailto:Gabriele.Kohnen@nhs.scot"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G. </w:t>
            </w:r>
            <w:proofErr w:type="spellStart"/>
            <w:r w:rsidR="00214858" w:rsidRPr="00B846AD">
              <w:rPr>
                <w:rStyle w:val="Hyperlink"/>
                <w:rFonts w:ascii="Arial" w:hAnsi="Arial" w:cs="Arial"/>
                <w:bCs/>
                <w:sz w:val="22"/>
                <w:szCs w:val="22"/>
              </w:rPr>
              <w:t>Kohnen</w:t>
            </w:r>
            <w:proofErr w:type="spellEnd"/>
          </w:p>
          <w:p w14:paraId="2AB3361A"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"mailto:Victoria.Lynch2@nhs.scot"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V. Lynch</w:t>
            </w:r>
          </w:p>
          <w:p w14:paraId="382F3D37" w14:textId="77777777" w:rsidR="001F7B04"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"mailto:alastair.milne2@nhs.scot" </w:instrText>
            </w:r>
            <w:r w:rsidRPr="00B846AD">
              <w:rPr>
                <w:rFonts w:ascii="Arial" w:hAnsi="Arial" w:cs="Arial"/>
                <w:color w:val="2828E4"/>
                <w:sz w:val="22"/>
                <w:szCs w:val="22"/>
              </w:rPr>
              <w:fldChar w:fldCharType="separate"/>
            </w:r>
            <w:r w:rsidR="001F7B04" w:rsidRPr="00B846AD">
              <w:rPr>
                <w:rStyle w:val="Hyperlink"/>
                <w:rFonts w:ascii="Arial" w:hAnsi="Arial" w:cs="Arial"/>
                <w:sz w:val="22"/>
                <w:szCs w:val="22"/>
              </w:rPr>
              <w:t>Dr A. Milne</w:t>
            </w:r>
          </w:p>
          <w:p w14:paraId="074C428C" w14:textId="77777777" w:rsidR="00D27B66"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"mailto:Colin.Moyes@nhs.scot" </w:instrText>
            </w:r>
            <w:r w:rsidRPr="00B846AD">
              <w:rPr>
                <w:rFonts w:ascii="Arial" w:hAnsi="Arial" w:cs="Arial"/>
                <w:color w:val="2828E4"/>
                <w:sz w:val="22"/>
                <w:szCs w:val="22"/>
              </w:rPr>
              <w:fldChar w:fldCharType="separate"/>
            </w:r>
            <w:r w:rsidR="00D27B66" w:rsidRPr="00B846AD">
              <w:rPr>
                <w:rStyle w:val="Hyperlink"/>
                <w:rFonts w:ascii="Arial" w:hAnsi="Arial" w:cs="Arial"/>
                <w:sz w:val="22"/>
                <w:szCs w:val="22"/>
              </w:rPr>
              <w:t>Dr C</w:t>
            </w:r>
            <w:r w:rsidR="000259A0" w:rsidRPr="00B846AD">
              <w:rPr>
                <w:rStyle w:val="Hyperlink"/>
                <w:rFonts w:ascii="Arial" w:hAnsi="Arial" w:cs="Arial"/>
                <w:sz w:val="22"/>
                <w:szCs w:val="22"/>
              </w:rPr>
              <w:t>.</w:t>
            </w:r>
            <w:r w:rsidR="00D27B66" w:rsidRPr="00B846AD">
              <w:rPr>
                <w:rStyle w:val="Hyperlink"/>
                <w:rFonts w:ascii="Arial" w:hAnsi="Arial" w:cs="Arial"/>
                <w:sz w:val="22"/>
                <w:szCs w:val="22"/>
              </w:rPr>
              <w:t xml:space="preserve"> </w:t>
            </w:r>
            <w:proofErr w:type="spellStart"/>
            <w:r w:rsidR="00D27B66" w:rsidRPr="00B846AD">
              <w:rPr>
                <w:rStyle w:val="Hyperlink"/>
                <w:rFonts w:ascii="Arial" w:hAnsi="Arial" w:cs="Arial"/>
                <w:sz w:val="22"/>
                <w:szCs w:val="22"/>
              </w:rPr>
              <w:t>Moyes</w:t>
            </w:r>
            <w:proofErr w:type="spellEnd"/>
          </w:p>
          <w:p w14:paraId="13A1A6FD" w14:textId="77777777" w:rsidR="000259A0"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hyperlink r:id="rId56" w:history="1">
              <w:r w:rsidR="000259A0" w:rsidRPr="00B846AD">
                <w:rPr>
                  <w:rStyle w:val="Hyperlink"/>
                  <w:rFonts w:ascii="Arial" w:hAnsi="Arial" w:cs="Arial"/>
                  <w:sz w:val="22"/>
                  <w:szCs w:val="22"/>
                </w:rPr>
                <w:t xml:space="preserve">Dr D. </w:t>
              </w:r>
              <w:proofErr w:type="spellStart"/>
              <w:r w:rsidR="000259A0" w:rsidRPr="00B846AD">
                <w:rPr>
                  <w:rStyle w:val="Hyperlink"/>
                  <w:rFonts w:ascii="Arial" w:hAnsi="Arial" w:cs="Arial"/>
                  <w:sz w:val="22"/>
                  <w:szCs w:val="22"/>
                </w:rPr>
                <w:t>O’Dwyer</w:t>
              </w:r>
              <w:proofErr w:type="spellEnd"/>
            </w:hyperlink>
          </w:p>
          <w:p w14:paraId="3B8FFF3E" w14:textId="77777777" w:rsidR="0070183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"mailto:Maxine.Paul@nhs.scot" </w:instrText>
            </w:r>
            <w:r w:rsidRPr="00B846AD">
              <w:rPr>
                <w:rFonts w:ascii="Arial" w:hAnsi="Arial" w:cs="Arial"/>
                <w:bCs/>
                <w:color w:val="2828E4"/>
                <w:sz w:val="22"/>
                <w:szCs w:val="22"/>
              </w:rPr>
              <w:fldChar w:fldCharType="separate"/>
            </w:r>
            <w:r w:rsidR="00701838" w:rsidRPr="00B846AD">
              <w:rPr>
                <w:rStyle w:val="Hyperlink"/>
                <w:rFonts w:ascii="Arial" w:hAnsi="Arial" w:cs="Arial"/>
                <w:bCs/>
                <w:sz w:val="22"/>
                <w:szCs w:val="22"/>
              </w:rPr>
              <w:t>Dr M. Paul</w:t>
            </w:r>
          </w:p>
          <w:p w14:paraId="19E29542" w14:textId="128EB398" w:rsidR="00C31D03" w:rsidRDefault="00983375" w:rsidP="00214858">
            <w:pPr>
              <w:pStyle w:val="NormalWeb"/>
              <w:spacing w:before="0" w:beforeAutospacing="0" w:after="150" w:afterAutospacing="0"/>
              <w:rPr>
                <w:rFonts w:ascii="Arial" w:hAnsi="Arial" w:cs="Arial"/>
                <w:bCs/>
                <w:color w:val="2828E4"/>
                <w:sz w:val="22"/>
                <w:szCs w:val="22"/>
              </w:rPr>
            </w:pPr>
            <w:r w:rsidRPr="00B846AD">
              <w:rPr>
                <w:rFonts w:ascii="Arial" w:hAnsi="Arial" w:cs="Arial"/>
                <w:bCs/>
                <w:color w:val="2828E4"/>
                <w:sz w:val="22"/>
                <w:szCs w:val="22"/>
              </w:rPr>
              <w:fldChar w:fldCharType="end"/>
            </w:r>
            <w:hyperlink r:id="rId57" w:history="1">
              <w:r w:rsidR="00C31D03" w:rsidRPr="00933243">
                <w:rPr>
                  <w:rStyle w:val="Hyperlink"/>
                  <w:rFonts w:ascii="Arial" w:hAnsi="Arial" w:cs="Arial"/>
                  <w:bCs/>
                  <w:sz w:val="22"/>
                  <w:szCs w:val="22"/>
                </w:rPr>
                <w:t xml:space="preserve">Dr P. </w:t>
              </w:r>
              <w:proofErr w:type="spellStart"/>
              <w:r w:rsidR="00C31D03" w:rsidRPr="00933243">
                <w:rPr>
                  <w:rStyle w:val="Hyperlink"/>
                  <w:rFonts w:ascii="Arial" w:hAnsi="Arial" w:cs="Arial"/>
                  <w:bCs/>
                  <w:sz w:val="22"/>
                  <w:szCs w:val="22"/>
                </w:rPr>
                <w:t>Tilekar</w:t>
              </w:r>
              <w:proofErr w:type="spellEnd"/>
            </w:hyperlink>
          </w:p>
          <w:p w14:paraId="1E3FC45E" w14:textId="2484B9E1" w:rsidR="008046FA"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"mailto:kate.tilley3@nhs.scot" </w:instrText>
            </w:r>
            <w:r w:rsidRPr="00B846AD">
              <w:rPr>
                <w:rFonts w:ascii="Arial" w:hAnsi="Arial" w:cs="Arial"/>
                <w:color w:val="2828E4"/>
                <w:sz w:val="22"/>
                <w:szCs w:val="22"/>
              </w:rPr>
              <w:fldChar w:fldCharType="separate"/>
            </w:r>
            <w:r w:rsidR="008046FA" w:rsidRPr="00B846AD">
              <w:rPr>
                <w:rStyle w:val="Hyperlink"/>
                <w:rFonts w:ascii="Arial" w:hAnsi="Arial" w:cs="Arial"/>
                <w:sz w:val="22"/>
                <w:szCs w:val="22"/>
              </w:rPr>
              <w:t>Dr K. Tilley</w:t>
            </w:r>
          </w:p>
          <w:p w14:paraId="0F5D11A2" w14:textId="77777777" w:rsidR="001F7B04"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hyperlink r:id="rId58" w:history="1">
              <w:r w:rsidR="00214858" w:rsidRPr="00B846AD">
                <w:rPr>
                  <w:rStyle w:val="Hyperlink"/>
                  <w:rFonts w:ascii="Arial" w:hAnsi="Arial" w:cs="Arial"/>
                  <w:bCs/>
                  <w:color w:val="2828E4"/>
                  <w:sz w:val="22"/>
                  <w:szCs w:val="22"/>
                </w:rPr>
                <w:t>Dr A. Young</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7A3245" w14:textId="77777777" w:rsidR="00FE20D4" w:rsidRPr="00B846AD" w:rsidRDefault="00214858" w:rsidP="00E5026E">
            <w:pPr>
              <w:pStyle w:val="NormalWeb"/>
              <w:spacing w:before="0" w:beforeAutospacing="0" w:after="150" w:afterAutospacing="0"/>
              <w:rPr>
                <w:rFonts w:ascii="Arial" w:hAnsi="Arial" w:cs="Arial"/>
                <w:color w:val="000000"/>
                <w:sz w:val="22"/>
                <w:szCs w:val="22"/>
              </w:rPr>
            </w:pPr>
            <w:r w:rsidRPr="00B846AD">
              <w:rPr>
                <w:rStyle w:val="Strong"/>
                <w:rFonts w:ascii="Arial" w:hAnsi="Arial" w:cs="Arial"/>
                <w:color w:val="000000"/>
                <w:sz w:val="22"/>
                <w:szCs w:val="22"/>
              </w:rPr>
              <w:t>Diagnostic (Non-</w:t>
            </w:r>
            <w:proofErr w:type="spellStart"/>
            <w:r w:rsidRPr="00B846AD">
              <w:rPr>
                <w:rStyle w:val="Strong"/>
                <w:rFonts w:ascii="Arial" w:hAnsi="Arial" w:cs="Arial"/>
                <w:color w:val="000000"/>
                <w:sz w:val="22"/>
                <w:szCs w:val="22"/>
              </w:rPr>
              <w:t>Gyn</w:t>
            </w:r>
            <w:proofErr w:type="spellEnd"/>
            <w:r w:rsidRPr="00B846AD">
              <w:rPr>
                <w:rStyle w:val="Strong"/>
                <w:rFonts w:ascii="Arial" w:hAnsi="Arial" w:cs="Arial"/>
                <w:color w:val="000000"/>
                <w:sz w:val="22"/>
                <w:szCs w:val="22"/>
              </w:rPr>
              <w:t>) Cytology</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E7404E"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"mailto:Cynthia.VanderHorst@nhs.scot" </w:instrText>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C. Van der Horst</w:t>
            </w:r>
          </w:p>
          <w:p w14:paraId="449AD5DD"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"mailto:Fraser.Duthie@nhs.scot"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F. </w:t>
            </w:r>
            <w:proofErr w:type="spellStart"/>
            <w:r w:rsidR="00214858" w:rsidRPr="00B846AD">
              <w:rPr>
                <w:rStyle w:val="Hyperlink"/>
                <w:rFonts w:ascii="Arial" w:hAnsi="Arial" w:cs="Arial"/>
                <w:bCs/>
                <w:sz w:val="22"/>
                <w:szCs w:val="22"/>
              </w:rPr>
              <w:t>Duthie</w:t>
            </w:r>
            <w:proofErr w:type="spellEnd"/>
          </w:p>
          <w:p w14:paraId="030B6976"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"mailto:Christina.Harper@nhs.scot"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Harper</w:t>
            </w:r>
          </w:p>
          <w:p w14:paraId="67D9961A"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"mailto:David.Kipgen2@nhs.scot"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D. </w:t>
            </w:r>
            <w:proofErr w:type="spellStart"/>
            <w:r w:rsidR="00214858" w:rsidRPr="00B846AD">
              <w:rPr>
                <w:rStyle w:val="Hyperlink"/>
                <w:rFonts w:ascii="Arial" w:hAnsi="Arial" w:cs="Arial"/>
                <w:bCs/>
                <w:sz w:val="22"/>
                <w:szCs w:val="22"/>
              </w:rPr>
              <w:t>Kipgen</w:t>
            </w:r>
            <w:proofErr w:type="spellEnd"/>
          </w:p>
          <w:p w14:paraId="2160532B"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"mailto:Abigail.Latimer@nhs.scot"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A. Latimer</w:t>
            </w:r>
          </w:p>
          <w:p w14:paraId="07635C6F"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"mailto:Jill.Slavin2@nhs.scot"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J. </w:t>
            </w:r>
            <w:proofErr w:type="spellStart"/>
            <w:r w:rsidR="00214858" w:rsidRPr="00B846AD">
              <w:rPr>
                <w:rStyle w:val="Hyperlink"/>
                <w:rFonts w:ascii="Arial" w:hAnsi="Arial" w:cs="Arial"/>
                <w:bCs/>
                <w:sz w:val="22"/>
                <w:szCs w:val="22"/>
              </w:rPr>
              <w:t>Slavin</w:t>
            </w:r>
            <w:proofErr w:type="spellEnd"/>
          </w:p>
          <w:p w14:paraId="09DDD091" w14:textId="77777777" w:rsidR="00FE20D4" w:rsidRPr="00B846AD" w:rsidRDefault="00983375" w:rsidP="00214858">
            <w:pPr>
              <w:pStyle w:val="NormalWeb"/>
              <w:spacing w:before="0" w:beforeAutospacing="0" w:after="150" w:afterAutospacing="0"/>
              <w:rPr>
                <w:rFonts w:ascii="Arial" w:hAnsi="Arial" w:cs="Arial"/>
                <w:color w:val="000000"/>
                <w:sz w:val="22"/>
                <w:szCs w:val="22"/>
              </w:rPr>
            </w:pPr>
            <w:r w:rsidRPr="00B846AD">
              <w:rPr>
                <w:rFonts w:ascii="Arial" w:hAnsi="Arial" w:cs="Arial"/>
                <w:bCs/>
                <w:color w:val="2828E4"/>
                <w:sz w:val="22"/>
                <w:szCs w:val="22"/>
              </w:rPr>
              <w:fldChar w:fldCharType="end"/>
            </w:r>
            <w:hyperlink r:id="rId59" w:history="1">
              <w:r w:rsidR="00214858" w:rsidRPr="00B846AD">
                <w:rPr>
                  <w:rStyle w:val="Hyperlink"/>
                  <w:rFonts w:ascii="Arial" w:hAnsi="Arial" w:cs="Arial"/>
                  <w:bCs/>
                  <w:color w:val="2828E4"/>
                  <w:sz w:val="22"/>
                  <w:szCs w:val="22"/>
                </w:rPr>
                <w:t>Dr S.</w:t>
              </w:r>
              <w:r w:rsidR="007E3279" w:rsidRPr="00B846AD">
                <w:rPr>
                  <w:rStyle w:val="Hyperlink"/>
                  <w:rFonts w:ascii="Arial" w:hAnsi="Arial" w:cs="Arial"/>
                  <w:bCs/>
                  <w:color w:val="2828E4"/>
                  <w:sz w:val="22"/>
                  <w:szCs w:val="22"/>
                </w:rPr>
                <w:t xml:space="preserve"> </w:t>
              </w:r>
              <w:r w:rsidR="00214858" w:rsidRPr="00B846AD">
                <w:rPr>
                  <w:rStyle w:val="Hyperlink"/>
                  <w:rFonts w:ascii="Arial" w:hAnsi="Arial" w:cs="Arial"/>
                  <w:bCs/>
                  <w:color w:val="2828E4"/>
                  <w:sz w:val="22"/>
                  <w:szCs w:val="22"/>
                </w:rPr>
                <w:t>Wright</w:t>
              </w:r>
            </w:hyperlink>
          </w:p>
        </w:tc>
      </w:tr>
      <w:tr w:rsidR="00FE20D4" w:rsidRPr="00CB6BD3" w14:paraId="2901565A" w14:textId="77777777" w:rsidTr="002E0A5A">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2288C4B"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Gastrointestinal (GI)</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9AE48D" w14:textId="77777777" w:rsidR="002A3781" w:rsidRPr="00B846AD" w:rsidRDefault="006719EF" w:rsidP="00214858">
            <w:pPr>
              <w:pStyle w:val="NormalWeb"/>
              <w:spacing w:before="0" w:beforeAutospacing="0" w:after="150" w:afterAutospacing="0"/>
              <w:rPr>
                <w:rStyle w:val="Hyperlink"/>
                <w:rFonts w:ascii="Arial" w:hAnsi="Arial" w:cs="Arial"/>
                <w:b/>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"mailto:Fraser.Duthie@nhs.scot" </w:instrText>
            </w:r>
            <w:r w:rsidRPr="00B846AD">
              <w:rPr>
                <w:rFonts w:ascii="Arial" w:hAnsi="Arial" w:cs="Arial"/>
                <w:b/>
                <w:bCs/>
                <w:color w:val="2828E4"/>
                <w:sz w:val="22"/>
                <w:szCs w:val="22"/>
              </w:rPr>
              <w:fldChar w:fldCharType="separate"/>
            </w:r>
            <w:r w:rsidR="002A3781" w:rsidRPr="00B846AD">
              <w:rPr>
                <w:rStyle w:val="Hyperlink"/>
                <w:rFonts w:ascii="Arial" w:hAnsi="Arial" w:cs="Arial"/>
                <w:b/>
                <w:bCs/>
                <w:sz w:val="22"/>
                <w:szCs w:val="22"/>
              </w:rPr>
              <w:t xml:space="preserve">Dr F. </w:t>
            </w:r>
            <w:proofErr w:type="spellStart"/>
            <w:r w:rsidR="002A3781" w:rsidRPr="00B846AD">
              <w:rPr>
                <w:rStyle w:val="Hyperlink"/>
                <w:rFonts w:ascii="Arial" w:hAnsi="Arial" w:cs="Arial"/>
                <w:b/>
                <w:bCs/>
                <w:sz w:val="22"/>
                <w:szCs w:val="22"/>
              </w:rPr>
              <w:t>Duthie</w:t>
            </w:r>
            <w:proofErr w:type="spellEnd"/>
          </w:p>
          <w:p w14:paraId="593EBDC1" w14:textId="4437B8FF" w:rsidR="00214858" w:rsidRPr="00B846AD" w:rsidRDefault="006719EF" w:rsidP="00CA555F">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"mailto:Craig.Dick2@nhs.scot"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Dick</w:t>
            </w:r>
          </w:p>
          <w:p w14:paraId="5E0D648B" w14:textId="12619256" w:rsidR="00401134" w:rsidRPr="00401134" w:rsidRDefault="006719EF" w:rsidP="00FB2B0E">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60" w:history="1">
              <w:r w:rsidR="00401134" w:rsidRPr="00B846AD">
                <w:rPr>
                  <w:rStyle w:val="Hyperlink"/>
                  <w:rFonts w:ascii="Arial" w:hAnsi="Arial" w:cs="Arial"/>
                  <w:sz w:val="22"/>
                  <w:szCs w:val="22"/>
                </w:rPr>
                <w:t>Dr S. Dundas</w:t>
              </w:r>
            </w:hyperlink>
            <w:r w:rsidR="00CA555F" w:rsidRPr="00B846AD" w:rsidDel="00CA555F">
              <w:rPr>
                <w:rFonts w:ascii="Arial" w:hAnsi="Arial" w:cs="Arial"/>
                <w:bCs/>
                <w:color w:val="2828E4"/>
                <w:sz w:val="22"/>
                <w:szCs w:val="22"/>
              </w:rPr>
              <w:t xml:space="preserve"> </w:t>
            </w:r>
          </w:p>
          <w:p w14:paraId="5702685C" w14:textId="42D72088" w:rsidR="00214858" w:rsidRPr="00B846AD" w:rsidRDefault="006719EF" w:rsidP="00FB2B0E">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"mailto:Christina.Harper@nhs.scot"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Harper</w:t>
            </w:r>
          </w:p>
          <w:p w14:paraId="126A63B2"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"mailto:Gabriele.Kohnen@nhs.scot"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G. </w:t>
            </w:r>
            <w:proofErr w:type="spellStart"/>
            <w:r w:rsidR="00214858" w:rsidRPr="00B846AD">
              <w:rPr>
                <w:rStyle w:val="Hyperlink"/>
                <w:rFonts w:ascii="Arial" w:hAnsi="Arial" w:cs="Arial"/>
                <w:bCs/>
                <w:sz w:val="22"/>
                <w:szCs w:val="22"/>
              </w:rPr>
              <w:t>Kohnen</w:t>
            </w:r>
            <w:proofErr w:type="spellEnd"/>
          </w:p>
          <w:p w14:paraId="167F6814"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"mailto:Prakash.Konanahalli@nhs.scot"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P. </w:t>
            </w:r>
            <w:proofErr w:type="spellStart"/>
            <w:r w:rsidR="00214858" w:rsidRPr="00B846AD">
              <w:rPr>
                <w:rStyle w:val="Hyperlink"/>
                <w:rFonts w:ascii="Arial" w:hAnsi="Arial" w:cs="Arial"/>
                <w:bCs/>
                <w:sz w:val="22"/>
                <w:szCs w:val="22"/>
              </w:rPr>
              <w:t>Konanahalli</w:t>
            </w:r>
            <w:proofErr w:type="spellEnd"/>
          </w:p>
          <w:p w14:paraId="30C87486"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"mailto:Sarah.Liptrot@nhs.scot"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S. </w:t>
            </w:r>
            <w:proofErr w:type="spellStart"/>
            <w:r w:rsidR="00214858" w:rsidRPr="00B846AD">
              <w:rPr>
                <w:rStyle w:val="Hyperlink"/>
                <w:rFonts w:ascii="Arial" w:hAnsi="Arial" w:cs="Arial"/>
                <w:bCs/>
                <w:sz w:val="22"/>
                <w:szCs w:val="22"/>
              </w:rPr>
              <w:t>Liptrot</w:t>
            </w:r>
            <w:proofErr w:type="spellEnd"/>
          </w:p>
          <w:p w14:paraId="152B076F"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lastRenderedPageBreak/>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"mailto:Elaine.MacDuff2@nhs.scot"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E. MacDuff</w:t>
            </w:r>
          </w:p>
          <w:p w14:paraId="2EC8DD21" w14:textId="77777777" w:rsidR="002A3781"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"mailto:Noori.Maka2@nhs.scot" </w:instrText>
            </w:r>
            <w:r w:rsidRPr="00B846AD">
              <w:rPr>
                <w:rFonts w:ascii="Arial" w:hAnsi="Arial" w:cs="Arial"/>
                <w:bCs/>
                <w:color w:val="2828E4"/>
                <w:sz w:val="22"/>
                <w:szCs w:val="22"/>
              </w:rPr>
              <w:fldChar w:fldCharType="separate"/>
            </w:r>
            <w:r w:rsidR="002A3781" w:rsidRPr="00B846AD">
              <w:rPr>
                <w:rStyle w:val="Hyperlink"/>
                <w:rFonts w:ascii="Arial" w:hAnsi="Arial" w:cs="Arial"/>
                <w:bCs/>
                <w:sz w:val="22"/>
                <w:szCs w:val="22"/>
              </w:rPr>
              <w:t xml:space="preserve">Dr N. </w:t>
            </w:r>
            <w:proofErr w:type="spellStart"/>
            <w:r w:rsidR="002A3781" w:rsidRPr="00B846AD">
              <w:rPr>
                <w:rStyle w:val="Hyperlink"/>
                <w:rFonts w:ascii="Arial" w:hAnsi="Arial" w:cs="Arial"/>
                <w:bCs/>
                <w:sz w:val="22"/>
                <w:szCs w:val="22"/>
              </w:rPr>
              <w:t>Maka</w:t>
            </w:r>
            <w:proofErr w:type="spellEnd"/>
          </w:p>
          <w:p w14:paraId="6AD8107B" w14:textId="77777777" w:rsidR="000259A0" w:rsidRPr="00B846AD" w:rsidRDefault="006719EF" w:rsidP="00214858">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61" w:history="1">
              <w:r w:rsidR="000259A0" w:rsidRPr="00B846AD">
                <w:rPr>
                  <w:rStyle w:val="Hyperlink"/>
                  <w:rFonts w:ascii="Arial" w:hAnsi="Arial" w:cs="Arial"/>
                  <w:sz w:val="22"/>
                  <w:szCs w:val="22"/>
                </w:rPr>
                <w:t>Dr O. McCabe</w:t>
              </w:r>
            </w:hyperlink>
          </w:p>
          <w:p w14:paraId="7DFD222F"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"mailto:KHUNLAWIN.MYINT3@nhs.scot"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K. </w:t>
            </w:r>
            <w:proofErr w:type="spellStart"/>
            <w:r w:rsidR="00214858" w:rsidRPr="00B846AD">
              <w:rPr>
                <w:rStyle w:val="Hyperlink"/>
                <w:rFonts w:ascii="Arial" w:hAnsi="Arial" w:cs="Arial"/>
                <w:bCs/>
                <w:sz w:val="22"/>
                <w:szCs w:val="22"/>
              </w:rPr>
              <w:t>Myint</w:t>
            </w:r>
            <w:proofErr w:type="spellEnd"/>
          </w:p>
          <w:p w14:paraId="73156DAA" w14:textId="77777777" w:rsidR="00453286"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"mailto:Karin.Oien@nhs.scot" </w:instrText>
            </w:r>
            <w:r w:rsidRPr="00B846AD">
              <w:rPr>
                <w:rFonts w:ascii="Arial" w:hAnsi="Arial" w:cs="Arial"/>
                <w:color w:val="2828E4"/>
                <w:sz w:val="22"/>
                <w:szCs w:val="22"/>
              </w:rPr>
              <w:fldChar w:fldCharType="separate"/>
            </w:r>
            <w:r w:rsidR="00453286" w:rsidRPr="00B846AD">
              <w:rPr>
                <w:rStyle w:val="Hyperlink"/>
                <w:rFonts w:ascii="Arial" w:hAnsi="Arial" w:cs="Arial"/>
                <w:sz w:val="22"/>
                <w:szCs w:val="22"/>
              </w:rPr>
              <w:t xml:space="preserve">Dr K. </w:t>
            </w:r>
            <w:proofErr w:type="spellStart"/>
            <w:r w:rsidR="00453286" w:rsidRPr="00B846AD">
              <w:rPr>
                <w:rStyle w:val="Hyperlink"/>
                <w:rFonts w:ascii="Arial" w:hAnsi="Arial" w:cs="Arial"/>
                <w:sz w:val="22"/>
                <w:szCs w:val="22"/>
              </w:rPr>
              <w:t>Oien</w:t>
            </w:r>
            <w:proofErr w:type="spellEnd"/>
          </w:p>
          <w:p w14:paraId="181D180F" w14:textId="77777777" w:rsidR="0070183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"mailto:Hemamalini.Pitchamuthu@nhs.scot" </w:instrText>
            </w:r>
            <w:r w:rsidRPr="00B846AD">
              <w:rPr>
                <w:rFonts w:ascii="Arial" w:hAnsi="Arial" w:cs="Arial"/>
                <w:bCs/>
                <w:color w:val="2828E4"/>
                <w:sz w:val="22"/>
                <w:szCs w:val="22"/>
              </w:rPr>
              <w:fldChar w:fldCharType="separate"/>
            </w:r>
            <w:r w:rsidR="00701838" w:rsidRPr="00B846AD">
              <w:rPr>
                <w:rStyle w:val="Hyperlink"/>
                <w:rFonts w:ascii="Arial" w:hAnsi="Arial" w:cs="Arial"/>
                <w:bCs/>
                <w:sz w:val="22"/>
                <w:szCs w:val="22"/>
              </w:rPr>
              <w:t xml:space="preserve">Dr H. </w:t>
            </w:r>
            <w:proofErr w:type="spellStart"/>
            <w:r w:rsidR="00701838" w:rsidRPr="00B846AD">
              <w:rPr>
                <w:rStyle w:val="Hyperlink"/>
                <w:rFonts w:ascii="Arial" w:hAnsi="Arial" w:cs="Arial"/>
                <w:bCs/>
                <w:sz w:val="22"/>
                <w:szCs w:val="22"/>
              </w:rPr>
              <w:t>Pitchamuthu</w:t>
            </w:r>
            <w:proofErr w:type="spellEnd"/>
          </w:p>
          <w:p w14:paraId="2F30B052"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"mailto:Fiona.Roberts5@nhs.scot"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F. Roberts</w:t>
            </w:r>
          </w:p>
          <w:p w14:paraId="79E90E74"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"mailto:Jonathan.Salmond2@nhs.scot"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J. Salmond</w:t>
            </w:r>
          </w:p>
          <w:p w14:paraId="7CDC8215"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"mailto:Jill.Slavin2@nhs.scot"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J. </w:t>
            </w:r>
            <w:proofErr w:type="spellStart"/>
            <w:r w:rsidR="00214858" w:rsidRPr="00B846AD">
              <w:rPr>
                <w:rStyle w:val="Hyperlink"/>
                <w:rFonts w:ascii="Arial" w:hAnsi="Arial" w:cs="Arial"/>
                <w:bCs/>
                <w:sz w:val="22"/>
                <w:szCs w:val="22"/>
              </w:rPr>
              <w:t>Slavin</w:t>
            </w:r>
            <w:proofErr w:type="spellEnd"/>
          </w:p>
          <w:p w14:paraId="327748E8" w14:textId="77777777" w:rsidR="00FE20D4"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"mailto:Graeme.Smith4@nhs.scot"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w:t>
            </w:r>
            <w:r w:rsidR="007E3279" w:rsidRPr="00B846AD">
              <w:rPr>
                <w:rStyle w:val="Hyperlink"/>
                <w:rFonts w:ascii="Arial" w:hAnsi="Arial" w:cs="Arial"/>
                <w:bCs/>
                <w:sz w:val="22"/>
                <w:szCs w:val="22"/>
              </w:rPr>
              <w:t xml:space="preserve"> </w:t>
            </w:r>
            <w:r w:rsidR="00214858" w:rsidRPr="00B846AD">
              <w:rPr>
                <w:rStyle w:val="Hyperlink"/>
                <w:rFonts w:ascii="Arial" w:hAnsi="Arial" w:cs="Arial"/>
                <w:bCs/>
                <w:sz w:val="22"/>
                <w:szCs w:val="22"/>
              </w:rPr>
              <w:t>Smith</w:t>
            </w:r>
          </w:p>
          <w:p w14:paraId="532AE3FA" w14:textId="4ADAAA2C" w:rsidR="00401134" w:rsidRDefault="006719EF" w:rsidP="00214858">
            <w:pPr>
              <w:pStyle w:val="NormalWeb"/>
              <w:spacing w:before="0" w:beforeAutospacing="0" w:after="150" w:afterAutospacing="0"/>
              <w:rPr>
                <w:rFonts w:ascii="Arial" w:hAnsi="Arial" w:cs="Arial"/>
                <w:bCs/>
                <w:color w:val="2828E4"/>
                <w:sz w:val="22"/>
                <w:szCs w:val="22"/>
              </w:rPr>
            </w:pPr>
            <w:r w:rsidRPr="00B846AD">
              <w:rPr>
                <w:rFonts w:ascii="Arial" w:hAnsi="Arial" w:cs="Arial"/>
                <w:bCs/>
                <w:color w:val="2828E4"/>
                <w:sz w:val="22"/>
                <w:szCs w:val="22"/>
              </w:rPr>
              <w:fldChar w:fldCharType="end"/>
            </w:r>
            <w:hyperlink r:id="rId62" w:history="1">
              <w:r w:rsidR="00401134" w:rsidRPr="00401134">
                <w:rPr>
                  <w:rStyle w:val="Hyperlink"/>
                  <w:rFonts w:ascii="Arial" w:hAnsi="Arial" w:cs="Arial"/>
                  <w:sz w:val="22"/>
                  <w:szCs w:val="22"/>
                </w:rPr>
                <w:t xml:space="preserve">Dr K </w:t>
              </w:r>
              <w:proofErr w:type="spellStart"/>
              <w:r w:rsidR="00401134" w:rsidRPr="00401134">
                <w:rPr>
                  <w:rStyle w:val="Hyperlink"/>
                  <w:rFonts w:ascii="Arial" w:hAnsi="Arial" w:cs="Arial"/>
                  <w:sz w:val="22"/>
                  <w:szCs w:val="22"/>
                </w:rPr>
                <w:t>Teo</w:t>
              </w:r>
              <w:proofErr w:type="spellEnd"/>
            </w:hyperlink>
          </w:p>
          <w:p w14:paraId="0AFE0E9C" w14:textId="6227F54F" w:rsidR="00CA555F" w:rsidRPr="00B846AD" w:rsidRDefault="0070158F" w:rsidP="00214858">
            <w:pPr>
              <w:pStyle w:val="NormalWeb"/>
              <w:spacing w:before="0" w:beforeAutospacing="0" w:after="150" w:afterAutospacing="0"/>
              <w:rPr>
                <w:rFonts w:ascii="Arial" w:hAnsi="Arial" w:cs="Arial"/>
                <w:color w:val="2828E4"/>
                <w:sz w:val="22"/>
                <w:szCs w:val="22"/>
              </w:rPr>
            </w:pPr>
            <w:hyperlink r:id="rId63" w:history="1">
              <w:r w:rsidR="008046FA" w:rsidRPr="00B846AD">
                <w:rPr>
                  <w:rStyle w:val="Hyperlink"/>
                  <w:rFonts w:ascii="Arial" w:hAnsi="Arial" w:cs="Arial"/>
                  <w:sz w:val="22"/>
                  <w:szCs w:val="22"/>
                </w:rPr>
                <w:t>Dr K. Tilley</w:t>
              </w:r>
            </w:hyperlink>
          </w:p>
        </w:tc>
        <w:tc>
          <w:tcPr>
            <w:tcW w:w="2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F831FF5" w14:textId="77777777" w:rsidR="00FE20D4" w:rsidRPr="00B846AD" w:rsidRDefault="00214858" w:rsidP="00E5026E">
            <w:pPr>
              <w:pStyle w:val="NormalWeb"/>
              <w:spacing w:before="0" w:beforeAutospacing="0" w:after="150" w:afterAutospacing="0"/>
              <w:rPr>
                <w:rFonts w:ascii="Arial" w:hAnsi="Arial" w:cs="Arial"/>
                <w:color w:val="000000"/>
                <w:sz w:val="22"/>
                <w:szCs w:val="22"/>
              </w:rPr>
            </w:pPr>
            <w:r w:rsidRPr="00B846AD">
              <w:rPr>
                <w:rStyle w:val="Strong"/>
                <w:rFonts w:ascii="Arial" w:hAnsi="Arial" w:cs="Arial"/>
                <w:color w:val="000000"/>
                <w:sz w:val="22"/>
                <w:szCs w:val="22"/>
              </w:rPr>
              <w:lastRenderedPageBreak/>
              <w:t>Gynaecology</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6DD710"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"mailto:Sarah.Bell4@nhs.scot" </w:instrText>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S. Bell</w:t>
            </w:r>
          </w:p>
          <w:p w14:paraId="34E07195"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"mailto:Gareth.Bryson@nhs.scot"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 Bryson</w:t>
            </w:r>
          </w:p>
          <w:p w14:paraId="217222D8" w14:textId="77777777" w:rsidR="000259A0" w:rsidRPr="00B846AD" w:rsidRDefault="007B3DF7" w:rsidP="00214858">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64" w:history="1">
              <w:r w:rsidR="000259A0" w:rsidRPr="00B846AD">
                <w:rPr>
                  <w:rStyle w:val="Hyperlink"/>
                  <w:rFonts w:ascii="Arial" w:hAnsi="Arial" w:cs="Arial"/>
                  <w:sz w:val="22"/>
                  <w:szCs w:val="22"/>
                </w:rPr>
                <w:t xml:space="preserve">Dr D. </w:t>
              </w:r>
              <w:proofErr w:type="spellStart"/>
              <w:r w:rsidR="000259A0" w:rsidRPr="00B846AD">
                <w:rPr>
                  <w:rStyle w:val="Hyperlink"/>
                  <w:rFonts w:ascii="Arial" w:hAnsi="Arial" w:cs="Arial"/>
                  <w:sz w:val="22"/>
                  <w:szCs w:val="22"/>
                </w:rPr>
                <w:t>O’Dwyer</w:t>
              </w:r>
              <w:proofErr w:type="spellEnd"/>
            </w:hyperlink>
          </w:p>
          <w:p w14:paraId="32AF7769"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"mailto:Gabriele.Kohnen@nhs.scot"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G. </w:t>
            </w:r>
            <w:proofErr w:type="spellStart"/>
            <w:r w:rsidR="00214858" w:rsidRPr="00B846AD">
              <w:rPr>
                <w:rStyle w:val="Hyperlink"/>
                <w:rFonts w:ascii="Arial" w:hAnsi="Arial" w:cs="Arial"/>
                <w:bCs/>
                <w:sz w:val="22"/>
                <w:szCs w:val="22"/>
              </w:rPr>
              <w:t>Kohnen</w:t>
            </w:r>
            <w:proofErr w:type="spellEnd"/>
          </w:p>
          <w:p w14:paraId="1084C0CD"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"mailto:Prakash.Konanahalli@nhs.scot"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P. </w:t>
            </w:r>
            <w:proofErr w:type="spellStart"/>
            <w:r w:rsidR="00214858" w:rsidRPr="00B846AD">
              <w:rPr>
                <w:rStyle w:val="Hyperlink"/>
                <w:rFonts w:ascii="Arial" w:hAnsi="Arial" w:cs="Arial"/>
                <w:bCs/>
                <w:sz w:val="22"/>
                <w:szCs w:val="22"/>
              </w:rPr>
              <w:t>Konanahalli</w:t>
            </w:r>
            <w:proofErr w:type="spellEnd"/>
          </w:p>
          <w:p w14:paraId="4FE54127" w14:textId="3C07E6CA" w:rsidR="00C31D03" w:rsidRDefault="007B3DF7" w:rsidP="00214858">
            <w:pPr>
              <w:pStyle w:val="NormalWeb"/>
              <w:spacing w:before="0" w:beforeAutospacing="0" w:after="150" w:afterAutospacing="0"/>
              <w:rPr>
                <w:rFonts w:ascii="Arial" w:hAnsi="Arial" w:cs="Arial"/>
                <w:color w:val="000000"/>
                <w:sz w:val="22"/>
                <w:szCs w:val="22"/>
              </w:rPr>
            </w:pPr>
            <w:r w:rsidRPr="00B846AD">
              <w:rPr>
                <w:rFonts w:ascii="Arial" w:hAnsi="Arial" w:cs="Arial"/>
                <w:bCs/>
                <w:color w:val="2828E4"/>
                <w:sz w:val="22"/>
                <w:szCs w:val="22"/>
              </w:rPr>
              <w:fldChar w:fldCharType="end"/>
            </w:r>
            <w:hyperlink r:id="rId65" w:history="1">
              <w:r w:rsidR="00214858" w:rsidRPr="00B846AD">
                <w:rPr>
                  <w:rStyle w:val="Hyperlink"/>
                  <w:rFonts w:ascii="Arial" w:hAnsi="Arial" w:cs="Arial"/>
                  <w:bCs/>
                  <w:color w:val="2828E4"/>
                  <w:sz w:val="22"/>
                  <w:szCs w:val="22"/>
                </w:rPr>
                <w:t>Dr S. Syed</w:t>
              </w:r>
            </w:hyperlink>
          </w:p>
          <w:p w14:paraId="162D977F" w14:textId="6757AF55" w:rsidR="00FE20D4" w:rsidRPr="00C31D03" w:rsidRDefault="0070158F" w:rsidP="00C31D03">
            <w:pPr>
              <w:pStyle w:val="NormalWeb"/>
              <w:spacing w:before="0" w:beforeAutospacing="0" w:after="150" w:afterAutospacing="0"/>
              <w:rPr>
                <w:rFonts w:ascii="Arial" w:hAnsi="Arial" w:cs="Arial"/>
                <w:bCs/>
                <w:color w:val="2828E4"/>
                <w:sz w:val="22"/>
                <w:szCs w:val="22"/>
              </w:rPr>
            </w:pPr>
            <w:hyperlink r:id="rId66" w:history="1">
              <w:r w:rsidR="00C31D03" w:rsidRPr="00933243">
                <w:rPr>
                  <w:rStyle w:val="Hyperlink"/>
                  <w:rFonts w:ascii="Arial" w:hAnsi="Arial" w:cs="Arial"/>
                  <w:bCs/>
                  <w:sz w:val="22"/>
                  <w:szCs w:val="22"/>
                </w:rPr>
                <w:t xml:space="preserve">Dr P. </w:t>
              </w:r>
              <w:proofErr w:type="spellStart"/>
              <w:r w:rsidR="00C31D03" w:rsidRPr="00933243">
                <w:rPr>
                  <w:rStyle w:val="Hyperlink"/>
                  <w:rFonts w:ascii="Arial" w:hAnsi="Arial" w:cs="Arial"/>
                  <w:bCs/>
                  <w:sz w:val="22"/>
                  <w:szCs w:val="22"/>
                </w:rPr>
                <w:t>Tilekar</w:t>
              </w:r>
              <w:proofErr w:type="spellEnd"/>
            </w:hyperlink>
          </w:p>
        </w:tc>
      </w:tr>
      <w:tr w:rsidR="00FE20D4" w:rsidRPr="00CB6BD3" w14:paraId="5B34CEF2"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5A84BA"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Cervical Cytology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A298BB" w14:textId="77777777" w:rsidR="00214858" w:rsidRPr="00341DD7" w:rsidRDefault="007B3DF7" w:rsidP="00214858">
            <w:pPr>
              <w:pStyle w:val="NormalWeb"/>
              <w:spacing w:before="0" w:beforeAutospacing="0" w:after="150" w:afterAutospacing="0"/>
              <w:rPr>
                <w:rStyle w:val="Hyperlink"/>
                <w:rFonts w:ascii="Arial" w:hAnsi="Arial" w:cs="Arial"/>
                <w:sz w:val="22"/>
                <w:szCs w:val="22"/>
              </w:rPr>
            </w:pPr>
            <w:r w:rsidRPr="00341DD7">
              <w:rPr>
                <w:rFonts w:ascii="Arial" w:hAnsi="Arial" w:cs="Arial"/>
                <w:b/>
                <w:bCs/>
                <w:color w:val="2828E4"/>
                <w:sz w:val="22"/>
                <w:szCs w:val="22"/>
              </w:rPr>
              <w:fldChar w:fldCharType="begin"/>
            </w:r>
            <w:r w:rsidRPr="00341DD7">
              <w:rPr>
                <w:rFonts w:ascii="Arial" w:hAnsi="Arial" w:cs="Arial"/>
                <w:b/>
                <w:bCs/>
                <w:color w:val="2828E4"/>
                <w:sz w:val="22"/>
                <w:szCs w:val="22"/>
              </w:rPr>
              <w:instrText xml:space="preserve"> HYPERLINK "mailto:Abigail.Latimer@nhs.scot" </w:instrText>
            </w:r>
            <w:r w:rsidRPr="00341DD7">
              <w:rPr>
                <w:rFonts w:ascii="Arial" w:hAnsi="Arial" w:cs="Arial"/>
                <w:b/>
                <w:bCs/>
                <w:color w:val="2828E4"/>
                <w:sz w:val="22"/>
                <w:szCs w:val="22"/>
              </w:rPr>
              <w:fldChar w:fldCharType="separate"/>
            </w:r>
            <w:r w:rsidR="00214858" w:rsidRPr="00341DD7">
              <w:rPr>
                <w:rStyle w:val="Hyperlink"/>
                <w:rFonts w:ascii="Arial" w:hAnsi="Arial" w:cs="Arial"/>
                <w:b/>
                <w:bCs/>
                <w:sz w:val="22"/>
                <w:szCs w:val="22"/>
              </w:rPr>
              <w:t>Dr A. Latimer</w:t>
            </w:r>
            <w:r w:rsidR="00214858" w:rsidRPr="00341DD7">
              <w:rPr>
                <w:rStyle w:val="Hyperlink"/>
                <w:rFonts w:ascii="Arial" w:hAnsi="Arial" w:cs="Arial"/>
                <w:sz w:val="22"/>
                <w:szCs w:val="22"/>
              </w:rPr>
              <w:t xml:space="preserve"> </w:t>
            </w:r>
          </w:p>
          <w:p w14:paraId="22CA0A83"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sidRPr="00341DD7">
              <w:rPr>
                <w:rFonts w:ascii="Arial" w:hAnsi="Arial" w:cs="Arial"/>
                <w:b/>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"mailto:Sarah.Liptrot@nhs.scot" </w:instrText>
            </w:r>
            <w:r>
              <w:rPr>
                <w:rFonts w:ascii="Arial" w:hAnsi="Arial" w:cs="Arial"/>
                <w:bCs/>
                <w:color w:val="2828E4"/>
                <w:sz w:val="22"/>
                <w:szCs w:val="22"/>
              </w:rPr>
              <w:fldChar w:fldCharType="separate"/>
            </w:r>
            <w:r w:rsidR="00214858" w:rsidRPr="007B3DF7">
              <w:rPr>
                <w:rStyle w:val="Hyperlink"/>
                <w:rFonts w:ascii="Arial" w:hAnsi="Arial" w:cs="Arial"/>
                <w:bCs/>
                <w:sz w:val="22"/>
                <w:szCs w:val="22"/>
              </w:rPr>
              <w:t xml:space="preserve">Dr S. </w:t>
            </w:r>
            <w:proofErr w:type="spellStart"/>
            <w:r w:rsidR="00214858" w:rsidRPr="007B3DF7">
              <w:rPr>
                <w:rStyle w:val="Hyperlink"/>
                <w:rFonts w:ascii="Arial" w:hAnsi="Arial" w:cs="Arial"/>
                <w:bCs/>
                <w:sz w:val="22"/>
                <w:szCs w:val="22"/>
              </w:rPr>
              <w:t>Liptrot</w:t>
            </w:r>
            <w:proofErr w:type="spellEnd"/>
          </w:p>
          <w:p w14:paraId="3C020F7E"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"mailto:Sheeba.Syed@nhs.scot" </w:instrText>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S. Syed</w:t>
            </w:r>
          </w:p>
          <w:p w14:paraId="36192EB0" w14:textId="77777777" w:rsidR="00FE20D4" w:rsidRPr="00CB6BD3" w:rsidRDefault="007B3DF7" w:rsidP="00214858">
            <w:pPr>
              <w:pStyle w:val="NormalWeb"/>
              <w:spacing w:before="0" w:beforeAutospacing="0" w:after="150" w:afterAutospacing="0"/>
              <w:rPr>
                <w:rFonts w:ascii="Arial" w:hAnsi="Arial" w:cs="Arial"/>
                <w:color w:val="000000"/>
                <w:sz w:val="22"/>
                <w:szCs w:val="22"/>
              </w:rPr>
            </w:pPr>
            <w:r>
              <w:rPr>
                <w:rFonts w:ascii="Arial" w:hAnsi="Arial" w:cs="Arial"/>
                <w:bCs/>
                <w:color w:val="2828E4"/>
                <w:sz w:val="22"/>
                <w:szCs w:val="22"/>
              </w:rPr>
              <w:fldChar w:fldCharType="end"/>
            </w:r>
            <w:hyperlink r:id="rId67" w:history="1">
              <w:r w:rsidR="00214858" w:rsidRPr="002E0E89">
                <w:rPr>
                  <w:rStyle w:val="Hyperlink"/>
                  <w:rFonts w:ascii="Arial" w:hAnsi="Arial" w:cs="Arial"/>
                  <w:bCs/>
                  <w:color w:val="2828E4"/>
                  <w:sz w:val="22"/>
                  <w:szCs w:val="22"/>
                </w:rPr>
                <w:t>Dr C. Van der Horst</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20EE93"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proofErr w:type="spellStart"/>
            <w:r w:rsidRPr="002E0A5A">
              <w:rPr>
                <w:rStyle w:val="Strong"/>
                <w:rFonts w:ascii="Arial" w:hAnsi="Arial" w:cs="Arial"/>
                <w:color w:val="000000"/>
                <w:sz w:val="22"/>
                <w:szCs w:val="22"/>
              </w:rPr>
              <w:t>Haemato</w:t>
            </w:r>
            <w:proofErr w:type="spellEnd"/>
            <w:r w:rsidRPr="002E0A5A">
              <w:rPr>
                <w:rStyle w:val="Strong"/>
                <w:rFonts w:ascii="Arial" w:hAnsi="Arial" w:cs="Arial"/>
                <w:color w:val="000000"/>
                <w:sz w:val="22"/>
                <w:szCs w:val="22"/>
              </w:rPr>
              <w:t>-Lymphoid</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6D7909"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"mailto:John.Goodlad2@nhs.scot" </w:instrText>
            </w:r>
            <w:r>
              <w:rPr>
                <w:rFonts w:ascii="Arial" w:hAnsi="Arial" w:cs="Arial"/>
                <w:b/>
                <w:bCs/>
                <w:color w:val="2828E4"/>
                <w:sz w:val="22"/>
                <w:szCs w:val="22"/>
              </w:rPr>
              <w:fldChar w:fldCharType="separate"/>
            </w:r>
            <w:r w:rsidR="00214858" w:rsidRPr="007B3DF7">
              <w:rPr>
                <w:rStyle w:val="Hyperlink"/>
                <w:rFonts w:ascii="Arial" w:hAnsi="Arial" w:cs="Arial"/>
                <w:b/>
                <w:bCs/>
                <w:sz w:val="22"/>
                <w:szCs w:val="22"/>
              </w:rPr>
              <w:t xml:space="preserve">Dr J. </w:t>
            </w:r>
            <w:proofErr w:type="spellStart"/>
            <w:r w:rsidR="00214858" w:rsidRPr="007B3DF7">
              <w:rPr>
                <w:rStyle w:val="Hyperlink"/>
                <w:rFonts w:ascii="Arial" w:hAnsi="Arial" w:cs="Arial"/>
                <w:b/>
                <w:bCs/>
                <w:sz w:val="22"/>
                <w:szCs w:val="22"/>
              </w:rPr>
              <w:t>Goodlad</w:t>
            </w:r>
            <w:proofErr w:type="spellEnd"/>
          </w:p>
          <w:p w14:paraId="5BC91D05"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"mailto:Christina.Harper@nhs.scot" </w:instrText>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C. Harper</w:t>
            </w:r>
          </w:p>
          <w:p w14:paraId="4D6B1EFC"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HYPERLINK "mailto:Sarah.Liptrot@nhs.scot"</w:instrText>
            </w:r>
            <w:r>
              <w:rPr>
                <w:rFonts w:ascii="Arial" w:hAnsi="Arial" w:cs="Arial"/>
                <w:bCs/>
                <w:color w:val="2828E4"/>
                <w:sz w:val="22"/>
                <w:szCs w:val="22"/>
              </w:rPr>
              <w:fldChar w:fldCharType="separate"/>
            </w:r>
            <w:r w:rsidR="00214858" w:rsidRPr="007B3DF7">
              <w:rPr>
                <w:rStyle w:val="Hyperlink"/>
                <w:rFonts w:ascii="Arial" w:hAnsi="Arial" w:cs="Arial"/>
                <w:bCs/>
                <w:sz w:val="22"/>
                <w:szCs w:val="22"/>
              </w:rPr>
              <w:t xml:space="preserve">Dr S. </w:t>
            </w:r>
            <w:proofErr w:type="spellStart"/>
            <w:r w:rsidR="00214858" w:rsidRPr="007B3DF7">
              <w:rPr>
                <w:rStyle w:val="Hyperlink"/>
                <w:rFonts w:ascii="Arial" w:hAnsi="Arial" w:cs="Arial"/>
                <w:bCs/>
                <w:sz w:val="22"/>
                <w:szCs w:val="22"/>
              </w:rPr>
              <w:t>Liptrot</w:t>
            </w:r>
            <w:proofErr w:type="spellEnd"/>
          </w:p>
          <w:p w14:paraId="21907F0B" w14:textId="77777777" w:rsidR="00214858" w:rsidRPr="002E0E89" w:rsidRDefault="007B3DF7" w:rsidP="00214858">
            <w:pPr>
              <w:pStyle w:val="NormalWeb"/>
              <w:spacing w:before="0" w:beforeAutospacing="0" w:after="150" w:afterAutospacing="0"/>
              <w:rPr>
                <w:rFonts w:ascii="Arial" w:hAnsi="Arial" w:cs="Arial"/>
                <w:color w:val="2828E4"/>
                <w:sz w:val="22"/>
                <w:szCs w:val="22"/>
              </w:rPr>
            </w:pPr>
            <w:r>
              <w:rPr>
                <w:rFonts w:ascii="Arial" w:hAnsi="Arial" w:cs="Arial"/>
                <w:bCs/>
                <w:color w:val="2828E4"/>
                <w:sz w:val="22"/>
                <w:szCs w:val="22"/>
              </w:rPr>
              <w:fldChar w:fldCharType="end"/>
            </w:r>
            <w:hyperlink r:id="rId68" w:history="1">
              <w:r w:rsidR="00214858" w:rsidRPr="002E0E89">
                <w:rPr>
                  <w:rStyle w:val="Hyperlink"/>
                  <w:rFonts w:ascii="Arial" w:hAnsi="Arial" w:cs="Arial"/>
                  <w:bCs/>
                  <w:color w:val="2828E4"/>
                  <w:sz w:val="22"/>
                  <w:szCs w:val="22"/>
                </w:rPr>
                <w:t xml:space="preserve">Dr K. </w:t>
              </w:r>
              <w:proofErr w:type="spellStart"/>
              <w:r w:rsidR="00214858" w:rsidRPr="002E0E89">
                <w:rPr>
                  <w:rStyle w:val="Hyperlink"/>
                  <w:rFonts w:ascii="Arial" w:hAnsi="Arial" w:cs="Arial"/>
                  <w:bCs/>
                  <w:color w:val="2828E4"/>
                  <w:sz w:val="22"/>
                  <w:szCs w:val="22"/>
                </w:rPr>
                <w:t>Myint</w:t>
              </w:r>
              <w:proofErr w:type="spellEnd"/>
            </w:hyperlink>
          </w:p>
          <w:p w14:paraId="3F668623" w14:textId="77777777" w:rsidR="007060E0" w:rsidRPr="00CB6BD3" w:rsidRDefault="0070158F" w:rsidP="00214858">
            <w:pPr>
              <w:pStyle w:val="NormalWeb"/>
              <w:spacing w:before="0" w:beforeAutospacing="0" w:after="150" w:afterAutospacing="0"/>
              <w:rPr>
                <w:rFonts w:ascii="Arial" w:hAnsi="Arial" w:cs="Arial"/>
                <w:color w:val="1356DB"/>
                <w:sz w:val="22"/>
                <w:szCs w:val="22"/>
              </w:rPr>
            </w:pPr>
            <w:hyperlink r:id="rId69" w:history="1">
              <w:r w:rsidR="00214858" w:rsidRPr="002E0E89">
                <w:rPr>
                  <w:rStyle w:val="Hyperlink"/>
                  <w:rFonts w:ascii="Arial" w:hAnsi="Arial" w:cs="Arial"/>
                  <w:bCs/>
                  <w:color w:val="2828E4"/>
                  <w:sz w:val="22"/>
                  <w:szCs w:val="22"/>
                </w:rPr>
                <w:t>Dr J. Paxton</w:t>
              </w:r>
            </w:hyperlink>
          </w:p>
        </w:tc>
      </w:tr>
      <w:tr w:rsidR="00FE20D4" w:rsidRPr="00CB6BD3" w14:paraId="7E612D4C"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F3F8C7"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Head &amp; Neck/Endocrine</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9B9C20" w14:textId="77777777" w:rsidR="00214858" w:rsidRDefault="0070158F" w:rsidP="00214858">
            <w:pPr>
              <w:pStyle w:val="NormalWeb"/>
              <w:spacing w:before="0" w:beforeAutospacing="0" w:after="150" w:afterAutospacing="0"/>
              <w:rPr>
                <w:rFonts w:ascii="Arial" w:hAnsi="Arial" w:cs="Arial"/>
                <w:b/>
                <w:color w:val="2828E4"/>
                <w:sz w:val="22"/>
                <w:szCs w:val="22"/>
              </w:rPr>
            </w:pPr>
            <w:hyperlink r:id="rId70" w:history="1">
              <w:r w:rsidR="00214858" w:rsidRPr="000560F9">
                <w:rPr>
                  <w:rStyle w:val="Hyperlink"/>
                  <w:rFonts w:ascii="Arial" w:hAnsi="Arial" w:cs="Arial"/>
                  <w:b/>
                  <w:bCs/>
                  <w:color w:val="2828E4"/>
                  <w:sz w:val="22"/>
                  <w:szCs w:val="22"/>
                </w:rPr>
                <w:t>Dr L. Cooper</w:t>
              </w:r>
            </w:hyperlink>
          </w:p>
          <w:p w14:paraId="19C12316" w14:textId="77777777" w:rsidR="000259A0" w:rsidRPr="00B846AD" w:rsidRDefault="0070158F" w:rsidP="000259A0">
            <w:pPr>
              <w:pStyle w:val="NormalWeb"/>
              <w:spacing w:before="0" w:beforeAutospacing="0" w:after="150" w:afterAutospacing="0"/>
              <w:rPr>
                <w:rFonts w:ascii="Arial" w:hAnsi="Arial" w:cs="Arial"/>
                <w:color w:val="2828E4"/>
                <w:sz w:val="22"/>
                <w:szCs w:val="22"/>
              </w:rPr>
            </w:pPr>
            <w:hyperlink r:id="rId71" w:history="1">
              <w:r w:rsidR="000259A0" w:rsidRPr="00B846AD">
                <w:rPr>
                  <w:rStyle w:val="Hyperlink"/>
                  <w:rFonts w:ascii="Arial" w:hAnsi="Arial" w:cs="Arial"/>
                  <w:sz w:val="22"/>
                  <w:szCs w:val="22"/>
                </w:rPr>
                <w:t>Dr S. Dundas</w:t>
              </w:r>
            </w:hyperlink>
          </w:p>
          <w:p w14:paraId="216BC3F5" w14:textId="77777777" w:rsidR="000259A0" w:rsidRPr="00B846AD" w:rsidRDefault="0070158F" w:rsidP="000259A0">
            <w:pPr>
              <w:pStyle w:val="NormalWeb"/>
              <w:spacing w:before="0" w:beforeAutospacing="0" w:after="150" w:afterAutospacing="0"/>
              <w:rPr>
                <w:rFonts w:ascii="Arial" w:hAnsi="Arial" w:cs="Arial"/>
                <w:color w:val="2828E4"/>
                <w:sz w:val="22"/>
                <w:szCs w:val="22"/>
              </w:rPr>
            </w:pPr>
            <w:hyperlink r:id="rId72" w:history="1">
              <w:r w:rsidR="000259A0" w:rsidRPr="00B846AD">
                <w:rPr>
                  <w:rStyle w:val="Hyperlink"/>
                  <w:rFonts w:ascii="Arial" w:hAnsi="Arial" w:cs="Arial"/>
                  <w:sz w:val="22"/>
                  <w:szCs w:val="22"/>
                </w:rPr>
                <w:t>Dr O. McCabe</w:t>
              </w:r>
            </w:hyperlink>
          </w:p>
          <w:p w14:paraId="3E4953FD"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"mailto:KHUNLAWIN.MYINT3@nhs.scot"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K. </w:t>
            </w:r>
            <w:proofErr w:type="spellStart"/>
            <w:r w:rsidR="00214858" w:rsidRPr="00B846AD">
              <w:rPr>
                <w:rStyle w:val="Hyperlink"/>
                <w:rFonts w:ascii="Arial" w:hAnsi="Arial" w:cs="Arial"/>
                <w:bCs/>
                <w:sz w:val="22"/>
                <w:szCs w:val="22"/>
              </w:rPr>
              <w:t>Myint</w:t>
            </w:r>
            <w:proofErr w:type="spellEnd"/>
          </w:p>
          <w:p w14:paraId="1E27DD6A" w14:textId="6510A0E3" w:rsidR="00FE20D4" w:rsidRPr="00430F82" w:rsidRDefault="007B3DF7" w:rsidP="00FB2B0E">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73" w:history="1">
              <w:r w:rsidR="00214858" w:rsidRPr="002E0E89">
                <w:rPr>
                  <w:rStyle w:val="Hyperlink"/>
                  <w:rFonts w:ascii="Arial" w:hAnsi="Arial" w:cs="Arial"/>
                  <w:bCs/>
                  <w:color w:val="2828E4"/>
                  <w:sz w:val="22"/>
                  <w:szCs w:val="22"/>
                </w:rPr>
                <w:t>Dr S. Wright</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65F070"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Liver</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C5FD16" w14:textId="77777777" w:rsidR="00701838" w:rsidRPr="007B3DF7" w:rsidRDefault="007B3DF7" w:rsidP="00701838">
            <w:pPr>
              <w:pStyle w:val="NormalWeb"/>
              <w:spacing w:before="0" w:beforeAutospacing="0" w:after="150" w:afterAutospacing="0"/>
              <w:rPr>
                <w:rStyle w:val="Hyperlink"/>
                <w:rFonts w:ascii="Arial" w:hAnsi="Arial" w:cs="Arial"/>
                <w:b/>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"mailto:Gabriele.Kohnen@nhs.scot" </w:instrText>
            </w:r>
            <w:r>
              <w:rPr>
                <w:rFonts w:ascii="Arial" w:hAnsi="Arial" w:cs="Arial"/>
                <w:b/>
                <w:bCs/>
                <w:color w:val="2828E4"/>
                <w:sz w:val="22"/>
                <w:szCs w:val="22"/>
              </w:rPr>
              <w:fldChar w:fldCharType="separate"/>
            </w:r>
            <w:r w:rsidR="00701838" w:rsidRPr="007B3DF7">
              <w:rPr>
                <w:rStyle w:val="Hyperlink"/>
                <w:rFonts w:ascii="Arial" w:hAnsi="Arial" w:cs="Arial"/>
                <w:b/>
                <w:bCs/>
                <w:sz w:val="22"/>
                <w:szCs w:val="22"/>
              </w:rPr>
              <w:t xml:space="preserve">Dr G. </w:t>
            </w:r>
            <w:proofErr w:type="spellStart"/>
            <w:r w:rsidR="00701838" w:rsidRPr="007B3DF7">
              <w:rPr>
                <w:rStyle w:val="Hyperlink"/>
                <w:rFonts w:ascii="Arial" w:hAnsi="Arial" w:cs="Arial"/>
                <w:b/>
                <w:bCs/>
                <w:sz w:val="22"/>
                <w:szCs w:val="22"/>
              </w:rPr>
              <w:t>Kohnen</w:t>
            </w:r>
            <w:proofErr w:type="spellEnd"/>
          </w:p>
          <w:p w14:paraId="4D8B0D55"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"mailto:Karin.Oien@nhs.scot" </w:instrText>
            </w:r>
            <w:r>
              <w:rPr>
                <w:rFonts w:ascii="Arial" w:hAnsi="Arial" w:cs="Arial"/>
                <w:bCs/>
                <w:color w:val="2828E4"/>
                <w:sz w:val="22"/>
                <w:szCs w:val="22"/>
              </w:rPr>
              <w:fldChar w:fldCharType="separate"/>
            </w:r>
            <w:r w:rsidR="00214858" w:rsidRPr="007B3DF7">
              <w:rPr>
                <w:rStyle w:val="Hyperlink"/>
                <w:rFonts w:ascii="Arial" w:hAnsi="Arial" w:cs="Arial"/>
                <w:bCs/>
                <w:sz w:val="22"/>
                <w:szCs w:val="22"/>
              </w:rPr>
              <w:t xml:space="preserve">Dr K. </w:t>
            </w:r>
            <w:proofErr w:type="spellStart"/>
            <w:r w:rsidR="00214858" w:rsidRPr="007B3DF7">
              <w:rPr>
                <w:rStyle w:val="Hyperlink"/>
                <w:rFonts w:ascii="Arial" w:hAnsi="Arial" w:cs="Arial"/>
                <w:bCs/>
                <w:sz w:val="22"/>
                <w:szCs w:val="22"/>
              </w:rPr>
              <w:t>Oien</w:t>
            </w:r>
            <w:proofErr w:type="spellEnd"/>
          </w:p>
          <w:p w14:paraId="6A8B55A3" w14:textId="77777777" w:rsidR="00FE20D4" w:rsidRPr="00CB6BD3" w:rsidRDefault="007B3DF7" w:rsidP="00214858">
            <w:pPr>
              <w:pStyle w:val="NormalWeb"/>
              <w:spacing w:before="0" w:beforeAutospacing="0" w:after="150" w:afterAutospacing="0"/>
              <w:rPr>
                <w:rFonts w:ascii="Arial" w:hAnsi="Arial" w:cs="Arial"/>
                <w:color w:val="000000"/>
                <w:sz w:val="22"/>
                <w:szCs w:val="22"/>
              </w:rPr>
            </w:pPr>
            <w:r>
              <w:rPr>
                <w:rFonts w:ascii="Arial" w:hAnsi="Arial" w:cs="Arial"/>
                <w:bCs/>
                <w:color w:val="2828E4"/>
                <w:sz w:val="22"/>
                <w:szCs w:val="22"/>
              </w:rPr>
              <w:fldChar w:fldCharType="end"/>
            </w:r>
            <w:hyperlink r:id="rId74" w:history="1">
              <w:r w:rsidR="00214858" w:rsidRPr="002E0E89">
                <w:rPr>
                  <w:rStyle w:val="Hyperlink"/>
                  <w:rFonts w:ascii="Arial" w:hAnsi="Arial" w:cs="Arial"/>
                  <w:bCs/>
                  <w:color w:val="2828E4"/>
                  <w:sz w:val="22"/>
                  <w:szCs w:val="22"/>
                </w:rPr>
                <w:t xml:space="preserve">Dr P. </w:t>
              </w:r>
              <w:proofErr w:type="spellStart"/>
              <w:r w:rsidR="00214858" w:rsidRPr="002E0E89">
                <w:rPr>
                  <w:rStyle w:val="Hyperlink"/>
                  <w:rFonts w:ascii="Arial" w:hAnsi="Arial" w:cs="Arial"/>
                  <w:bCs/>
                  <w:color w:val="2828E4"/>
                  <w:sz w:val="22"/>
                  <w:szCs w:val="22"/>
                </w:rPr>
                <w:t>Konanahalli</w:t>
              </w:r>
              <w:proofErr w:type="spellEnd"/>
            </w:hyperlink>
          </w:p>
        </w:tc>
      </w:tr>
      <w:tr w:rsidR="00FE20D4" w:rsidRPr="00CB6BD3" w14:paraId="3879074F"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13A9B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624A37"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C5E22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8167D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r>
      <w:tr w:rsidR="00FE20D4" w:rsidRPr="00CB6BD3" w14:paraId="653FA75B"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1A2CA1"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Neuropathology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2EE88B" w14:textId="77777777" w:rsidR="00FE20D4" w:rsidRPr="00FF04E2" w:rsidRDefault="00FF04E2"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"mailto:zoltan.hanzely2@nhs.scot" </w:instrText>
            </w:r>
            <w:r>
              <w:rPr>
                <w:rFonts w:ascii="Arial" w:hAnsi="Arial" w:cs="Arial"/>
                <w:bCs/>
                <w:color w:val="2828E4"/>
                <w:sz w:val="22"/>
                <w:szCs w:val="22"/>
              </w:rPr>
              <w:fldChar w:fldCharType="separate"/>
            </w:r>
            <w:r w:rsidR="00FE20D4" w:rsidRPr="00FF04E2">
              <w:rPr>
                <w:rStyle w:val="Hyperlink"/>
                <w:rFonts w:ascii="Arial" w:hAnsi="Arial" w:cs="Arial"/>
                <w:bCs/>
                <w:sz w:val="22"/>
                <w:szCs w:val="22"/>
              </w:rPr>
              <w:t xml:space="preserve">Dr Z. </w:t>
            </w:r>
            <w:proofErr w:type="spellStart"/>
            <w:r w:rsidR="00FE20D4" w:rsidRPr="00FF04E2">
              <w:rPr>
                <w:rStyle w:val="Hyperlink"/>
                <w:rFonts w:ascii="Arial" w:hAnsi="Arial" w:cs="Arial"/>
                <w:bCs/>
                <w:sz w:val="22"/>
                <w:szCs w:val="22"/>
              </w:rPr>
              <w:t>Hanzely</w:t>
            </w:r>
            <w:proofErr w:type="spellEnd"/>
          </w:p>
          <w:p w14:paraId="51AF4940" w14:textId="2FD9FE39" w:rsidR="00CA555F" w:rsidRPr="00FD6A45" w:rsidRDefault="00FF04E2" w:rsidP="00E5026E">
            <w:pPr>
              <w:pStyle w:val="NormalWeb"/>
              <w:spacing w:before="0" w:beforeAutospacing="0" w:after="150" w:afterAutospacing="0"/>
              <w:rPr>
                <w:rFonts w:ascii="Arial" w:hAnsi="Arial" w:cs="Arial"/>
                <w:bCs/>
                <w:color w:val="2828E4"/>
                <w:sz w:val="22"/>
                <w:szCs w:val="22"/>
                <w:u w:val="single"/>
              </w:rPr>
            </w:pPr>
            <w:r>
              <w:rPr>
                <w:rFonts w:ascii="Arial" w:hAnsi="Arial" w:cs="Arial"/>
                <w:bCs/>
                <w:color w:val="2828E4"/>
                <w:sz w:val="22"/>
                <w:szCs w:val="22"/>
              </w:rPr>
              <w:fldChar w:fldCharType="end"/>
            </w:r>
            <w:hyperlink r:id="rId75" w:history="1">
              <w:r w:rsidR="00FE20D4" w:rsidRPr="002E0E89">
                <w:rPr>
                  <w:rStyle w:val="Hyperlink"/>
                  <w:rFonts w:ascii="Arial" w:hAnsi="Arial" w:cs="Arial"/>
                  <w:bCs/>
                  <w:color w:val="2828E4"/>
                  <w:sz w:val="22"/>
                  <w:szCs w:val="22"/>
                </w:rPr>
                <w:t>Dr W. Stewart</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9A03E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Ophthalmic</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938A3B" w14:textId="77777777" w:rsidR="00FE20D4" w:rsidRPr="00FF04E2" w:rsidRDefault="00FF04E2" w:rsidP="00E5026E">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"mailto:Fiona.Roberts5@nhs.scot" </w:instrText>
            </w:r>
            <w:r>
              <w:rPr>
                <w:rFonts w:ascii="Arial" w:hAnsi="Arial" w:cs="Arial"/>
                <w:b/>
                <w:bCs/>
                <w:color w:val="2828E4"/>
                <w:sz w:val="22"/>
                <w:szCs w:val="22"/>
              </w:rPr>
              <w:fldChar w:fldCharType="separate"/>
            </w:r>
            <w:r w:rsidR="00FE20D4" w:rsidRPr="00FF04E2">
              <w:rPr>
                <w:rStyle w:val="Hyperlink"/>
                <w:rFonts w:ascii="Arial" w:hAnsi="Arial" w:cs="Arial"/>
                <w:b/>
                <w:bCs/>
                <w:sz w:val="22"/>
                <w:szCs w:val="22"/>
              </w:rPr>
              <w:t>Dr F. Roberts</w:t>
            </w:r>
          </w:p>
          <w:p w14:paraId="762ADBD0" w14:textId="77777777" w:rsidR="00FE20D4" w:rsidRPr="002E0E89" w:rsidRDefault="00FF04E2" w:rsidP="00E5026E">
            <w:pPr>
              <w:pStyle w:val="NormalWeb"/>
              <w:spacing w:before="0" w:beforeAutospacing="0" w:after="150" w:afterAutospacing="0"/>
              <w:rPr>
                <w:rFonts w:ascii="Arial" w:hAnsi="Arial" w:cs="Arial"/>
                <w:color w:val="000000"/>
                <w:sz w:val="22"/>
                <w:szCs w:val="22"/>
              </w:rPr>
            </w:pPr>
            <w:r>
              <w:rPr>
                <w:rFonts w:ascii="Arial" w:hAnsi="Arial" w:cs="Arial"/>
                <w:b/>
                <w:bCs/>
                <w:color w:val="2828E4"/>
                <w:sz w:val="22"/>
                <w:szCs w:val="22"/>
              </w:rPr>
              <w:fldChar w:fldCharType="end"/>
            </w:r>
            <w:hyperlink r:id="rId76" w:history="1">
              <w:r w:rsidR="00FE20D4" w:rsidRPr="002E0E89">
                <w:rPr>
                  <w:rStyle w:val="Hyperlink"/>
                  <w:rFonts w:ascii="Arial" w:hAnsi="Arial" w:cs="Arial"/>
                  <w:bCs/>
                  <w:color w:val="2828E4"/>
                  <w:sz w:val="22"/>
                  <w:szCs w:val="22"/>
                </w:rPr>
                <w:t xml:space="preserve">Dr C. </w:t>
              </w:r>
              <w:proofErr w:type="spellStart"/>
              <w:r w:rsidR="00FE20D4" w:rsidRPr="002E0E89">
                <w:rPr>
                  <w:rStyle w:val="Hyperlink"/>
                  <w:rFonts w:ascii="Arial" w:hAnsi="Arial" w:cs="Arial"/>
                  <w:bCs/>
                  <w:color w:val="2828E4"/>
                  <w:sz w:val="22"/>
                  <w:szCs w:val="22"/>
                </w:rPr>
                <w:t>Thum</w:t>
              </w:r>
              <w:proofErr w:type="spellEnd"/>
            </w:hyperlink>
          </w:p>
        </w:tc>
      </w:tr>
      <w:tr w:rsidR="00FE20D4" w:rsidRPr="00CB6BD3" w14:paraId="339909E6"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04445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Paediatric</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BFC314" w14:textId="77777777" w:rsidR="008046FA" w:rsidRPr="00FF04E2" w:rsidRDefault="00FF04E2" w:rsidP="002D5F6C">
            <w:pPr>
              <w:pStyle w:val="NormalWeb"/>
              <w:spacing w:before="0" w:beforeAutospacing="0" w:after="150" w:afterAutospacing="0"/>
              <w:rPr>
                <w:rStyle w:val="Hyperlink"/>
                <w:rFonts w:ascii="Arial" w:hAnsi="Arial" w:cs="Arial"/>
                <w:b/>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"mailto:Clair.Evans@nhs.scot" </w:instrText>
            </w:r>
            <w:r>
              <w:rPr>
                <w:rFonts w:ascii="Arial" w:hAnsi="Arial" w:cs="Arial"/>
                <w:b/>
                <w:bCs/>
                <w:color w:val="2828E4"/>
                <w:sz w:val="22"/>
                <w:szCs w:val="22"/>
              </w:rPr>
              <w:fldChar w:fldCharType="separate"/>
            </w:r>
            <w:r w:rsidR="008046FA" w:rsidRPr="00FF04E2">
              <w:rPr>
                <w:rStyle w:val="Hyperlink"/>
                <w:rFonts w:ascii="Arial" w:hAnsi="Arial" w:cs="Arial"/>
                <w:b/>
                <w:bCs/>
                <w:sz w:val="22"/>
                <w:szCs w:val="22"/>
              </w:rPr>
              <w:t>Dr C. Evans</w:t>
            </w:r>
          </w:p>
          <w:p w14:paraId="63ABDCE9" w14:textId="77777777" w:rsidR="00237EB6" w:rsidRPr="00655686" w:rsidRDefault="00FF04E2" w:rsidP="002D5F6C">
            <w:pPr>
              <w:pStyle w:val="NormalWeb"/>
              <w:spacing w:before="0" w:beforeAutospacing="0" w:after="150" w:afterAutospacing="0"/>
              <w:rPr>
                <w:rStyle w:val="Hyperlink"/>
                <w:rFonts w:ascii="Arial" w:hAnsi="Arial" w:cs="Arial"/>
                <w:bCs/>
                <w:sz w:val="22"/>
                <w:szCs w:val="22"/>
              </w:rPr>
            </w:pPr>
            <w:r>
              <w:rPr>
                <w:rFonts w:ascii="Arial" w:hAnsi="Arial" w:cs="Arial"/>
                <w:b/>
                <w:bCs/>
                <w:color w:val="2828E4"/>
                <w:sz w:val="22"/>
                <w:szCs w:val="22"/>
              </w:rPr>
              <w:fldChar w:fldCharType="end"/>
            </w:r>
            <w:r w:rsidR="00655686">
              <w:rPr>
                <w:rStyle w:val="Hyperlink"/>
                <w:rFonts w:ascii="Arial" w:hAnsi="Arial" w:cs="Arial"/>
                <w:bCs/>
                <w:color w:val="2828E4"/>
                <w:sz w:val="22"/>
                <w:szCs w:val="22"/>
              </w:rPr>
              <w:fldChar w:fldCharType="begin"/>
            </w:r>
            <w:r>
              <w:rPr>
                <w:rStyle w:val="Hyperlink"/>
                <w:rFonts w:ascii="Arial" w:hAnsi="Arial" w:cs="Arial"/>
                <w:bCs/>
                <w:color w:val="2828E4"/>
                <w:sz w:val="22"/>
                <w:szCs w:val="22"/>
              </w:rPr>
              <w:instrText>HYPERLINK "mailto:stefania.bitetti@nhs.scot"</w:instrText>
            </w:r>
            <w:r w:rsidR="00655686">
              <w:rPr>
                <w:rStyle w:val="Hyperlink"/>
                <w:rFonts w:ascii="Arial" w:hAnsi="Arial" w:cs="Arial"/>
                <w:bCs/>
                <w:color w:val="2828E4"/>
                <w:sz w:val="22"/>
                <w:szCs w:val="22"/>
              </w:rPr>
              <w:fldChar w:fldCharType="separate"/>
            </w:r>
            <w:r w:rsidR="00655686" w:rsidRPr="00655686">
              <w:rPr>
                <w:rStyle w:val="Hyperlink"/>
                <w:rFonts w:ascii="Arial" w:hAnsi="Arial" w:cs="Arial"/>
                <w:bCs/>
                <w:sz w:val="22"/>
                <w:szCs w:val="22"/>
              </w:rPr>
              <w:t>Dr</w:t>
            </w:r>
            <w:r w:rsidR="00DA6B12">
              <w:rPr>
                <w:rStyle w:val="Hyperlink"/>
                <w:rFonts w:ascii="Arial" w:hAnsi="Arial" w:cs="Arial"/>
                <w:bCs/>
                <w:sz w:val="22"/>
                <w:szCs w:val="22"/>
              </w:rPr>
              <w:t xml:space="preserve"> S.</w:t>
            </w:r>
            <w:r w:rsidR="00237EB6" w:rsidRPr="00655686">
              <w:rPr>
                <w:rStyle w:val="Hyperlink"/>
                <w:rFonts w:ascii="Arial" w:hAnsi="Arial" w:cs="Arial"/>
                <w:bCs/>
                <w:sz w:val="22"/>
                <w:szCs w:val="22"/>
              </w:rPr>
              <w:t xml:space="preserve"> </w:t>
            </w:r>
            <w:proofErr w:type="spellStart"/>
            <w:r w:rsidR="00237EB6" w:rsidRPr="00655686">
              <w:rPr>
                <w:rStyle w:val="Hyperlink"/>
                <w:rFonts w:ascii="Arial" w:hAnsi="Arial" w:cs="Arial"/>
                <w:bCs/>
                <w:sz w:val="22"/>
                <w:szCs w:val="22"/>
              </w:rPr>
              <w:t>Bitetti</w:t>
            </w:r>
            <w:proofErr w:type="spellEnd"/>
          </w:p>
          <w:p w14:paraId="5346C038" w14:textId="77777777" w:rsidR="00FE20D4" w:rsidRPr="00FF04E2" w:rsidRDefault="00655686" w:rsidP="00E5026E">
            <w:pPr>
              <w:pStyle w:val="NormalWeb"/>
              <w:spacing w:before="0" w:beforeAutospacing="0" w:after="150" w:afterAutospacing="0"/>
              <w:rPr>
                <w:rStyle w:val="Hyperlink"/>
                <w:rFonts w:ascii="Arial" w:hAnsi="Arial" w:cs="Arial"/>
                <w:sz w:val="22"/>
                <w:szCs w:val="22"/>
              </w:rPr>
            </w:pPr>
            <w:r>
              <w:rPr>
                <w:rStyle w:val="Hyperlink"/>
                <w:rFonts w:ascii="Arial" w:hAnsi="Arial" w:cs="Arial"/>
                <w:bCs/>
                <w:color w:val="2828E4"/>
                <w:sz w:val="22"/>
                <w:szCs w:val="22"/>
              </w:rPr>
              <w:fldChar w:fldCharType="end"/>
            </w:r>
            <w:r w:rsidR="00FF04E2">
              <w:rPr>
                <w:rFonts w:ascii="Arial" w:hAnsi="Arial" w:cs="Arial"/>
                <w:bCs/>
                <w:color w:val="2828E4"/>
                <w:sz w:val="22"/>
                <w:szCs w:val="22"/>
              </w:rPr>
              <w:fldChar w:fldCharType="begin"/>
            </w:r>
            <w:r w:rsidR="00FF04E2">
              <w:rPr>
                <w:rFonts w:ascii="Arial" w:hAnsi="Arial" w:cs="Arial"/>
                <w:bCs/>
                <w:color w:val="2828E4"/>
                <w:sz w:val="22"/>
                <w:szCs w:val="22"/>
              </w:rPr>
              <w:instrText xml:space="preserve"> HYPERLINK "mailto:Paul.French@nhs.scot" </w:instrText>
            </w:r>
            <w:r w:rsidR="00FF04E2">
              <w:rPr>
                <w:rFonts w:ascii="Arial" w:hAnsi="Arial" w:cs="Arial"/>
                <w:bCs/>
                <w:color w:val="2828E4"/>
                <w:sz w:val="22"/>
                <w:szCs w:val="22"/>
              </w:rPr>
              <w:fldChar w:fldCharType="separate"/>
            </w:r>
            <w:r w:rsidR="00FE20D4" w:rsidRPr="00FF04E2">
              <w:rPr>
                <w:rStyle w:val="Hyperlink"/>
                <w:rFonts w:ascii="Arial" w:hAnsi="Arial" w:cs="Arial"/>
                <w:bCs/>
                <w:sz w:val="22"/>
                <w:szCs w:val="22"/>
              </w:rPr>
              <w:t>Dr P. French</w:t>
            </w:r>
          </w:p>
          <w:p w14:paraId="5C48FB8F" w14:textId="77777777" w:rsidR="00FE20D4" w:rsidRPr="00885669" w:rsidRDefault="00FF04E2" w:rsidP="00E5026E">
            <w:pPr>
              <w:pStyle w:val="NormalWeb"/>
              <w:spacing w:before="0" w:beforeAutospacing="0" w:after="150" w:afterAutospacing="0"/>
              <w:rPr>
                <w:rFonts w:ascii="Arial" w:hAnsi="Arial" w:cs="Arial"/>
                <w:color w:val="2828E4"/>
                <w:sz w:val="22"/>
                <w:szCs w:val="22"/>
              </w:rPr>
            </w:pPr>
            <w:r>
              <w:rPr>
                <w:rFonts w:ascii="Arial" w:hAnsi="Arial" w:cs="Arial"/>
                <w:bCs/>
                <w:color w:val="2828E4"/>
                <w:sz w:val="22"/>
                <w:szCs w:val="22"/>
              </w:rPr>
              <w:fldChar w:fldCharType="end"/>
            </w:r>
            <w:hyperlink r:id="rId77" w:history="1">
              <w:r w:rsidR="0095618E" w:rsidRPr="0095618E">
                <w:rPr>
                  <w:rStyle w:val="Hyperlink"/>
                  <w:rFonts w:ascii="Arial" w:hAnsi="Arial" w:cs="Arial"/>
                  <w:bCs/>
                  <w:color w:val="2828E4"/>
                  <w:sz w:val="22"/>
                  <w:szCs w:val="22"/>
                </w:rPr>
                <w:t>Dr D. Penman</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E7874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Renal</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3D589B" w14:textId="77777777" w:rsidR="00FE20D4" w:rsidRPr="00426FC3" w:rsidRDefault="0070158F" w:rsidP="00E5026E">
            <w:pPr>
              <w:pStyle w:val="NormalWeb"/>
              <w:spacing w:before="0" w:beforeAutospacing="0" w:after="150" w:afterAutospacing="0"/>
              <w:rPr>
                <w:rFonts w:ascii="Arial" w:hAnsi="Arial" w:cs="Arial"/>
                <w:color w:val="2828E4"/>
                <w:sz w:val="22"/>
                <w:szCs w:val="22"/>
              </w:rPr>
            </w:pPr>
            <w:hyperlink r:id="rId78" w:history="1">
              <w:r w:rsidR="00FE20D4" w:rsidRPr="00426FC3">
                <w:rPr>
                  <w:rStyle w:val="Hyperlink"/>
                  <w:rFonts w:ascii="Arial" w:hAnsi="Arial" w:cs="Arial"/>
                  <w:b/>
                  <w:bCs/>
                  <w:color w:val="2828E4"/>
                  <w:sz w:val="22"/>
                  <w:szCs w:val="22"/>
                </w:rPr>
                <w:t xml:space="preserve">Dr D. </w:t>
              </w:r>
              <w:proofErr w:type="spellStart"/>
              <w:r w:rsidR="00FE20D4" w:rsidRPr="00426FC3">
                <w:rPr>
                  <w:rStyle w:val="Hyperlink"/>
                  <w:rFonts w:ascii="Arial" w:hAnsi="Arial" w:cs="Arial"/>
                  <w:b/>
                  <w:bCs/>
                  <w:color w:val="2828E4"/>
                  <w:sz w:val="22"/>
                  <w:szCs w:val="22"/>
                </w:rPr>
                <w:t>Kipgen</w:t>
              </w:r>
              <w:proofErr w:type="spellEnd"/>
            </w:hyperlink>
          </w:p>
          <w:p w14:paraId="6B7CF392" w14:textId="77777777" w:rsidR="00FE20D4" w:rsidRPr="002E0E89" w:rsidRDefault="0070158F" w:rsidP="00E5026E">
            <w:pPr>
              <w:pStyle w:val="NormalWeb"/>
              <w:spacing w:before="0" w:beforeAutospacing="0" w:after="150" w:afterAutospacing="0"/>
              <w:rPr>
                <w:rFonts w:ascii="Arial" w:hAnsi="Arial" w:cs="Arial"/>
                <w:color w:val="000000"/>
                <w:sz w:val="22"/>
                <w:szCs w:val="22"/>
              </w:rPr>
            </w:pPr>
            <w:hyperlink r:id="rId79" w:history="1">
              <w:r w:rsidR="00FE20D4" w:rsidRPr="002E0E89">
                <w:rPr>
                  <w:rStyle w:val="Hyperlink"/>
                  <w:rFonts w:ascii="Arial" w:hAnsi="Arial" w:cs="Arial"/>
                  <w:bCs/>
                  <w:color w:val="2828E4"/>
                  <w:sz w:val="22"/>
                  <w:szCs w:val="22"/>
                </w:rPr>
                <w:t>Dr J. Crosby</w:t>
              </w:r>
            </w:hyperlink>
          </w:p>
        </w:tc>
      </w:tr>
      <w:tr w:rsidR="00FE20D4" w:rsidRPr="00CB6BD3" w14:paraId="77645474"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1D78BA"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Respiratory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AD2594" w14:textId="77777777" w:rsidR="00FE20D4" w:rsidRPr="002E5A9C" w:rsidRDefault="002E5A9C" w:rsidP="00E5026E">
            <w:pPr>
              <w:pStyle w:val="NormalWeb"/>
              <w:spacing w:before="0" w:beforeAutospacing="0" w:after="150" w:afterAutospacing="0"/>
              <w:rPr>
                <w:rStyle w:val="Hyperlink"/>
                <w:rFonts w:ascii="Arial" w:hAnsi="Arial" w:cs="Arial"/>
                <w:b/>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"mailto:Craig.Dick2@nhs.scot" </w:instrText>
            </w:r>
            <w:r>
              <w:rPr>
                <w:rFonts w:ascii="Arial" w:hAnsi="Arial" w:cs="Arial"/>
                <w:b/>
                <w:bCs/>
                <w:color w:val="2828E4"/>
                <w:sz w:val="22"/>
                <w:szCs w:val="22"/>
              </w:rPr>
              <w:fldChar w:fldCharType="separate"/>
            </w:r>
            <w:r w:rsidR="00FE20D4" w:rsidRPr="002E5A9C">
              <w:rPr>
                <w:rStyle w:val="Hyperlink"/>
                <w:rFonts w:ascii="Arial" w:hAnsi="Arial" w:cs="Arial"/>
                <w:b/>
                <w:bCs/>
                <w:sz w:val="22"/>
                <w:szCs w:val="22"/>
              </w:rPr>
              <w:t>Dr C. Dick</w:t>
            </w:r>
          </w:p>
          <w:p w14:paraId="37876679" w14:textId="77777777" w:rsidR="00FE20D4" w:rsidRPr="002E0E89" w:rsidRDefault="002E5A9C" w:rsidP="00E5026E">
            <w:pPr>
              <w:pStyle w:val="NormalWeb"/>
              <w:spacing w:before="0" w:beforeAutospacing="0" w:after="150" w:afterAutospacing="0"/>
              <w:rPr>
                <w:rFonts w:ascii="Arial" w:hAnsi="Arial" w:cs="Arial"/>
                <w:color w:val="2828E4"/>
                <w:sz w:val="22"/>
                <w:szCs w:val="22"/>
              </w:rPr>
            </w:pPr>
            <w:r>
              <w:rPr>
                <w:rFonts w:ascii="Arial" w:hAnsi="Arial" w:cs="Arial"/>
                <w:b/>
                <w:bCs/>
                <w:color w:val="2828E4"/>
                <w:sz w:val="22"/>
                <w:szCs w:val="22"/>
              </w:rPr>
              <w:fldChar w:fldCharType="end"/>
            </w:r>
            <w:hyperlink r:id="rId80" w:history="1">
              <w:r w:rsidR="00FE20D4" w:rsidRPr="002E0E89">
                <w:rPr>
                  <w:rStyle w:val="Hyperlink"/>
                  <w:rFonts w:ascii="Arial" w:hAnsi="Arial" w:cs="Arial"/>
                  <w:bCs/>
                  <w:color w:val="2828E4"/>
                  <w:sz w:val="22"/>
                  <w:szCs w:val="22"/>
                </w:rPr>
                <w:t>Dr E. MacDuff</w:t>
              </w:r>
            </w:hyperlink>
          </w:p>
          <w:p w14:paraId="60730347" w14:textId="77777777" w:rsidR="00FE20D4" w:rsidRPr="00AB76D1" w:rsidRDefault="00AB76D1"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"mailto:Hemamalini.Pitchamuthu@nhs.scot" </w:instrText>
            </w:r>
            <w:r>
              <w:rPr>
                <w:rFonts w:ascii="Arial" w:hAnsi="Arial" w:cs="Arial"/>
                <w:bCs/>
                <w:color w:val="2828E4"/>
                <w:sz w:val="22"/>
                <w:szCs w:val="22"/>
              </w:rPr>
              <w:fldChar w:fldCharType="separate"/>
            </w:r>
            <w:r w:rsidR="00FE20D4" w:rsidRPr="00AB76D1">
              <w:rPr>
                <w:rStyle w:val="Hyperlink"/>
                <w:rFonts w:ascii="Arial" w:hAnsi="Arial" w:cs="Arial"/>
                <w:bCs/>
                <w:sz w:val="22"/>
                <w:szCs w:val="22"/>
              </w:rPr>
              <w:t xml:space="preserve">Dr H. </w:t>
            </w:r>
            <w:proofErr w:type="spellStart"/>
            <w:r w:rsidR="00FE20D4" w:rsidRPr="00AB76D1">
              <w:rPr>
                <w:rStyle w:val="Hyperlink"/>
                <w:rFonts w:ascii="Arial" w:hAnsi="Arial" w:cs="Arial"/>
                <w:bCs/>
                <w:sz w:val="22"/>
                <w:szCs w:val="22"/>
              </w:rPr>
              <w:t>Pitchamuthu</w:t>
            </w:r>
            <w:proofErr w:type="spellEnd"/>
          </w:p>
          <w:p w14:paraId="37519409" w14:textId="77777777" w:rsidR="00701838" w:rsidRPr="00AB76D1" w:rsidRDefault="00AB76D1"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"mailto:Fiona.Roberts5@nhs.scot" </w:instrText>
            </w:r>
            <w:r>
              <w:rPr>
                <w:rFonts w:ascii="Arial" w:hAnsi="Arial" w:cs="Arial"/>
                <w:bCs/>
                <w:color w:val="2828E4"/>
                <w:sz w:val="22"/>
                <w:szCs w:val="22"/>
              </w:rPr>
              <w:fldChar w:fldCharType="separate"/>
            </w:r>
            <w:r w:rsidR="00701838" w:rsidRPr="00AB76D1">
              <w:rPr>
                <w:rStyle w:val="Hyperlink"/>
                <w:rFonts w:ascii="Arial" w:hAnsi="Arial" w:cs="Arial"/>
                <w:bCs/>
                <w:sz w:val="22"/>
                <w:szCs w:val="22"/>
              </w:rPr>
              <w:t>Dr F. Roberts</w:t>
            </w:r>
          </w:p>
          <w:p w14:paraId="4FA8DD8F" w14:textId="77777777" w:rsidR="00FE20D4" w:rsidRPr="00CB6BD3" w:rsidRDefault="00AB76D1" w:rsidP="00E5026E">
            <w:pPr>
              <w:pStyle w:val="NormalWeb"/>
              <w:spacing w:before="0" w:beforeAutospacing="0" w:after="150" w:afterAutospacing="0"/>
              <w:rPr>
                <w:rFonts w:ascii="Arial" w:hAnsi="Arial" w:cs="Arial"/>
                <w:color w:val="1356DB"/>
                <w:sz w:val="22"/>
                <w:szCs w:val="22"/>
              </w:rPr>
            </w:pPr>
            <w:r>
              <w:rPr>
                <w:rFonts w:ascii="Arial" w:hAnsi="Arial" w:cs="Arial"/>
                <w:bCs/>
                <w:color w:val="2828E4"/>
                <w:sz w:val="22"/>
                <w:szCs w:val="22"/>
              </w:rPr>
              <w:lastRenderedPageBreak/>
              <w:fldChar w:fldCharType="end"/>
            </w:r>
            <w:hyperlink r:id="rId81" w:history="1">
              <w:r w:rsidR="00FE20D4" w:rsidRPr="002E0E89">
                <w:rPr>
                  <w:rStyle w:val="Hyperlink"/>
                  <w:rFonts w:ascii="Arial" w:hAnsi="Arial" w:cs="Arial"/>
                  <w:bCs/>
                  <w:color w:val="2828E4"/>
                  <w:sz w:val="22"/>
                  <w:szCs w:val="22"/>
                </w:rPr>
                <w:t xml:space="preserve">Dr J. </w:t>
              </w:r>
              <w:proofErr w:type="spellStart"/>
              <w:r w:rsidR="00FE20D4" w:rsidRPr="002E0E89">
                <w:rPr>
                  <w:rStyle w:val="Hyperlink"/>
                  <w:rFonts w:ascii="Arial" w:hAnsi="Arial" w:cs="Arial"/>
                  <w:bCs/>
                  <w:color w:val="2828E4"/>
                  <w:sz w:val="22"/>
                  <w:szCs w:val="22"/>
                </w:rPr>
                <w:t>Slavin</w:t>
              </w:r>
              <w:proofErr w:type="spellEnd"/>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488AF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lastRenderedPageBreak/>
              <w:t>Urology</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073125" w14:textId="77777777" w:rsidR="00701838" w:rsidRPr="00701838" w:rsidRDefault="0070158F" w:rsidP="00E5026E">
            <w:pPr>
              <w:pStyle w:val="NormalWeb"/>
              <w:spacing w:before="0" w:beforeAutospacing="0" w:after="150" w:afterAutospacing="0"/>
              <w:rPr>
                <w:rFonts w:ascii="Arial" w:hAnsi="Arial" w:cs="Arial"/>
                <w:b/>
                <w:color w:val="2828E4"/>
                <w:sz w:val="22"/>
                <w:szCs w:val="22"/>
              </w:rPr>
            </w:pPr>
            <w:hyperlink r:id="rId82" w:history="1">
              <w:r w:rsidR="00701838" w:rsidRPr="00701838">
                <w:rPr>
                  <w:rStyle w:val="Hyperlink"/>
                  <w:rFonts w:ascii="Arial" w:hAnsi="Arial" w:cs="Arial"/>
                  <w:b/>
                  <w:bCs/>
                  <w:color w:val="2828E4"/>
                  <w:sz w:val="22"/>
                  <w:szCs w:val="22"/>
                </w:rPr>
                <w:t>Dr V. Lynch</w:t>
              </w:r>
            </w:hyperlink>
          </w:p>
          <w:p w14:paraId="7CF51A00" w14:textId="77777777" w:rsidR="00FE20D4" w:rsidRPr="002E0E89" w:rsidRDefault="0070158F" w:rsidP="00E5026E">
            <w:pPr>
              <w:pStyle w:val="NormalWeb"/>
              <w:spacing w:before="0" w:beforeAutospacing="0" w:after="150" w:afterAutospacing="0"/>
              <w:rPr>
                <w:rFonts w:ascii="Arial" w:hAnsi="Arial" w:cs="Arial"/>
                <w:color w:val="2828E4"/>
                <w:sz w:val="22"/>
                <w:szCs w:val="22"/>
              </w:rPr>
            </w:pPr>
            <w:hyperlink r:id="rId83" w:history="1">
              <w:r w:rsidR="00FE20D4" w:rsidRPr="002E0E89">
                <w:rPr>
                  <w:rStyle w:val="Hyperlink"/>
                  <w:rFonts w:ascii="Arial" w:hAnsi="Arial" w:cs="Arial"/>
                  <w:bCs/>
                  <w:color w:val="2828E4"/>
                  <w:sz w:val="22"/>
                  <w:szCs w:val="22"/>
                </w:rPr>
                <w:t>Dr G. Bryson</w:t>
              </w:r>
            </w:hyperlink>
          </w:p>
          <w:p w14:paraId="61F36FBA" w14:textId="77777777" w:rsidR="00FE20D4" w:rsidRPr="002E5A9C" w:rsidRDefault="002E5A9C"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"mailto:Jana.Crosby@nhs.scot" </w:instrText>
            </w:r>
            <w:r>
              <w:rPr>
                <w:rFonts w:ascii="Arial" w:hAnsi="Arial" w:cs="Arial"/>
                <w:bCs/>
                <w:color w:val="2828E4"/>
                <w:sz w:val="22"/>
                <w:szCs w:val="22"/>
              </w:rPr>
              <w:fldChar w:fldCharType="separate"/>
            </w:r>
            <w:r w:rsidR="00FE20D4" w:rsidRPr="002E5A9C">
              <w:rPr>
                <w:rStyle w:val="Hyperlink"/>
                <w:rFonts w:ascii="Arial" w:hAnsi="Arial" w:cs="Arial"/>
                <w:bCs/>
                <w:sz w:val="22"/>
                <w:szCs w:val="22"/>
              </w:rPr>
              <w:t>Dr J. Crosby</w:t>
            </w:r>
          </w:p>
          <w:p w14:paraId="53122AFB" w14:textId="77777777" w:rsidR="00FE20D4" w:rsidRPr="002E5A9C" w:rsidRDefault="002E5A9C"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"mailto:Sioban.Fraser2@nhs.scot" </w:instrText>
            </w:r>
            <w:r>
              <w:rPr>
                <w:rFonts w:ascii="Arial" w:hAnsi="Arial" w:cs="Arial"/>
                <w:bCs/>
                <w:color w:val="2828E4"/>
                <w:sz w:val="22"/>
                <w:szCs w:val="22"/>
              </w:rPr>
              <w:fldChar w:fldCharType="separate"/>
            </w:r>
            <w:r w:rsidR="00FE20D4" w:rsidRPr="002E5A9C">
              <w:rPr>
                <w:rStyle w:val="Hyperlink"/>
                <w:rFonts w:ascii="Arial" w:hAnsi="Arial" w:cs="Arial"/>
                <w:bCs/>
                <w:sz w:val="22"/>
                <w:szCs w:val="22"/>
              </w:rPr>
              <w:t>Dr S. Fraser</w:t>
            </w:r>
          </w:p>
          <w:p w14:paraId="7B07B50C" w14:textId="77777777" w:rsidR="00FE20D4" w:rsidRPr="002E5A9C" w:rsidRDefault="002E5A9C"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lastRenderedPageBreak/>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"mailto:Hemamalini.Pitchamuthu@nhs.scot" </w:instrText>
            </w:r>
            <w:r>
              <w:rPr>
                <w:rFonts w:ascii="Arial" w:hAnsi="Arial" w:cs="Arial"/>
                <w:bCs/>
                <w:color w:val="2828E4"/>
                <w:sz w:val="22"/>
                <w:szCs w:val="22"/>
              </w:rPr>
              <w:fldChar w:fldCharType="separate"/>
            </w:r>
            <w:r w:rsidR="00FE20D4" w:rsidRPr="002E5A9C">
              <w:rPr>
                <w:rStyle w:val="Hyperlink"/>
                <w:rFonts w:ascii="Arial" w:hAnsi="Arial" w:cs="Arial"/>
                <w:bCs/>
                <w:sz w:val="22"/>
                <w:szCs w:val="22"/>
              </w:rPr>
              <w:t xml:space="preserve">Dr H. </w:t>
            </w:r>
            <w:proofErr w:type="spellStart"/>
            <w:r w:rsidR="00FE20D4" w:rsidRPr="002E5A9C">
              <w:rPr>
                <w:rStyle w:val="Hyperlink"/>
                <w:rFonts w:ascii="Arial" w:hAnsi="Arial" w:cs="Arial"/>
                <w:bCs/>
                <w:sz w:val="22"/>
                <w:szCs w:val="22"/>
              </w:rPr>
              <w:t>Pitchamuthu</w:t>
            </w:r>
            <w:proofErr w:type="spellEnd"/>
          </w:p>
          <w:p w14:paraId="71B993B4" w14:textId="77777777" w:rsidR="00701838" w:rsidRPr="00701838" w:rsidRDefault="002E5A9C" w:rsidP="00E5026E">
            <w:pPr>
              <w:pStyle w:val="NormalWeb"/>
              <w:spacing w:before="0" w:beforeAutospacing="0" w:after="150" w:afterAutospacing="0"/>
              <w:rPr>
                <w:rFonts w:ascii="Arial" w:hAnsi="Arial" w:cs="Arial"/>
                <w:color w:val="2828E4"/>
                <w:sz w:val="22"/>
                <w:szCs w:val="22"/>
              </w:rPr>
            </w:pPr>
            <w:r>
              <w:rPr>
                <w:rFonts w:ascii="Arial" w:hAnsi="Arial" w:cs="Arial"/>
                <w:bCs/>
                <w:color w:val="2828E4"/>
                <w:sz w:val="22"/>
                <w:szCs w:val="22"/>
              </w:rPr>
              <w:fldChar w:fldCharType="end"/>
            </w:r>
            <w:hyperlink r:id="rId84" w:history="1">
              <w:r w:rsidR="00701838" w:rsidRPr="00701838">
                <w:rPr>
                  <w:rStyle w:val="Hyperlink"/>
                  <w:rFonts w:ascii="Arial" w:hAnsi="Arial" w:cs="Arial"/>
                  <w:bCs/>
                  <w:color w:val="2828E4"/>
                  <w:sz w:val="22"/>
                  <w:szCs w:val="22"/>
                </w:rPr>
                <w:t>Dr J. Salmond</w:t>
              </w:r>
            </w:hyperlink>
          </w:p>
        </w:tc>
      </w:tr>
    </w:tbl>
    <w:p w14:paraId="5F08CDEA" w14:textId="77777777" w:rsidR="000E5778" w:rsidRDefault="000E5778" w:rsidP="000F5880">
      <w:pPr>
        <w:pStyle w:val="Heading1"/>
        <w:rPr>
          <w:rFonts w:ascii="Arial" w:hAnsi="Arial" w:cs="Arial"/>
        </w:rPr>
      </w:pPr>
      <w:bookmarkStart w:id="146" w:name="_Toc29906829"/>
      <w:bookmarkStart w:id="147" w:name="_Toc45548695"/>
      <w:bookmarkStart w:id="148" w:name="_Toc52280040"/>
      <w:bookmarkStart w:id="149" w:name="_Toc52280167"/>
      <w:bookmarkStart w:id="150" w:name="_Toc52282758"/>
      <w:bookmarkStart w:id="151" w:name="_Toc52282890"/>
      <w:bookmarkStart w:id="152" w:name="_Toc52283790"/>
      <w:bookmarkStart w:id="153" w:name="_Toc52283873"/>
      <w:bookmarkStart w:id="154" w:name="_Toc64559429"/>
      <w:bookmarkStart w:id="155" w:name="_Toc64898986"/>
      <w:bookmarkStart w:id="156" w:name="_Toc66452156"/>
    </w:p>
    <w:p w14:paraId="6FD079E0" w14:textId="77777777" w:rsidR="00FE20D4" w:rsidRPr="00AE6ADD" w:rsidRDefault="00FE20D4" w:rsidP="000F5880">
      <w:pPr>
        <w:pStyle w:val="Heading1"/>
        <w:rPr>
          <w:rFonts w:ascii="Arial" w:hAnsi="Arial" w:cs="Arial"/>
        </w:rPr>
      </w:pPr>
      <w:bookmarkStart w:id="157" w:name="_Toc214349512"/>
      <w:r w:rsidRPr="00AE6ADD">
        <w:rPr>
          <w:rFonts w:ascii="Arial" w:hAnsi="Arial" w:cs="Arial"/>
        </w:rPr>
        <w:t>Departmental Turnaround Times</w:t>
      </w:r>
      <w:bookmarkEnd w:id="146"/>
      <w:bookmarkEnd w:id="147"/>
      <w:bookmarkEnd w:id="148"/>
      <w:bookmarkEnd w:id="149"/>
      <w:bookmarkEnd w:id="150"/>
      <w:bookmarkEnd w:id="151"/>
      <w:bookmarkEnd w:id="152"/>
      <w:bookmarkEnd w:id="153"/>
      <w:bookmarkEnd w:id="154"/>
      <w:bookmarkEnd w:id="155"/>
      <w:bookmarkEnd w:id="156"/>
      <w:bookmarkEnd w:id="157"/>
    </w:p>
    <w:p w14:paraId="2BE0677C" w14:textId="77777777" w:rsidR="00FE20D4" w:rsidRPr="00CB6BD3" w:rsidRDefault="00FE20D4" w:rsidP="000F5880">
      <w:pPr>
        <w:pStyle w:val="BodyText"/>
        <w:rPr>
          <w:rFonts w:ascii="Arial" w:hAnsi="Arial" w:cs="Arial"/>
          <w:sz w:val="22"/>
          <w:szCs w:val="22"/>
        </w:rPr>
      </w:pPr>
      <w:r w:rsidRPr="00CB6BD3">
        <w:rPr>
          <w:rFonts w:ascii="Arial" w:hAnsi="Arial" w:cs="Arial"/>
          <w:sz w:val="22"/>
          <w:szCs w:val="22"/>
        </w:rPr>
        <w:t xml:space="preserve">The NHSGGC Pathology Department issues in excess of 100,000 histology reports per annum. </w:t>
      </w:r>
    </w:p>
    <w:p w14:paraId="5AEEC31B" w14:textId="77777777" w:rsidR="00FE20D4" w:rsidRPr="00CB6BD3" w:rsidRDefault="00FE20D4" w:rsidP="000F5880">
      <w:pPr>
        <w:pStyle w:val="BodyText"/>
        <w:rPr>
          <w:rFonts w:ascii="Arial" w:hAnsi="Arial" w:cs="Arial"/>
          <w:sz w:val="22"/>
          <w:szCs w:val="22"/>
        </w:rPr>
      </w:pPr>
    </w:p>
    <w:p w14:paraId="14BFD274" w14:textId="77777777" w:rsidR="00FE20D4" w:rsidRDefault="00FE20D4" w:rsidP="000F5880">
      <w:pPr>
        <w:pStyle w:val="BodyText"/>
        <w:rPr>
          <w:rFonts w:ascii="Arial" w:hAnsi="Arial" w:cs="Arial"/>
          <w:sz w:val="22"/>
          <w:szCs w:val="22"/>
        </w:rPr>
      </w:pPr>
      <w:r w:rsidRPr="00CB6BD3">
        <w:rPr>
          <w:rFonts w:ascii="Arial" w:hAnsi="Arial" w:cs="Arial"/>
          <w:sz w:val="22"/>
          <w:szCs w:val="22"/>
        </w:rPr>
        <w:t>The department is working towards the Royal College of Pathologists (</w:t>
      </w:r>
      <w:proofErr w:type="spellStart"/>
      <w:r w:rsidRPr="00CB6BD3">
        <w:rPr>
          <w:rFonts w:ascii="Arial" w:hAnsi="Arial" w:cs="Arial"/>
          <w:sz w:val="22"/>
          <w:szCs w:val="22"/>
        </w:rPr>
        <w:t>RCPath</w:t>
      </w:r>
      <w:proofErr w:type="spellEnd"/>
      <w:r w:rsidRPr="00CB6BD3">
        <w:rPr>
          <w:rFonts w:ascii="Arial" w:hAnsi="Arial" w:cs="Arial"/>
          <w:sz w:val="22"/>
          <w:szCs w:val="22"/>
        </w:rPr>
        <w:t xml:space="preserve">) KPI for turnaround times for cellular pathology. </w:t>
      </w:r>
    </w:p>
    <w:p w14:paraId="1DF97858" w14:textId="77777777" w:rsidR="003C02BD" w:rsidRPr="00CB6BD3" w:rsidRDefault="003C02BD" w:rsidP="000F5880">
      <w:pPr>
        <w:pStyle w:val="BodyText"/>
        <w:rPr>
          <w:rFonts w:ascii="Arial" w:hAnsi="Arial" w:cs="Arial"/>
          <w:sz w:val="22"/>
          <w:szCs w:val="22"/>
        </w:rPr>
      </w:pPr>
    </w:p>
    <w:p w14:paraId="068A9766" w14:textId="77777777" w:rsidR="00FE20D4" w:rsidRDefault="00FE20D4" w:rsidP="00FE20D4">
      <w:pPr>
        <w:pStyle w:val="Heading1"/>
        <w:rPr>
          <w:rFonts w:ascii="Arial" w:hAnsi="Arial" w:cs="Arial"/>
          <w:sz w:val="28"/>
          <w:szCs w:val="28"/>
        </w:rPr>
      </w:pPr>
      <w:bookmarkStart w:id="158" w:name="_Toc29906830"/>
      <w:bookmarkStart w:id="159" w:name="_Toc45548696"/>
      <w:bookmarkStart w:id="160" w:name="_Toc52280041"/>
      <w:bookmarkStart w:id="161" w:name="_Toc52280168"/>
      <w:bookmarkStart w:id="162" w:name="_Toc52282759"/>
      <w:bookmarkStart w:id="163" w:name="_Toc52282891"/>
      <w:bookmarkStart w:id="164" w:name="_Toc52283791"/>
      <w:bookmarkStart w:id="165" w:name="_Toc52283874"/>
      <w:bookmarkStart w:id="166" w:name="_Toc64559430"/>
      <w:bookmarkStart w:id="167" w:name="_Toc64898987"/>
      <w:bookmarkStart w:id="168" w:name="_Toc66452157"/>
      <w:bookmarkStart w:id="169" w:name="_Toc214349513"/>
      <w:r w:rsidRPr="00AE6ADD">
        <w:rPr>
          <w:rFonts w:ascii="Arial" w:hAnsi="Arial" w:cs="Arial"/>
          <w:sz w:val="28"/>
          <w:szCs w:val="28"/>
        </w:rPr>
        <w:t>Expected Turn Around Times</w:t>
      </w:r>
      <w:bookmarkEnd w:id="158"/>
      <w:bookmarkEnd w:id="159"/>
      <w:bookmarkEnd w:id="160"/>
      <w:bookmarkEnd w:id="161"/>
      <w:bookmarkEnd w:id="162"/>
      <w:bookmarkEnd w:id="163"/>
      <w:bookmarkEnd w:id="164"/>
      <w:bookmarkEnd w:id="165"/>
      <w:bookmarkEnd w:id="166"/>
      <w:bookmarkEnd w:id="167"/>
      <w:bookmarkEnd w:id="168"/>
      <w:bookmarkEnd w:id="169"/>
      <w:r w:rsidRPr="00AE6ADD">
        <w:rPr>
          <w:rFonts w:ascii="Arial" w:hAnsi="Arial" w:cs="Arial"/>
          <w:sz w:val="28"/>
          <w:szCs w:val="28"/>
        </w:rPr>
        <w:t xml:space="preserve"> </w:t>
      </w:r>
    </w:p>
    <w:p w14:paraId="0DDEC5DA" w14:textId="77777777" w:rsidR="003C02BD" w:rsidRDefault="003C02BD" w:rsidP="003C02BD"/>
    <w:p w14:paraId="3658EC9A" w14:textId="77777777" w:rsidR="003C02BD" w:rsidRPr="003C02BD" w:rsidRDefault="003C02BD" w:rsidP="003C02BD">
      <w:pPr>
        <w:pStyle w:val="NormalWeb"/>
        <w:shd w:val="clear" w:color="auto" w:fill="FFFFFF"/>
        <w:spacing w:before="0" w:beforeAutospacing="0" w:after="450" w:afterAutospacing="0"/>
        <w:rPr>
          <w:rFonts w:ascii="Arial" w:hAnsi="Arial" w:cs="Arial"/>
        </w:rPr>
      </w:pPr>
      <w:r w:rsidRPr="003C02BD">
        <w:rPr>
          <w:rStyle w:val="Strong"/>
          <w:rFonts w:ascii="Arial" w:hAnsi="Arial" w:cs="Arial"/>
        </w:rPr>
        <w:t>Important Notice: Extended Turnaround Times</w:t>
      </w:r>
    </w:p>
    <w:p w14:paraId="76288D13" w14:textId="752E2D9A" w:rsidR="006B521A" w:rsidRDefault="003C02BD" w:rsidP="003C02BD">
      <w:pPr>
        <w:pStyle w:val="NormalWeb"/>
        <w:shd w:val="clear" w:color="auto" w:fill="FFFFFF"/>
        <w:spacing w:before="0" w:beforeAutospacing="0" w:after="450" w:afterAutospacing="0"/>
        <w:rPr>
          <w:rFonts w:ascii="Arial" w:hAnsi="Arial" w:cs="Arial"/>
        </w:rPr>
      </w:pPr>
      <w:r w:rsidRPr="003C02BD">
        <w:rPr>
          <w:rFonts w:ascii="Arial" w:hAnsi="Arial" w:cs="Arial"/>
        </w:rPr>
        <w:t>The Pathology Department are currently experiencing longer than usual turnaround times due to a backlog in reporting. Our team is working diligently to address this issue and it has been escalated via all appropriate governance channels</w:t>
      </w:r>
    </w:p>
    <w:p w14:paraId="6B7C02E9" w14:textId="184CEFF0" w:rsidR="00245CB4" w:rsidRPr="00933243" w:rsidRDefault="00245CB4" w:rsidP="003C02BD">
      <w:pPr>
        <w:pStyle w:val="NormalWeb"/>
        <w:shd w:val="clear" w:color="auto" w:fill="FFFFFF"/>
        <w:spacing w:before="0" w:beforeAutospacing="0" w:after="450" w:afterAutospacing="0"/>
        <w:rPr>
          <w:rFonts w:ascii="Arial" w:hAnsi="Arial" w:cs="Arial"/>
          <w:b/>
        </w:rPr>
      </w:pPr>
      <w:r w:rsidRPr="00933243">
        <w:rPr>
          <w:rFonts w:ascii="Arial" w:hAnsi="Arial" w:cs="Arial"/>
          <w:b/>
        </w:rPr>
        <w:t>Current Turn Around Times</w:t>
      </w:r>
    </w:p>
    <w:tbl>
      <w:tblPr>
        <w:tblStyle w:val="TableGrid"/>
        <w:tblW w:w="0" w:type="auto"/>
        <w:tblLook w:val="04A0" w:firstRow="1" w:lastRow="0" w:firstColumn="1" w:lastColumn="0" w:noHBand="0" w:noVBand="1"/>
      </w:tblPr>
      <w:tblGrid>
        <w:gridCol w:w="4405"/>
        <w:gridCol w:w="4405"/>
      </w:tblGrid>
      <w:tr w:rsidR="0081010C" w:rsidRPr="00933243" w14:paraId="737BEF97" w14:textId="77777777" w:rsidTr="0081010C">
        <w:tc>
          <w:tcPr>
            <w:tcW w:w="4405" w:type="dxa"/>
            <w:shd w:val="clear" w:color="auto" w:fill="BFBFBF" w:themeFill="background1" w:themeFillShade="BF"/>
          </w:tcPr>
          <w:p w14:paraId="5C40DC60" w14:textId="37EE19D4"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Days From Receipt</w:t>
            </w:r>
          </w:p>
        </w:tc>
        <w:tc>
          <w:tcPr>
            <w:tcW w:w="4405" w:type="dxa"/>
            <w:shd w:val="clear" w:color="auto" w:fill="BFBFBF" w:themeFill="background1" w:themeFillShade="BF"/>
          </w:tcPr>
          <w:p w14:paraId="3F53233F" w14:textId="27B38A1C"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 Reported</w:t>
            </w:r>
          </w:p>
        </w:tc>
      </w:tr>
      <w:tr w:rsidR="0081010C" w:rsidRPr="00933243" w14:paraId="7F1CC33C" w14:textId="77777777" w:rsidTr="0081010C">
        <w:tc>
          <w:tcPr>
            <w:tcW w:w="4405" w:type="dxa"/>
          </w:tcPr>
          <w:p w14:paraId="74A36D89" w14:textId="24234F4D"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7 Days</w:t>
            </w:r>
          </w:p>
        </w:tc>
        <w:tc>
          <w:tcPr>
            <w:tcW w:w="4405" w:type="dxa"/>
          </w:tcPr>
          <w:p w14:paraId="3CAE205F" w14:textId="28BA5992"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26%</w:t>
            </w:r>
          </w:p>
        </w:tc>
      </w:tr>
      <w:tr w:rsidR="0081010C" w:rsidRPr="00933243" w14:paraId="7BACBDF9" w14:textId="77777777" w:rsidTr="0081010C">
        <w:tc>
          <w:tcPr>
            <w:tcW w:w="4405" w:type="dxa"/>
          </w:tcPr>
          <w:p w14:paraId="0D7AD620" w14:textId="09E602BF"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10 Days</w:t>
            </w:r>
          </w:p>
        </w:tc>
        <w:tc>
          <w:tcPr>
            <w:tcW w:w="4405" w:type="dxa"/>
          </w:tcPr>
          <w:p w14:paraId="3C7550E2" w14:textId="53E9EAF1"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36%</w:t>
            </w:r>
          </w:p>
        </w:tc>
      </w:tr>
      <w:tr w:rsidR="0081010C" w:rsidRPr="00933243" w14:paraId="1DC1A036" w14:textId="77777777" w:rsidTr="0081010C">
        <w:tc>
          <w:tcPr>
            <w:tcW w:w="4405" w:type="dxa"/>
          </w:tcPr>
          <w:p w14:paraId="2D00EB6D" w14:textId="28D8CF66"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14 Days</w:t>
            </w:r>
          </w:p>
        </w:tc>
        <w:tc>
          <w:tcPr>
            <w:tcW w:w="4405" w:type="dxa"/>
          </w:tcPr>
          <w:p w14:paraId="175472B7" w14:textId="7C9B2272"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48%</w:t>
            </w:r>
          </w:p>
        </w:tc>
      </w:tr>
      <w:tr w:rsidR="0081010C" w:rsidRPr="00933243" w14:paraId="2334619C" w14:textId="77777777" w:rsidTr="0081010C">
        <w:tc>
          <w:tcPr>
            <w:tcW w:w="4405" w:type="dxa"/>
          </w:tcPr>
          <w:p w14:paraId="282C0745" w14:textId="382FA220"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21 Days</w:t>
            </w:r>
          </w:p>
        </w:tc>
        <w:tc>
          <w:tcPr>
            <w:tcW w:w="4405" w:type="dxa"/>
          </w:tcPr>
          <w:p w14:paraId="3C1F98C4" w14:textId="568E3B30"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58%</w:t>
            </w:r>
          </w:p>
        </w:tc>
      </w:tr>
      <w:tr w:rsidR="0081010C" w:rsidRPr="00933243" w14:paraId="072C7F0D" w14:textId="77777777" w:rsidTr="0081010C">
        <w:tc>
          <w:tcPr>
            <w:tcW w:w="4405" w:type="dxa"/>
          </w:tcPr>
          <w:p w14:paraId="2B915F50" w14:textId="128206C3"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28 Days</w:t>
            </w:r>
          </w:p>
        </w:tc>
        <w:tc>
          <w:tcPr>
            <w:tcW w:w="4405" w:type="dxa"/>
          </w:tcPr>
          <w:p w14:paraId="0302380A" w14:textId="1F1B66EB"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65%</w:t>
            </w:r>
          </w:p>
        </w:tc>
      </w:tr>
      <w:tr w:rsidR="0081010C" w:rsidRPr="00933243" w14:paraId="2F417ECA" w14:textId="77777777" w:rsidTr="0081010C">
        <w:tc>
          <w:tcPr>
            <w:tcW w:w="4405" w:type="dxa"/>
          </w:tcPr>
          <w:p w14:paraId="5112B7AB" w14:textId="5F6B4AD2"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Average (days)</w:t>
            </w:r>
          </w:p>
        </w:tc>
        <w:tc>
          <w:tcPr>
            <w:tcW w:w="4405" w:type="dxa"/>
          </w:tcPr>
          <w:p w14:paraId="561CF074" w14:textId="146D814A"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29</w:t>
            </w:r>
          </w:p>
        </w:tc>
      </w:tr>
      <w:tr w:rsidR="0081010C" w:rsidRPr="00933243" w14:paraId="5E841265" w14:textId="77777777" w:rsidTr="0081010C">
        <w:tc>
          <w:tcPr>
            <w:tcW w:w="4405" w:type="dxa"/>
          </w:tcPr>
          <w:p w14:paraId="7EA9CD64" w14:textId="5490B970"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90% Reported (Days)</w:t>
            </w:r>
          </w:p>
        </w:tc>
        <w:tc>
          <w:tcPr>
            <w:tcW w:w="4405" w:type="dxa"/>
          </w:tcPr>
          <w:p w14:paraId="53397681" w14:textId="1F4CB18C"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76</w:t>
            </w:r>
          </w:p>
        </w:tc>
      </w:tr>
    </w:tbl>
    <w:p w14:paraId="57DC79BA" w14:textId="77777777" w:rsidR="0081010C" w:rsidRPr="006B521A" w:rsidRDefault="0081010C" w:rsidP="003C02BD">
      <w:pPr>
        <w:pStyle w:val="NormalWeb"/>
        <w:shd w:val="clear" w:color="auto" w:fill="FFFFFF"/>
        <w:spacing w:before="0" w:beforeAutospacing="0" w:after="450" w:afterAutospacing="0"/>
        <w:rPr>
          <w:rFonts w:ascii="Arial" w:hAnsi="Arial" w:cs="Arial"/>
          <w:b/>
          <w:highlight w:val="yellow"/>
        </w:rPr>
      </w:pPr>
    </w:p>
    <w:p w14:paraId="02EA4FBE" w14:textId="77777777" w:rsidR="00245CB4" w:rsidRDefault="00245CB4" w:rsidP="003C02BD">
      <w:pPr>
        <w:pStyle w:val="NormalWeb"/>
        <w:shd w:val="clear" w:color="auto" w:fill="FFFFFF"/>
        <w:spacing w:before="0" w:beforeAutospacing="0" w:after="450" w:afterAutospacing="0"/>
        <w:rPr>
          <w:rFonts w:ascii="Arial" w:hAnsi="Arial" w:cs="Arial"/>
        </w:rPr>
      </w:pPr>
    </w:p>
    <w:p w14:paraId="7DF378B9" w14:textId="42978DAE" w:rsidR="00B75D3F" w:rsidRPr="004D76FE" w:rsidRDefault="00D51C3E" w:rsidP="003C02BD">
      <w:pPr>
        <w:pStyle w:val="NormalWeb"/>
        <w:shd w:val="clear" w:color="auto" w:fill="FFFFFF"/>
        <w:spacing w:before="0" w:beforeAutospacing="0" w:after="450" w:afterAutospacing="0"/>
        <w:rPr>
          <w:rFonts w:ascii="Arial" w:hAnsi="Arial" w:cs="Arial"/>
          <w:b/>
        </w:rPr>
      </w:pPr>
      <w:r w:rsidRPr="00933243">
        <w:rPr>
          <w:rFonts w:ascii="Arial" w:hAnsi="Arial" w:cs="Arial"/>
          <w:b/>
        </w:rPr>
        <w:lastRenderedPageBreak/>
        <w:t>Expected Turn Around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2974"/>
        <w:gridCol w:w="2914"/>
      </w:tblGrid>
      <w:tr w:rsidR="00FE20D4" w:rsidRPr="00CB6BD3" w14:paraId="783B7039" w14:textId="77777777" w:rsidTr="005C044E">
        <w:tc>
          <w:tcPr>
            <w:tcW w:w="3010" w:type="dxa"/>
            <w:shd w:val="clear" w:color="auto" w:fill="D9D9D9"/>
          </w:tcPr>
          <w:p w14:paraId="2EA7C168" w14:textId="77777777" w:rsidR="00FE20D4" w:rsidRPr="00CB6BD3" w:rsidRDefault="00FE20D4" w:rsidP="00E5026E">
            <w:pPr>
              <w:jc w:val="center"/>
              <w:rPr>
                <w:rFonts w:ascii="Arial" w:hAnsi="Arial" w:cs="Arial"/>
                <w:b/>
                <w:sz w:val="20"/>
                <w:szCs w:val="20"/>
              </w:rPr>
            </w:pPr>
            <w:r w:rsidRPr="00CB6BD3">
              <w:rPr>
                <w:rFonts w:ascii="Arial" w:hAnsi="Arial" w:cs="Arial"/>
                <w:b/>
                <w:sz w:val="20"/>
                <w:szCs w:val="20"/>
              </w:rPr>
              <w:t>Specimen Type</w:t>
            </w:r>
          </w:p>
        </w:tc>
        <w:tc>
          <w:tcPr>
            <w:tcW w:w="3024" w:type="dxa"/>
            <w:shd w:val="clear" w:color="auto" w:fill="D9D9D9"/>
          </w:tcPr>
          <w:p w14:paraId="74B371A5" w14:textId="77777777" w:rsidR="00FE20D4" w:rsidRPr="00CB6BD3" w:rsidRDefault="00AC162C" w:rsidP="00E5026E">
            <w:pPr>
              <w:jc w:val="center"/>
              <w:rPr>
                <w:rFonts w:ascii="Arial" w:hAnsi="Arial" w:cs="Arial"/>
                <w:b/>
                <w:sz w:val="20"/>
                <w:szCs w:val="20"/>
              </w:rPr>
            </w:pPr>
            <w:r w:rsidRPr="00CB6BD3">
              <w:rPr>
                <w:rFonts w:ascii="Arial" w:hAnsi="Arial" w:cs="Arial"/>
                <w:b/>
                <w:sz w:val="20"/>
                <w:szCs w:val="20"/>
              </w:rPr>
              <w:t>Average</w:t>
            </w:r>
            <w:r w:rsidR="00FE20D4" w:rsidRPr="00CB6BD3">
              <w:rPr>
                <w:rFonts w:ascii="Arial" w:hAnsi="Arial" w:cs="Arial"/>
                <w:b/>
                <w:sz w:val="20"/>
                <w:szCs w:val="20"/>
              </w:rPr>
              <w:t xml:space="preserve"> Turnaround Time</w:t>
            </w:r>
          </w:p>
        </w:tc>
        <w:tc>
          <w:tcPr>
            <w:tcW w:w="3002" w:type="dxa"/>
            <w:shd w:val="clear" w:color="auto" w:fill="D9D9D9"/>
          </w:tcPr>
          <w:p w14:paraId="231BAFFE" w14:textId="77777777" w:rsidR="00FE20D4" w:rsidRPr="00CB6BD3" w:rsidRDefault="00FE20D4" w:rsidP="00E5026E">
            <w:pPr>
              <w:jc w:val="center"/>
              <w:rPr>
                <w:rFonts w:ascii="Arial" w:hAnsi="Arial" w:cs="Arial"/>
                <w:b/>
                <w:sz w:val="20"/>
                <w:szCs w:val="20"/>
              </w:rPr>
            </w:pPr>
            <w:r w:rsidRPr="00CB6BD3">
              <w:rPr>
                <w:rFonts w:ascii="Arial" w:hAnsi="Arial" w:cs="Arial"/>
                <w:b/>
                <w:sz w:val="20"/>
                <w:szCs w:val="20"/>
              </w:rPr>
              <w:t>Exceptions</w:t>
            </w:r>
          </w:p>
        </w:tc>
      </w:tr>
      <w:tr w:rsidR="00FE20D4" w:rsidRPr="00CB6BD3" w14:paraId="0AD83ED7" w14:textId="77777777" w:rsidTr="005C044E">
        <w:tc>
          <w:tcPr>
            <w:tcW w:w="3010" w:type="dxa"/>
            <w:shd w:val="clear" w:color="auto" w:fill="auto"/>
          </w:tcPr>
          <w:p w14:paraId="1B4D2974" w14:textId="77777777" w:rsidR="00FE20D4" w:rsidRPr="00CB6BD3" w:rsidRDefault="00FE20D4" w:rsidP="00E5026E">
            <w:pPr>
              <w:rPr>
                <w:rFonts w:ascii="Arial" w:hAnsi="Arial" w:cs="Arial"/>
                <w:sz w:val="20"/>
                <w:szCs w:val="20"/>
              </w:rPr>
            </w:pPr>
            <w:r w:rsidRPr="00CB6BD3">
              <w:rPr>
                <w:rFonts w:ascii="Arial" w:hAnsi="Arial" w:cs="Arial"/>
                <w:sz w:val="20"/>
                <w:szCs w:val="20"/>
              </w:rPr>
              <w:t>Andrology</w:t>
            </w:r>
          </w:p>
        </w:tc>
        <w:tc>
          <w:tcPr>
            <w:tcW w:w="3024" w:type="dxa"/>
            <w:shd w:val="clear" w:color="auto" w:fill="auto"/>
          </w:tcPr>
          <w:p w14:paraId="7A3C0C99" w14:textId="77777777" w:rsidR="00FE20D4" w:rsidRPr="00CB6BD3" w:rsidRDefault="002A0FDE" w:rsidP="00E5026E">
            <w:pPr>
              <w:rPr>
                <w:rFonts w:ascii="Arial" w:hAnsi="Arial" w:cs="Arial"/>
                <w:sz w:val="20"/>
                <w:szCs w:val="20"/>
              </w:rPr>
            </w:pPr>
            <w:r w:rsidRPr="00CB6BD3">
              <w:rPr>
                <w:rFonts w:ascii="Arial" w:hAnsi="Arial" w:cs="Arial"/>
                <w:sz w:val="20"/>
                <w:szCs w:val="20"/>
              </w:rPr>
              <w:t>80% reported within 5 days</w:t>
            </w:r>
          </w:p>
        </w:tc>
        <w:tc>
          <w:tcPr>
            <w:tcW w:w="3002" w:type="dxa"/>
            <w:shd w:val="clear" w:color="auto" w:fill="auto"/>
          </w:tcPr>
          <w:p w14:paraId="6CBC3208" w14:textId="77777777" w:rsidR="00FE20D4" w:rsidRPr="00CB6BD3" w:rsidRDefault="00FE20D4" w:rsidP="00E5026E">
            <w:pPr>
              <w:rPr>
                <w:rFonts w:ascii="Arial" w:hAnsi="Arial" w:cs="Arial"/>
                <w:sz w:val="20"/>
                <w:szCs w:val="20"/>
                <w:highlight w:val="yellow"/>
              </w:rPr>
            </w:pPr>
          </w:p>
        </w:tc>
      </w:tr>
      <w:tr w:rsidR="00FE20D4" w:rsidRPr="00CB6BD3" w14:paraId="676705AF" w14:textId="77777777" w:rsidTr="005C044E">
        <w:tc>
          <w:tcPr>
            <w:tcW w:w="3010" w:type="dxa"/>
            <w:shd w:val="clear" w:color="auto" w:fill="auto"/>
          </w:tcPr>
          <w:p w14:paraId="24EF812B" w14:textId="77777777" w:rsidR="00FE20D4" w:rsidRPr="00CB6BD3" w:rsidRDefault="002A0FDE" w:rsidP="00E5026E">
            <w:pPr>
              <w:rPr>
                <w:rFonts w:ascii="Arial" w:hAnsi="Arial" w:cs="Arial"/>
                <w:sz w:val="20"/>
                <w:szCs w:val="20"/>
              </w:rPr>
            </w:pPr>
            <w:r w:rsidRPr="00CB6BD3">
              <w:rPr>
                <w:rFonts w:ascii="Arial" w:hAnsi="Arial" w:cs="Arial"/>
                <w:sz w:val="20"/>
                <w:szCs w:val="20"/>
              </w:rPr>
              <w:t>HPV/</w:t>
            </w:r>
            <w:r w:rsidR="00FE20D4" w:rsidRPr="00CB6BD3">
              <w:rPr>
                <w:rFonts w:ascii="Arial" w:hAnsi="Arial" w:cs="Arial"/>
                <w:sz w:val="20"/>
                <w:szCs w:val="20"/>
              </w:rPr>
              <w:t>Cervical Screening</w:t>
            </w:r>
          </w:p>
        </w:tc>
        <w:tc>
          <w:tcPr>
            <w:tcW w:w="3024" w:type="dxa"/>
            <w:shd w:val="clear" w:color="auto" w:fill="auto"/>
          </w:tcPr>
          <w:p w14:paraId="133B17E7" w14:textId="77777777" w:rsidR="00FE20D4" w:rsidRPr="00CB6BD3" w:rsidRDefault="002A0FDE" w:rsidP="00E5026E">
            <w:pPr>
              <w:rPr>
                <w:rFonts w:ascii="Arial" w:hAnsi="Arial" w:cs="Arial"/>
                <w:sz w:val="20"/>
                <w:szCs w:val="20"/>
              </w:rPr>
            </w:pPr>
            <w:r w:rsidRPr="00CB6BD3">
              <w:rPr>
                <w:rFonts w:ascii="Arial" w:hAnsi="Arial" w:cs="Arial"/>
                <w:sz w:val="20"/>
                <w:szCs w:val="20"/>
              </w:rPr>
              <w:t>80% reported within 14 days</w:t>
            </w:r>
          </w:p>
        </w:tc>
        <w:tc>
          <w:tcPr>
            <w:tcW w:w="3002" w:type="dxa"/>
            <w:shd w:val="clear" w:color="auto" w:fill="auto"/>
          </w:tcPr>
          <w:p w14:paraId="5D10C51E" w14:textId="77777777" w:rsidR="00FE20D4" w:rsidRPr="00CB6BD3" w:rsidRDefault="00FE20D4" w:rsidP="00E5026E">
            <w:pPr>
              <w:rPr>
                <w:rFonts w:ascii="Arial" w:hAnsi="Arial" w:cs="Arial"/>
                <w:sz w:val="20"/>
                <w:szCs w:val="20"/>
              </w:rPr>
            </w:pPr>
          </w:p>
        </w:tc>
      </w:tr>
      <w:tr w:rsidR="00FE20D4" w:rsidRPr="00CB6BD3" w14:paraId="69E3B960" w14:textId="77777777" w:rsidTr="005C044E">
        <w:tc>
          <w:tcPr>
            <w:tcW w:w="3010" w:type="dxa"/>
            <w:shd w:val="clear" w:color="auto" w:fill="auto"/>
          </w:tcPr>
          <w:p w14:paraId="7651F917" w14:textId="77777777" w:rsidR="00FE20D4" w:rsidRPr="00CB6BD3" w:rsidRDefault="00FE20D4" w:rsidP="00E5026E">
            <w:pPr>
              <w:rPr>
                <w:rFonts w:ascii="Arial" w:hAnsi="Arial" w:cs="Arial"/>
                <w:sz w:val="20"/>
                <w:szCs w:val="20"/>
              </w:rPr>
            </w:pPr>
            <w:r w:rsidRPr="00CB6BD3">
              <w:rPr>
                <w:rFonts w:ascii="Arial" w:hAnsi="Arial" w:cs="Arial"/>
                <w:sz w:val="20"/>
                <w:szCs w:val="20"/>
              </w:rPr>
              <w:t>Diagnostic Cytology</w:t>
            </w:r>
          </w:p>
        </w:tc>
        <w:tc>
          <w:tcPr>
            <w:tcW w:w="3024" w:type="dxa"/>
            <w:shd w:val="clear" w:color="auto" w:fill="auto"/>
          </w:tcPr>
          <w:p w14:paraId="41CDE47C" w14:textId="77777777" w:rsidR="00FE20D4" w:rsidRPr="00CB6BD3" w:rsidRDefault="00AF27BA" w:rsidP="00E5026E">
            <w:pPr>
              <w:rPr>
                <w:rFonts w:ascii="Arial" w:hAnsi="Arial" w:cs="Arial"/>
                <w:sz w:val="20"/>
                <w:szCs w:val="20"/>
              </w:rPr>
            </w:pPr>
            <w:r>
              <w:rPr>
                <w:rFonts w:ascii="Arial" w:hAnsi="Arial" w:cs="Arial"/>
                <w:sz w:val="20"/>
                <w:szCs w:val="20"/>
              </w:rPr>
              <w:t>90</w:t>
            </w:r>
            <w:r w:rsidR="002A0FDE" w:rsidRPr="00CB6BD3">
              <w:rPr>
                <w:rFonts w:ascii="Arial" w:hAnsi="Arial" w:cs="Arial"/>
                <w:sz w:val="20"/>
                <w:szCs w:val="20"/>
              </w:rPr>
              <w:t>% reported within 7 days</w:t>
            </w:r>
          </w:p>
        </w:tc>
        <w:tc>
          <w:tcPr>
            <w:tcW w:w="3002" w:type="dxa"/>
            <w:shd w:val="clear" w:color="auto" w:fill="auto"/>
          </w:tcPr>
          <w:p w14:paraId="12C35014" w14:textId="77777777" w:rsidR="00FE20D4" w:rsidRPr="00CB6BD3" w:rsidRDefault="002A0FDE" w:rsidP="00E5026E">
            <w:pPr>
              <w:rPr>
                <w:rFonts w:ascii="Arial" w:hAnsi="Arial" w:cs="Arial"/>
                <w:sz w:val="20"/>
                <w:szCs w:val="20"/>
              </w:rPr>
            </w:pPr>
            <w:r w:rsidRPr="00CB6BD3">
              <w:rPr>
                <w:rFonts w:ascii="Arial" w:hAnsi="Arial" w:cs="Arial"/>
                <w:sz w:val="20"/>
                <w:szCs w:val="20"/>
              </w:rPr>
              <w:t>Breast and CSF</w:t>
            </w:r>
          </w:p>
        </w:tc>
      </w:tr>
      <w:tr w:rsidR="00FE20D4" w:rsidRPr="00CB6BD3" w14:paraId="00D794B2" w14:textId="77777777" w:rsidTr="005C044E">
        <w:tc>
          <w:tcPr>
            <w:tcW w:w="3010" w:type="dxa"/>
            <w:shd w:val="clear" w:color="auto" w:fill="auto"/>
          </w:tcPr>
          <w:p w14:paraId="604B74DC" w14:textId="77777777" w:rsidR="00FE20D4" w:rsidRPr="00CB6BD3" w:rsidRDefault="00FE20D4" w:rsidP="00E5026E">
            <w:pPr>
              <w:rPr>
                <w:rFonts w:ascii="Arial" w:hAnsi="Arial" w:cs="Arial"/>
                <w:sz w:val="20"/>
                <w:szCs w:val="20"/>
              </w:rPr>
            </w:pPr>
            <w:r w:rsidRPr="00CB6BD3">
              <w:rPr>
                <w:rFonts w:ascii="Arial" w:hAnsi="Arial" w:cs="Arial"/>
                <w:sz w:val="20"/>
                <w:szCs w:val="20"/>
              </w:rPr>
              <w:t xml:space="preserve">Electron </w:t>
            </w:r>
            <w:r w:rsidRPr="0051090A">
              <w:rPr>
                <w:rFonts w:ascii="Arial" w:hAnsi="Arial" w:cs="Arial"/>
                <w:sz w:val="20"/>
                <w:szCs w:val="20"/>
              </w:rPr>
              <w:t>Microscopy</w:t>
            </w:r>
            <w:r w:rsidR="005C044E" w:rsidRPr="0051090A">
              <w:rPr>
                <w:rFonts w:ascii="Arial" w:hAnsi="Arial" w:cs="Arial"/>
                <w:sz w:val="20"/>
                <w:szCs w:val="20"/>
              </w:rPr>
              <w:t xml:space="preserve"> &amp; </w:t>
            </w:r>
            <w:r w:rsidR="001A51F2" w:rsidRPr="0051090A">
              <w:rPr>
                <w:rFonts w:ascii="Arial" w:hAnsi="Arial" w:cs="Arial"/>
                <w:sz w:val="20"/>
                <w:szCs w:val="20"/>
              </w:rPr>
              <w:t>PCD</w:t>
            </w:r>
          </w:p>
        </w:tc>
        <w:tc>
          <w:tcPr>
            <w:tcW w:w="3024" w:type="dxa"/>
            <w:shd w:val="clear" w:color="auto" w:fill="auto"/>
          </w:tcPr>
          <w:p w14:paraId="49CF05B8" w14:textId="77777777" w:rsidR="00FE20D4" w:rsidRPr="00CB6BD3" w:rsidRDefault="000F5880" w:rsidP="00E5026E">
            <w:pPr>
              <w:rPr>
                <w:rFonts w:ascii="Arial" w:hAnsi="Arial" w:cs="Arial"/>
                <w:sz w:val="20"/>
                <w:szCs w:val="20"/>
              </w:rPr>
            </w:pPr>
            <w:r w:rsidRPr="00CB6BD3">
              <w:rPr>
                <w:rFonts w:ascii="Arial" w:hAnsi="Arial" w:cs="Arial"/>
                <w:sz w:val="20"/>
                <w:szCs w:val="20"/>
              </w:rPr>
              <w:t>5-12 days</w:t>
            </w:r>
          </w:p>
        </w:tc>
        <w:tc>
          <w:tcPr>
            <w:tcW w:w="3002" w:type="dxa"/>
            <w:shd w:val="clear" w:color="auto" w:fill="auto"/>
          </w:tcPr>
          <w:p w14:paraId="261B4FF8" w14:textId="77777777" w:rsidR="00FE20D4" w:rsidRPr="00CB6BD3" w:rsidRDefault="000F5880" w:rsidP="00E5026E">
            <w:pPr>
              <w:rPr>
                <w:rFonts w:ascii="Arial" w:hAnsi="Arial" w:cs="Arial"/>
                <w:sz w:val="20"/>
                <w:szCs w:val="20"/>
              </w:rPr>
            </w:pPr>
            <w:r w:rsidRPr="00CB6BD3">
              <w:rPr>
                <w:rFonts w:ascii="Arial" w:hAnsi="Arial" w:cs="Arial"/>
                <w:sz w:val="20"/>
                <w:szCs w:val="20"/>
              </w:rPr>
              <w:t xml:space="preserve">This may change due to service provision. If appropriate any samples marked as urgent will have an </w:t>
            </w:r>
            <w:r w:rsidRPr="0051090A">
              <w:rPr>
                <w:rFonts w:ascii="Arial" w:hAnsi="Arial" w:cs="Arial"/>
                <w:sz w:val="20"/>
                <w:szCs w:val="20"/>
              </w:rPr>
              <w:t>accelerated turnaround.</w:t>
            </w:r>
            <w:r w:rsidR="005C044E" w:rsidRPr="0051090A">
              <w:rPr>
                <w:rFonts w:ascii="Arial" w:hAnsi="Arial" w:cs="Arial"/>
                <w:sz w:val="20"/>
                <w:szCs w:val="20"/>
              </w:rPr>
              <w:t xml:space="preserve"> The </w:t>
            </w:r>
            <w:proofErr w:type="spellStart"/>
            <w:r w:rsidR="005C044E" w:rsidRPr="0051090A">
              <w:rPr>
                <w:rFonts w:ascii="Arial" w:hAnsi="Arial" w:cs="Arial"/>
                <w:sz w:val="20"/>
                <w:szCs w:val="20"/>
              </w:rPr>
              <w:t>cilial</w:t>
            </w:r>
            <w:proofErr w:type="spellEnd"/>
            <w:r w:rsidR="005C044E" w:rsidRPr="0051090A">
              <w:rPr>
                <w:rFonts w:ascii="Arial" w:hAnsi="Arial" w:cs="Arial"/>
                <w:sz w:val="20"/>
                <w:szCs w:val="20"/>
              </w:rPr>
              <w:t xml:space="preserve"> </w:t>
            </w:r>
            <w:r w:rsidR="001A51F2" w:rsidRPr="0051090A">
              <w:rPr>
                <w:rFonts w:ascii="Arial" w:hAnsi="Arial" w:cs="Arial"/>
                <w:sz w:val="20"/>
                <w:szCs w:val="20"/>
              </w:rPr>
              <w:t xml:space="preserve">PCD </w:t>
            </w:r>
            <w:r w:rsidR="005C044E" w:rsidRPr="0051090A">
              <w:rPr>
                <w:rFonts w:ascii="Arial" w:hAnsi="Arial" w:cs="Arial"/>
                <w:sz w:val="20"/>
                <w:szCs w:val="20"/>
              </w:rPr>
              <w:t>service usually takes up to a month.</w:t>
            </w:r>
          </w:p>
        </w:tc>
      </w:tr>
      <w:tr w:rsidR="00FE20D4" w:rsidRPr="00CB6BD3" w14:paraId="05022568" w14:textId="77777777" w:rsidTr="005C044E">
        <w:tc>
          <w:tcPr>
            <w:tcW w:w="3010" w:type="dxa"/>
            <w:shd w:val="clear" w:color="auto" w:fill="auto"/>
          </w:tcPr>
          <w:p w14:paraId="69701B99" w14:textId="77777777" w:rsidR="00FE20D4" w:rsidRPr="00CB6BD3" w:rsidRDefault="00FE20D4" w:rsidP="00E5026E">
            <w:pPr>
              <w:rPr>
                <w:rFonts w:ascii="Arial" w:hAnsi="Arial" w:cs="Arial"/>
                <w:sz w:val="20"/>
                <w:szCs w:val="20"/>
              </w:rPr>
            </w:pPr>
            <w:r w:rsidRPr="00CB6BD3">
              <w:rPr>
                <w:rFonts w:ascii="Arial" w:hAnsi="Arial" w:cs="Arial"/>
                <w:sz w:val="20"/>
                <w:szCs w:val="20"/>
              </w:rPr>
              <w:t>Frozen Section/Brain Smear (Verbal Report)</w:t>
            </w:r>
          </w:p>
        </w:tc>
        <w:tc>
          <w:tcPr>
            <w:tcW w:w="3024" w:type="dxa"/>
            <w:shd w:val="clear" w:color="auto" w:fill="auto"/>
          </w:tcPr>
          <w:p w14:paraId="0CDF997F" w14:textId="77777777" w:rsidR="00FE20D4" w:rsidRPr="00CB6BD3" w:rsidRDefault="00FE20D4" w:rsidP="00E5026E">
            <w:pPr>
              <w:rPr>
                <w:rFonts w:ascii="Arial" w:hAnsi="Arial" w:cs="Arial"/>
                <w:sz w:val="20"/>
                <w:szCs w:val="20"/>
              </w:rPr>
            </w:pPr>
            <w:r w:rsidRPr="00CB6BD3">
              <w:rPr>
                <w:rFonts w:ascii="Arial" w:hAnsi="Arial" w:cs="Arial"/>
                <w:sz w:val="20"/>
                <w:szCs w:val="20"/>
              </w:rPr>
              <w:t>30 Minutes from receipt by laboratory</w:t>
            </w:r>
          </w:p>
        </w:tc>
        <w:tc>
          <w:tcPr>
            <w:tcW w:w="3002" w:type="dxa"/>
            <w:shd w:val="clear" w:color="auto" w:fill="auto"/>
          </w:tcPr>
          <w:p w14:paraId="79106511" w14:textId="77777777" w:rsidR="00FE20D4" w:rsidRPr="00CB6BD3" w:rsidRDefault="00FE20D4" w:rsidP="00E5026E">
            <w:pPr>
              <w:rPr>
                <w:rFonts w:ascii="Arial" w:hAnsi="Arial" w:cs="Arial"/>
                <w:sz w:val="20"/>
                <w:szCs w:val="20"/>
              </w:rPr>
            </w:pPr>
            <w:r w:rsidRPr="00CB6BD3">
              <w:rPr>
                <w:rFonts w:ascii="Arial" w:hAnsi="Arial" w:cs="Arial"/>
                <w:sz w:val="20"/>
                <w:szCs w:val="20"/>
              </w:rPr>
              <w:t>Multiple specimens or complex cases can significantly increase this TAT</w:t>
            </w:r>
          </w:p>
        </w:tc>
      </w:tr>
      <w:tr w:rsidR="00FE20D4" w:rsidRPr="00CB6BD3" w14:paraId="7DAC46A8" w14:textId="77777777" w:rsidTr="005C044E">
        <w:tc>
          <w:tcPr>
            <w:tcW w:w="3010" w:type="dxa"/>
            <w:shd w:val="clear" w:color="auto" w:fill="auto"/>
          </w:tcPr>
          <w:p w14:paraId="3E61AD5F" w14:textId="77777777" w:rsidR="00FE20D4" w:rsidRPr="00CB6BD3" w:rsidRDefault="00FE20D4" w:rsidP="00E5026E">
            <w:pPr>
              <w:rPr>
                <w:rFonts w:ascii="Arial" w:hAnsi="Arial" w:cs="Arial"/>
                <w:sz w:val="20"/>
                <w:szCs w:val="20"/>
              </w:rPr>
            </w:pPr>
            <w:r w:rsidRPr="00CB6BD3">
              <w:rPr>
                <w:rFonts w:ascii="Arial" w:hAnsi="Arial" w:cs="Arial"/>
                <w:sz w:val="20"/>
                <w:szCs w:val="20"/>
              </w:rPr>
              <w:t>Histopathology:</w:t>
            </w:r>
          </w:p>
          <w:p w14:paraId="4444DDE4" w14:textId="77777777" w:rsidR="00B26EF8" w:rsidRPr="00D51C3E" w:rsidRDefault="00B26EF8" w:rsidP="00D37391">
            <w:pPr>
              <w:numPr>
                <w:ilvl w:val="0"/>
                <w:numId w:val="9"/>
              </w:numPr>
              <w:tabs>
                <w:tab w:val="clear" w:pos="720"/>
              </w:tabs>
              <w:ind w:left="426" w:hanging="284"/>
              <w:rPr>
                <w:rFonts w:ascii="Arial" w:hAnsi="Arial" w:cs="Arial"/>
                <w:sz w:val="20"/>
                <w:szCs w:val="20"/>
              </w:rPr>
            </w:pPr>
            <w:r w:rsidRPr="00D51C3E">
              <w:rPr>
                <w:rFonts w:ascii="Arial" w:hAnsi="Arial" w:cs="Arial"/>
                <w:sz w:val="20"/>
                <w:szCs w:val="20"/>
              </w:rPr>
              <w:t>Histology</w:t>
            </w:r>
          </w:p>
          <w:p w14:paraId="21015F81"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Muscle Biopsies:</w:t>
            </w:r>
          </w:p>
          <w:p w14:paraId="4CB98C03"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Nerve Biopsies:</w:t>
            </w:r>
          </w:p>
          <w:p w14:paraId="053D391E"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Cancer Tracked Cases:</w:t>
            </w:r>
          </w:p>
          <w:p w14:paraId="18C4E833"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Cases For MDT Discussion:</w:t>
            </w:r>
          </w:p>
          <w:p w14:paraId="550CBE20" w14:textId="77777777" w:rsidR="00FE20D4" w:rsidRPr="00CB6BD3" w:rsidRDefault="00FE20D4" w:rsidP="00426FC3">
            <w:pPr>
              <w:rPr>
                <w:rFonts w:ascii="Arial" w:hAnsi="Arial" w:cs="Arial"/>
                <w:i/>
                <w:sz w:val="20"/>
                <w:szCs w:val="20"/>
              </w:rPr>
            </w:pPr>
          </w:p>
        </w:tc>
        <w:tc>
          <w:tcPr>
            <w:tcW w:w="3024" w:type="dxa"/>
            <w:shd w:val="clear" w:color="auto" w:fill="auto"/>
          </w:tcPr>
          <w:p w14:paraId="64E6A40B" w14:textId="77777777" w:rsidR="00FE20D4" w:rsidRPr="00CB6BD3" w:rsidRDefault="00FE20D4" w:rsidP="00523AAE">
            <w:pPr>
              <w:rPr>
                <w:rFonts w:ascii="Arial" w:hAnsi="Arial" w:cs="Arial"/>
                <w:sz w:val="20"/>
                <w:szCs w:val="20"/>
              </w:rPr>
            </w:pPr>
          </w:p>
          <w:p w14:paraId="7F3032B4" w14:textId="0D1150DE" w:rsidR="00B26EF8" w:rsidRPr="00D51C3E" w:rsidRDefault="00D51C3E" w:rsidP="00D37391">
            <w:pPr>
              <w:numPr>
                <w:ilvl w:val="0"/>
                <w:numId w:val="9"/>
              </w:numPr>
              <w:tabs>
                <w:tab w:val="clear" w:pos="720"/>
                <w:tab w:val="num" w:pos="360"/>
              </w:tabs>
              <w:ind w:left="464"/>
              <w:rPr>
                <w:rFonts w:ascii="Arial" w:hAnsi="Arial" w:cs="Arial"/>
                <w:sz w:val="20"/>
                <w:szCs w:val="20"/>
              </w:rPr>
            </w:pPr>
            <w:r w:rsidRPr="00D51C3E">
              <w:rPr>
                <w:rFonts w:ascii="Arial" w:hAnsi="Arial" w:cs="Arial"/>
                <w:sz w:val="20"/>
                <w:szCs w:val="20"/>
              </w:rPr>
              <w:t>60</w:t>
            </w:r>
            <w:r w:rsidR="00B26EF8" w:rsidRPr="00D51C3E">
              <w:rPr>
                <w:rFonts w:ascii="Arial" w:hAnsi="Arial" w:cs="Arial"/>
                <w:sz w:val="20"/>
                <w:szCs w:val="20"/>
              </w:rPr>
              <w:t>% in 14 Days</w:t>
            </w:r>
          </w:p>
          <w:p w14:paraId="77161521" w14:textId="77777777" w:rsidR="00FE20D4" w:rsidRPr="00523AAE" w:rsidRDefault="0064717E"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80% in 10</w:t>
            </w:r>
            <w:r w:rsidR="00FE20D4" w:rsidRPr="00523AAE">
              <w:rPr>
                <w:rFonts w:ascii="Arial" w:hAnsi="Arial" w:cs="Arial"/>
                <w:sz w:val="20"/>
                <w:szCs w:val="20"/>
              </w:rPr>
              <w:t xml:space="preserve"> Days </w:t>
            </w:r>
          </w:p>
          <w:p w14:paraId="25358901" w14:textId="77777777" w:rsidR="00FE20D4" w:rsidRPr="00523AAE" w:rsidRDefault="0064717E"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80% in 10</w:t>
            </w:r>
            <w:r w:rsidR="00FE20D4" w:rsidRPr="00523AAE">
              <w:rPr>
                <w:rFonts w:ascii="Arial" w:hAnsi="Arial" w:cs="Arial"/>
                <w:sz w:val="20"/>
                <w:szCs w:val="20"/>
              </w:rPr>
              <w:t xml:space="preserve"> Days </w:t>
            </w:r>
          </w:p>
          <w:p w14:paraId="11D5A224" w14:textId="77777777" w:rsidR="00FE20D4" w:rsidRPr="00523AAE" w:rsidRDefault="00D54BC4"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95</w:t>
            </w:r>
            <w:r w:rsidR="00FE20D4" w:rsidRPr="00523AAE">
              <w:rPr>
                <w:rFonts w:ascii="Arial" w:hAnsi="Arial" w:cs="Arial"/>
                <w:sz w:val="20"/>
                <w:szCs w:val="20"/>
              </w:rPr>
              <w:t>% reported within 7 days</w:t>
            </w:r>
          </w:p>
          <w:p w14:paraId="4BB9EA16" w14:textId="77777777" w:rsidR="00FE20D4" w:rsidRPr="00CB6BD3" w:rsidRDefault="00FE20D4"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95% of all cases</w:t>
            </w:r>
            <w:r w:rsidRPr="00CB6BD3">
              <w:rPr>
                <w:rFonts w:ascii="Arial" w:hAnsi="Arial" w:cs="Arial"/>
                <w:sz w:val="20"/>
                <w:szCs w:val="20"/>
              </w:rPr>
              <w:t xml:space="preserve"> (biopsy/resection) available on time for MDT discussion</w:t>
            </w:r>
          </w:p>
        </w:tc>
        <w:tc>
          <w:tcPr>
            <w:tcW w:w="3002" w:type="dxa"/>
            <w:shd w:val="clear" w:color="auto" w:fill="auto"/>
          </w:tcPr>
          <w:p w14:paraId="365631DF" w14:textId="77777777" w:rsidR="0064717E" w:rsidRPr="00CB6BD3" w:rsidRDefault="0064717E" w:rsidP="0064717E">
            <w:pPr>
              <w:ind w:left="360"/>
              <w:rPr>
                <w:rFonts w:ascii="Arial" w:hAnsi="Arial" w:cs="Arial"/>
                <w:sz w:val="20"/>
                <w:szCs w:val="20"/>
              </w:rPr>
            </w:pPr>
          </w:p>
          <w:p w14:paraId="23C416B9" w14:textId="77777777" w:rsidR="00FE20D4" w:rsidRPr="00CB6BD3" w:rsidRDefault="00FE20D4"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 xml:space="preserve">Large/ complex bone tissue, bone tumours or amputations </w:t>
            </w:r>
          </w:p>
          <w:p w14:paraId="34A88176" w14:textId="77777777" w:rsidR="00FE20D4" w:rsidRPr="00CB6BD3" w:rsidRDefault="00FE20D4"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Renal Biopsies requiring EM</w:t>
            </w:r>
          </w:p>
          <w:p w14:paraId="3F7B65EE" w14:textId="77777777" w:rsidR="00FE20D4" w:rsidRPr="00CB6BD3" w:rsidRDefault="00FE20D4"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Cases requiring Molecular Testing</w:t>
            </w:r>
          </w:p>
          <w:p w14:paraId="7C024209" w14:textId="77777777" w:rsidR="0064717E" w:rsidRPr="00CB6BD3" w:rsidRDefault="0064717E"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Clinically Urgent cases</w:t>
            </w:r>
          </w:p>
        </w:tc>
      </w:tr>
    </w:tbl>
    <w:p w14:paraId="551F90BE" w14:textId="77777777" w:rsidR="00FE20D4" w:rsidRDefault="00FE20D4" w:rsidP="00FE20D4">
      <w:pPr>
        <w:pStyle w:val="BodyText"/>
        <w:rPr>
          <w:rFonts w:ascii="Arial" w:hAnsi="Arial" w:cs="Arial"/>
          <w:i/>
          <w:sz w:val="22"/>
          <w:szCs w:val="22"/>
        </w:rPr>
      </w:pPr>
      <w:r w:rsidRPr="00CB4587">
        <w:rPr>
          <w:rFonts w:ascii="Arial" w:hAnsi="Arial" w:cs="Arial"/>
          <w:i/>
          <w:sz w:val="22"/>
          <w:szCs w:val="22"/>
        </w:rPr>
        <w:t>N.B: Days includes ALL of the week, measured currently from date of receipt of the s</w:t>
      </w:r>
      <w:r w:rsidR="00AE6ADD" w:rsidRPr="00CB4587">
        <w:rPr>
          <w:rFonts w:ascii="Arial" w:hAnsi="Arial" w:cs="Arial"/>
          <w:i/>
          <w:sz w:val="22"/>
          <w:szCs w:val="22"/>
        </w:rPr>
        <w:t>pecimen by Pathology Department</w:t>
      </w:r>
    </w:p>
    <w:p w14:paraId="3700B0A6" w14:textId="77777777" w:rsidR="00FE20D4" w:rsidRPr="00CB6BD3" w:rsidRDefault="00FE20D4" w:rsidP="00FE20D4">
      <w:pPr>
        <w:pStyle w:val="BodyText"/>
        <w:rPr>
          <w:rFonts w:ascii="Arial" w:hAnsi="Arial" w:cs="Arial"/>
          <w:sz w:val="22"/>
          <w:szCs w:val="22"/>
        </w:rPr>
      </w:pPr>
    </w:p>
    <w:p w14:paraId="3085B22A" w14:textId="77777777" w:rsidR="00FE20D4" w:rsidRPr="00CB6BD3" w:rsidRDefault="00FE20D4" w:rsidP="00AE6ADD">
      <w:pPr>
        <w:pStyle w:val="BodyText"/>
        <w:pBdr>
          <w:top w:val="single" w:sz="4" w:space="1" w:color="auto"/>
          <w:left w:val="single" w:sz="4" w:space="4" w:color="auto"/>
          <w:bottom w:val="single" w:sz="4" w:space="0" w:color="auto"/>
          <w:right w:val="single" w:sz="4" w:space="3" w:color="auto"/>
        </w:pBdr>
        <w:shd w:val="clear" w:color="auto" w:fill="D9D9D9"/>
        <w:jc w:val="left"/>
        <w:rPr>
          <w:rFonts w:ascii="Arial" w:hAnsi="Arial" w:cs="Arial"/>
          <w:b/>
          <w:sz w:val="22"/>
          <w:szCs w:val="22"/>
        </w:rPr>
      </w:pPr>
      <w:r w:rsidRPr="00CB6BD3">
        <w:rPr>
          <w:rFonts w:ascii="Arial" w:hAnsi="Arial" w:cs="Arial"/>
          <w:b/>
        </w:rPr>
        <w:t>Some biopsy or resection specimens require special stains or immunocytochemistry to aid diagnosis. In these cases, it may not possible to meet the above turnaround times.</w:t>
      </w:r>
    </w:p>
    <w:p w14:paraId="1410B147" w14:textId="77777777" w:rsidR="00FE20D4" w:rsidRPr="00CB6BD3" w:rsidRDefault="00FE20D4" w:rsidP="00AE6ADD">
      <w:pPr>
        <w:pStyle w:val="BodyText"/>
        <w:pBdr>
          <w:top w:val="single" w:sz="4" w:space="1" w:color="auto"/>
          <w:left w:val="single" w:sz="4" w:space="4" w:color="auto"/>
          <w:bottom w:val="single" w:sz="4" w:space="0" w:color="auto"/>
          <w:right w:val="single" w:sz="4" w:space="3" w:color="auto"/>
        </w:pBdr>
        <w:shd w:val="clear" w:color="auto" w:fill="D9D9D9"/>
        <w:jc w:val="left"/>
        <w:rPr>
          <w:rFonts w:ascii="Arial" w:hAnsi="Arial" w:cs="Arial"/>
          <w:b/>
        </w:rPr>
      </w:pPr>
    </w:p>
    <w:p w14:paraId="23B74577" w14:textId="23C2B79A" w:rsidR="0089775E" w:rsidRPr="0089775E" w:rsidRDefault="00FE20D4" w:rsidP="0089775E">
      <w:pPr>
        <w:pStyle w:val="BodyText"/>
        <w:pBdr>
          <w:top w:val="single" w:sz="4" w:space="1" w:color="auto"/>
          <w:left w:val="single" w:sz="4" w:space="4" w:color="auto"/>
          <w:bottom w:val="single" w:sz="4" w:space="0" w:color="auto"/>
          <w:right w:val="single" w:sz="4" w:space="3" w:color="auto"/>
        </w:pBdr>
        <w:shd w:val="clear" w:color="auto" w:fill="D9D9D9"/>
        <w:jc w:val="left"/>
        <w:rPr>
          <w:rFonts w:ascii="Arial" w:hAnsi="Arial" w:cs="Arial"/>
          <w:b/>
        </w:rPr>
      </w:pPr>
      <w:r w:rsidRPr="00CB6BD3">
        <w:rPr>
          <w:rFonts w:ascii="Arial" w:hAnsi="Arial" w:cs="Arial"/>
          <w:b/>
        </w:rPr>
        <w:t xml:space="preserve">N.B Where </w:t>
      </w:r>
      <w:r w:rsidR="00AC162C" w:rsidRPr="00CB6BD3">
        <w:rPr>
          <w:rFonts w:ascii="Arial" w:hAnsi="Arial" w:cs="Arial"/>
          <w:b/>
        </w:rPr>
        <w:t xml:space="preserve">additional testing is required from outside the department and referrals are made to external centres (e.g. </w:t>
      </w:r>
      <w:r w:rsidRPr="00CB6BD3">
        <w:rPr>
          <w:rFonts w:ascii="Arial" w:hAnsi="Arial" w:cs="Arial"/>
          <w:b/>
        </w:rPr>
        <w:t>molecular testing</w:t>
      </w:r>
      <w:r w:rsidR="00AC162C" w:rsidRPr="00CB6BD3">
        <w:rPr>
          <w:rFonts w:ascii="Arial" w:hAnsi="Arial" w:cs="Arial"/>
          <w:b/>
        </w:rPr>
        <w:t>), the turnaround times</w:t>
      </w:r>
      <w:r w:rsidRPr="00CB6BD3">
        <w:rPr>
          <w:rFonts w:ascii="Arial" w:hAnsi="Arial" w:cs="Arial"/>
          <w:b/>
        </w:rPr>
        <w:t xml:space="preserve"> can increase by 2-3 weeks for all Specialties.</w:t>
      </w:r>
      <w:bookmarkStart w:id="170" w:name="_Toc64559431"/>
      <w:bookmarkStart w:id="171" w:name="_Toc64898988"/>
      <w:bookmarkStart w:id="172" w:name="_Toc66452158"/>
      <w:bookmarkStart w:id="173" w:name="_Toc214349514"/>
    </w:p>
    <w:p w14:paraId="4EDA7C4F" w14:textId="77777777" w:rsidR="0089775E" w:rsidRDefault="0089775E" w:rsidP="00FE20D4">
      <w:pPr>
        <w:pStyle w:val="Heading1"/>
        <w:rPr>
          <w:rFonts w:ascii="Arial" w:hAnsi="Arial" w:cs="Arial"/>
        </w:rPr>
      </w:pPr>
    </w:p>
    <w:p w14:paraId="0F1AFC06" w14:textId="77777777" w:rsidR="00FE20D4" w:rsidRPr="00CB6BD3" w:rsidRDefault="00FE20D4" w:rsidP="00FE20D4">
      <w:pPr>
        <w:pStyle w:val="Heading1"/>
        <w:rPr>
          <w:rFonts w:ascii="Arial" w:hAnsi="Arial" w:cs="Arial"/>
        </w:rPr>
      </w:pPr>
      <w:r w:rsidRPr="00CB6BD3">
        <w:rPr>
          <w:rFonts w:ascii="Arial" w:hAnsi="Arial" w:cs="Arial"/>
        </w:rPr>
        <w:t>Mortuary</w:t>
      </w:r>
      <w:bookmarkEnd w:id="170"/>
      <w:bookmarkEnd w:id="171"/>
      <w:bookmarkEnd w:id="172"/>
      <w:bookmarkEnd w:id="173"/>
    </w:p>
    <w:p w14:paraId="19431E64" w14:textId="77777777" w:rsidR="005C3669" w:rsidRPr="00CB6BD3" w:rsidRDefault="005C3669" w:rsidP="005C3669">
      <w:pPr>
        <w:spacing w:before="240" w:after="120"/>
        <w:rPr>
          <w:rFonts w:ascii="Arial" w:hAnsi="Arial" w:cs="Arial"/>
          <w:sz w:val="24"/>
          <w:szCs w:val="24"/>
        </w:rPr>
      </w:pPr>
      <w:r w:rsidRPr="00CB6BD3">
        <w:rPr>
          <w:rFonts w:ascii="Arial" w:hAnsi="Arial" w:cs="Arial"/>
        </w:rPr>
        <w:t>Services provided on QEUH site include:</w:t>
      </w:r>
    </w:p>
    <w:p w14:paraId="3EF19C40"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Body store facilities for Queen Elizabeth University Hospital Campus and wider Health Board area, Police Scotland and Crown Office and Procurator Fiscal Service (COPFS). </w:t>
      </w:r>
    </w:p>
    <w:p w14:paraId="56040662" w14:textId="77777777" w:rsidR="005C3669" w:rsidRDefault="005C3669" w:rsidP="005C3669">
      <w:pPr>
        <w:pStyle w:val="BodyText"/>
        <w:rPr>
          <w:rFonts w:ascii="Arial" w:hAnsi="Arial" w:cs="Arial"/>
          <w:sz w:val="22"/>
          <w:szCs w:val="22"/>
        </w:rPr>
      </w:pPr>
    </w:p>
    <w:p w14:paraId="7375D436"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w:t>
      </w:r>
      <w:r>
        <w:rPr>
          <w:rFonts w:ascii="Arial" w:hAnsi="Arial" w:cs="Arial"/>
          <w:sz w:val="22"/>
          <w:szCs w:val="22"/>
        </w:rPr>
        <w:t>QEUH Mortuary also conducts fiscal Post mortem examinations for other health boards including drug deaths for Ayrshire.</w:t>
      </w:r>
    </w:p>
    <w:p w14:paraId="0A5B0A11" w14:textId="77777777" w:rsidR="005C3669" w:rsidRPr="00CB6BD3" w:rsidRDefault="005C3669" w:rsidP="005C3669">
      <w:pPr>
        <w:pStyle w:val="BodyText"/>
        <w:rPr>
          <w:rFonts w:ascii="Arial" w:hAnsi="Arial" w:cs="Arial"/>
          <w:sz w:val="22"/>
          <w:szCs w:val="22"/>
        </w:rPr>
      </w:pPr>
    </w:p>
    <w:p w14:paraId="619DD7C2"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w:t>
      </w:r>
      <w:r>
        <w:rPr>
          <w:rFonts w:ascii="Arial" w:hAnsi="Arial" w:cs="Arial"/>
          <w:sz w:val="22"/>
          <w:szCs w:val="22"/>
        </w:rPr>
        <w:t>Post mortem</w:t>
      </w:r>
      <w:r w:rsidRPr="00CB6BD3">
        <w:rPr>
          <w:rFonts w:ascii="Arial" w:hAnsi="Arial" w:cs="Arial"/>
          <w:sz w:val="22"/>
          <w:szCs w:val="22"/>
        </w:rPr>
        <w:t xml:space="preserve"> services for NHSGGC - all adult, paediatric and perinatal </w:t>
      </w:r>
      <w:r>
        <w:rPr>
          <w:rFonts w:ascii="Arial" w:hAnsi="Arial" w:cs="Arial"/>
          <w:sz w:val="22"/>
          <w:szCs w:val="22"/>
        </w:rPr>
        <w:t>Post mortem</w:t>
      </w:r>
      <w:r w:rsidRPr="00CB6BD3">
        <w:rPr>
          <w:rFonts w:ascii="Arial" w:hAnsi="Arial" w:cs="Arial"/>
          <w:sz w:val="22"/>
          <w:szCs w:val="22"/>
        </w:rPr>
        <w:t xml:space="preserve">s are undertaken within the facility. </w:t>
      </w:r>
      <w:r>
        <w:rPr>
          <w:rFonts w:ascii="Arial" w:hAnsi="Arial" w:cs="Arial"/>
          <w:sz w:val="22"/>
          <w:szCs w:val="22"/>
        </w:rPr>
        <w:t xml:space="preserve">High risk cases are undertaken one day a week which can be escalated if the number of deaths increased to mitigate increased turnaround times. </w:t>
      </w:r>
    </w:p>
    <w:p w14:paraId="7F6B2668" w14:textId="77777777" w:rsidR="005C3669" w:rsidRPr="00CB6BD3" w:rsidRDefault="005C3669" w:rsidP="005C3669">
      <w:pPr>
        <w:pStyle w:val="BodyText"/>
        <w:rPr>
          <w:rFonts w:ascii="Arial" w:hAnsi="Arial" w:cs="Arial"/>
          <w:sz w:val="22"/>
          <w:szCs w:val="22"/>
        </w:rPr>
      </w:pPr>
    </w:p>
    <w:p w14:paraId="4CAD6A6D"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Paediatric and perinatal </w:t>
      </w:r>
      <w:r>
        <w:rPr>
          <w:rFonts w:ascii="Arial" w:hAnsi="Arial" w:cs="Arial"/>
          <w:sz w:val="22"/>
          <w:szCs w:val="22"/>
        </w:rPr>
        <w:t>Post mortem</w:t>
      </w:r>
      <w:r w:rsidRPr="00CB6BD3">
        <w:rPr>
          <w:rFonts w:ascii="Arial" w:hAnsi="Arial" w:cs="Arial"/>
          <w:sz w:val="22"/>
          <w:szCs w:val="22"/>
        </w:rPr>
        <w:t xml:space="preserve"> for other Scottish Health Boards.</w:t>
      </w:r>
    </w:p>
    <w:p w14:paraId="33D8C12C" w14:textId="77777777" w:rsidR="005C3669" w:rsidRPr="00CB6BD3" w:rsidRDefault="005C3669" w:rsidP="005C3669">
      <w:pPr>
        <w:pStyle w:val="BodyText"/>
        <w:rPr>
          <w:rFonts w:ascii="Arial" w:hAnsi="Arial" w:cs="Arial"/>
          <w:sz w:val="22"/>
          <w:szCs w:val="22"/>
        </w:rPr>
      </w:pPr>
    </w:p>
    <w:p w14:paraId="1D778C34"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Paediatric Forensic </w:t>
      </w:r>
      <w:r>
        <w:rPr>
          <w:rFonts w:ascii="Arial" w:hAnsi="Arial" w:cs="Arial"/>
          <w:sz w:val="22"/>
          <w:szCs w:val="22"/>
        </w:rPr>
        <w:t>Post mortem</w:t>
      </w:r>
      <w:r w:rsidRPr="00CB6BD3">
        <w:rPr>
          <w:rFonts w:ascii="Arial" w:hAnsi="Arial" w:cs="Arial"/>
          <w:sz w:val="22"/>
          <w:szCs w:val="22"/>
        </w:rPr>
        <w:t xml:space="preserve"> undertaken on behalf of COPFS undertaken by NHSGGC Paediatric Pathologists.</w:t>
      </w:r>
    </w:p>
    <w:p w14:paraId="0E4A6ADB" w14:textId="77777777" w:rsidR="005C3669" w:rsidRPr="00CB6BD3" w:rsidRDefault="005C3669" w:rsidP="005C3669">
      <w:pPr>
        <w:pStyle w:val="BodyText"/>
        <w:rPr>
          <w:rFonts w:ascii="Arial" w:hAnsi="Arial" w:cs="Arial"/>
          <w:sz w:val="22"/>
          <w:szCs w:val="22"/>
        </w:rPr>
      </w:pPr>
    </w:p>
    <w:p w14:paraId="57F1FD5E"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Adult Forensic </w:t>
      </w:r>
      <w:r>
        <w:rPr>
          <w:rFonts w:ascii="Arial" w:hAnsi="Arial" w:cs="Arial"/>
          <w:sz w:val="22"/>
          <w:szCs w:val="22"/>
        </w:rPr>
        <w:t>Post mortem</w:t>
      </w:r>
      <w:r w:rsidRPr="00CB6BD3">
        <w:rPr>
          <w:rFonts w:ascii="Arial" w:hAnsi="Arial" w:cs="Arial"/>
          <w:sz w:val="22"/>
          <w:szCs w:val="22"/>
        </w:rPr>
        <w:t xml:space="preserve"> undertaken on behalf of COPFS undertaken by visiting Forensic Pathologists from University of Glasgow, Department of Forensic Medicine.</w:t>
      </w:r>
    </w:p>
    <w:p w14:paraId="7991E69F" w14:textId="77777777" w:rsidR="005C3669" w:rsidRPr="00CB6BD3" w:rsidRDefault="005C3669" w:rsidP="005C3669">
      <w:pPr>
        <w:pStyle w:val="BodyText"/>
        <w:rPr>
          <w:rFonts w:ascii="Arial" w:hAnsi="Arial" w:cs="Arial"/>
          <w:sz w:val="22"/>
          <w:szCs w:val="22"/>
        </w:rPr>
      </w:pPr>
    </w:p>
    <w:p w14:paraId="6D495C0B"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The mortuary is staffed and open 24 hours/day, 365 days/year for the receipt of </w:t>
      </w:r>
      <w:r>
        <w:rPr>
          <w:rFonts w:ascii="Arial" w:hAnsi="Arial" w:cs="Arial"/>
          <w:sz w:val="22"/>
          <w:szCs w:val="22"/>
        </w:rPr>
        <w:t xml:space="preserve">deceased </w:t>
      </w:r>
      <w:r w:rsidRPr="00CB6BD3">
        <w:rPr>
          <w:rFonts w:ascii="Arial" w:hAnsi="Arial" w:cs="Arial"/>
          <w:sz w:val="22"/>
          <w:szCs w:val="22"/>
        </w:rPr>
        <w:t>from the QEUH Campus and on behalf of Police Scotland and COPFS</w:t>
      </w:r>
    </w:p>
    <w:p w14:paraId="325CFC9F"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Viewings are by appointment only</w:t>
      </w:r>
      <w:r>
        <w:rPr>
          <w:rFonts w:ascii="Arial" w:hAnsi="Arial" w:cs="Arial"/>
          <w:sz w:val="22"/>
          <w:szCs w:val="22"/>
        </w:rPr>
        <w:t xml:space="preserve"> and may only be booked or authorised by the deceased’s nearest relative*</w:t>
      </w:r>
      <w:r w:rsidRPr="00CB6BD3">
        <w:rPr>
          <w:rFonts w:ascii="Arial" w:hAnsi="Arial" w:cs="Arial"/>
          <w:sz w:val="22"/>
          <w:szCs w:val="22"/>
        </w:rPr>
        <w:t>.</w:t>
      </w:r>
      <w:r>
        <w:rPr>
          <w:rFonts w:ascii="Arial" w:hAnsi="Arial" w:cs="Arial"/>
          <w:sz w:val="22"/>
          <w:szCs w:val="22"/>
        </w:rPr>
        <w:t xml:space="preserve">* </w:t>
      </w:r>
      <w:r w:rsidRPr="00F53123">
        <w:rPr>
          <w:rFonts w:ascii="Arial" w:hAnsi="Arial" w:cs="Arial"/>
          <w:i/>
          <w:sz w:val="18"/>
          <w:szCs w:val="18"/>
        </w:rPr>
        <w:t>Please refer to “</w:t>
      </w:r>
      <w:hyperlink r:id="rId85" w:history="1">
        <w:r w:rsidRPr="00F53123">
          <w:rPr>
            <w:rStyle w:val="Hyperlink"/>
            <w:rFonts w:ascii="Arial" w:hAnsi="Arial" w:cs="Arial"/>
            <w:i/>
            <w:sz w:val="18"/>
            <w:szCs w:val="18"/>
          </w:rPr>
          <w:t>Burial and Cremation (Scotland) Act 2016</w:t>
        </w:r>
      </w:hyperlink>
      <w:r w:rsidRPr="00F53123">
        <w:rPr>
          <w:rFonts w:ascii="Arial" w:hAnsi="Arial" w:cs="Arial"/>
          <w:i/>
          <w:sz w:val="18"/>
          <w:szCs w:val="18"/>
        </w:rPr>
        <w:t>” for the definition of nearest relative</w:t>
      </w:r>
      <w:r>
        <w:rPr>
          <w:rFonts w:ascii="Arial" w:hAnsi="Arial" w:cs="Arial"/>
          <w:i/>
          <w:sz w:val="18"/>
          <w:szCs w:val="18"/>
        </w:rPr>
        <w:t xml:space="preserve"> for an adult.</w:t>
      </w:r>
    </w:p>
    <w:p w14:paraId="34542585" w14:textId="77777777" w:rsidR="005C3669" w:rsidRPr="00CB6BD3" w:rsidRDefault="005C3669" w:rsidP="005C3669">
      <w:pPr>
        <w:pStyle w:val="BodyText"/>
        <w:rPr>
          <w:rFonts w:ascii="Arial" w:hAnsi="Arial" w:cs="Arial"/>
          <w:sz w:val="22"/>
          <w:szCs w:val="22"/>
        </w:rPr>
      </w:pPr>
    </w:p>
    <w:p w14:paraId="1B303D47"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Normal working day (Mon-Fri) 08:30am - 16:30pm</w:t>
      </w:r>
    </w:p>
    <w:p w14:paraId="24AB9E18" w14:textId="77777777" w:rsidR="005C3669" w:rsidRDefault="005C3669" w:rsidP="005C3669">
      <w:pPr>
        <w:pStyle w:val="BodyText"/>
        <w:rPr>
          <w:rFonts w:ascii="Arial" w:hAnsi="Arial" w:cs="Arial"/>
          <w:sz w:val="22"/>
          <w:szCs w:val="22"/>
        </w:rPr>
      </w:pPr>
      <w:r w:rsidRPr="00CB6BD3">
        <w:rPr>
          <w:rFonts w:ascii="Arial" w:hAnsi="Arial" w:cs="Arial"/>
          <w:sz w:val="22"/>
          <w:szCs w:val="22"/>
        </w:rPr>
        <w:t>Out of Hours (Saturday/ Public Holidays) 10:00am – 14:00pm</w:t>
      </w:r>
    </w:p>
    <w:p w14:paraId="66DCB544" w14:textId="77777777" w:rsidR="00FE20D4" w:rsidRPr="00CB6BD3" w:rsidRDefault="00FE20D4" w:rsidP="00FE20D4">
      <w:pPr>
        <w:pStyle w:val="BodyText"/>
        <w:rPr>
          <w:rFonts w:ascii="Arial" w:hAnsi="Arial" w:cs="Arial"/>
          <w:sz w:val="22"/>
          <w:szCs w:val="22"/>
        </w:rPr>
      </w:pPr>
    </w:p>
    <w:p w14:paraId="3C22D489" w14:textId="77777777" w:rsidR="00FE20D4" w:rsidRPr="00CB6BD3" w:rsidRDefault="00FE20D4" w:rsidP="00FE20D4">
      <w:pPr>
        <w:pStyle w:val="BodyText"/>
        <w:rPr>
          <w:rFonts w:ascii="Arial" w:hAnsi="Arial" w:cs="Arial"/>
          <w:sz w:val="22"/>
          <w:szCs w:val="22"/>
        </w:rPr>
      </w:pPr>
      <w:r w:rsidRPr="00CB6BD3">
        <w:rPr>
          <w:rFonts w:ascii="Arial" w:hAnsi="Arial" w:cs="Arial"/>
          <w:sz w:val="22"/>
          <w:szCs w:val="22"/>
        </w:rPr>
        <w:t>Service hours and contact information for on-site mortuary and satellite sites as follows:</w:t>
      </w:r>
    </w:p>
    <w:p w14:paraId="1F4055A7" w14:textId="77777777" w:rsidR="00FE20D4" w:rsidRPr="00CB6BD3" w:rsidRDefault="00FE20D4" w:rsidP="00FE20D4">
      <w:pPr>
        <w:pStyle w:val="BodyTex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3140"/>
        <w:gridCol w:w="1505"/>
        <w:gridCol w:w="1110"/>
        <w:gridCol w:w="1722"/>
      </w:tblGrid>
      <w:tr w:rsidR="00FE20D4" w:rsidRPr="00CB6BD3" w14:paraId="6E1C5EC2" w14:textId="77777777" w:rsidTr="00E5026E">
        <w:tc>
          <w:tcPr>
            <w:tcW w:w="1807" w:type="dxa"/>
            <w:shd w:val="clear" w:color="auto" w:fill="D9D9D9"/>
          </w:tcPr>
          <w:p w14:paraId="02229EE5"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Mortuary Site</w:t>
            </w:r>
          </w:p>
        </w:tc>
        <w:tc>
          <w:tcPr>
            <w:tcW w:w="1807" w:type="dxa"/>
            <w:shd w:val="clear" w:color="auto" w:fill="D9D9D9"/>
          </w:tcPr>
          <w:p w14:paraId="053665A7"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Hospital Address</w:t>
            </w:r>
          </w:p>
        </w:tc>
        <w:tc>
          <w:tcPr>
            <w:tcW w:w="2164" w:type="dxa"/>
            <w:shd w:val="clear" w:color="auto" w:fill="D9D9D9"/>
          </w:tcPr>
          <w:p w14:paraId="12E65C77"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Location Within Hospital</w:t>
            </w:r>
          </w:p>
        </w:tc>
        <w:tc>
          <w:tcPr>
            <w:tcW w:w="1450" w:type="dxa"/>
            <w:shd w:val="clear" w:color="auto" w:fill="D9D9D9"/>
          </w:tcPr>
          <w:p w14:paraId="2A75EC75"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Contact</w:t>
            </w:r>
          </w:p>
        </w:tc>
        <w:tc>
          <w:tcPr>
            <w:tcW w:w="1808" w:type="dxa"/>
            <w:shd w:val="clear" w:color="auto" w:fill="D9D9D9"/>
          </w:tcPr>
          <w:p w14:paraId="08FD07AE"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Working Hours</w:t>
            </w:r>
          </w:p>
        </w:tc>
      </w:tr>
      <w:tr w:rsidR="005C3669" w:rsidRPr="00CB6BD3" w14:paraId="3459C9BC" w14:textId="77777777" w:rsidTr="00E5026E">
        <w:tc>
          <w:tcPr>
            <w:tcW w:w="1807" w:type="dxa"/>
            <w:shd w:val="clear" w:color="auto" w:fill="auto"/>
          </w:tcPr>
          <w:p w14:paraId="516C380B"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Queen Elizabeth University Hospital (QEUH)</w:t>
            </w:r>
          </w:p>
        </w:tc>
        <w:tc>
          <w:tcPr>
            <w:tcW w:w="1807" w:type="dxa"/>
            <w:shd w:val="clear" w:color="auto" w:fill="auto"/>
          </w:tcPr>
          <w:p w14:paraId="3FAECE18" w14:textId="77777777" w:rsidR="005C3669" w:rsidRDefault="005C3669" w:rsidP="005C3669">
            <w:pPr>
              <w:pStyle w:val="BodyText"/>
              <w:jc w:val="center"/>
              <w:rPr>
                <w:rFonts w:ascii="Arial" w:hAnsi="Arial" w:cs="Arial"/>
                <w:sz w:val="20"/>
                <w:szCs w:val="20"/>
              </w:rPr>
            </w:pPr>
            <w:r w:rsidRPr="00CB6BD3">
              <w:rPr>
                <w:rFonts w:ascii="Arial" w:hAnsi="Arial" w:cs="Arial"/>
                <w:sz w:val="20"/>
                <w:szCs w:val="20"/>
              </w:rPr>
              <w:t>1345 Govan Road, Glasgow, G51 4TF</w:t>
            </w:r>
          </w:p>
          <w:p w14:paraId="30254F3A"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225D3C1D" w14:textId="77777777" w:rsidR="005C3669" w:rsidRPr="00CB6BD3" w:rsidRDefault="005C3669" w:rsidP="005C3669">
            <w:pPr>
              <w:pStyle w:val="BodyText"/>
              <w:jc w:val="center"/>
              <w:rPr>
                <w:rFonts w:ascii="Arial" w:hAnsi="Arial" w:cs="Arial"/>
                <w:sz w:val="20"/>
                <w:szCs w:val="20"/>
              </w:rPr>
            </w:pPr>
            <w:r>
              <w:rPr>
                <w:rFonts w:ascii="Arial" w:hAnsi="Arial" w:cs="Arial"/>
                <w:sz w:val="20"/>
                <w:szCs w:val="20"/>
              </w:rPr>
              <w:t>//</w:t>
            </w:r>
            <w:proofErr w:type="spellStart"/>
            <w:r w:rsidRPr="00137B48">
              <w:rPr>
                <w:rFonts w:ascii="Arial" w:hAnsi="Arial" w:cs="Arial"/>
                <w:sz w:val="20"/>
                <w:szCs w:val="20"/>
              </w:rPr>
              <w:t>Stocks.Liability</w:t>
            </w:r>
            <w:proofErr w:type="spellEnd"/>
            <w:r w:rsidRPr="00137B48">
              <w:rPr>
                <w:rFonts w:ascii="Arial" w:hAnsi="Arial" w:cs="Arial"/>
                <w:sz w:val="20"/>
                <w:szCs w:val="20"/>
              </w:rPr>
              <w:t xml:space="preserve"> Slices</w:t>
            </w:r>
          </w:p>
        </w:tc>
        <w:tc>
          <w:tcPr>
            <w:tcW w:w="2164" w:type="dxa"/>
            <w:shd w:val="clear" w:color="auto" w:fill="auto"/>
          </w:tcPr>
          <w:p w14:paraId="6DD7E86B"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Separate entrance at side of Laboratory Medicine Building</w:t>
            </w:r>
          </w:p>
        </w:tc>
        <w:tc>
          <w:tcPr>
            <w:tcW w:w="1450" w:type="dxa"/>
            <w:shd w:val="clear" w:color="auto" w:fill="auto"/>
          </w:tcPr>
          <w:p w14:paraId="0EFC4071" w14:textId="77777777" w:rsidR="005C3669" w:rsidRPr="00CB6BD3" w:rsidRDefault="005C3669" w:rsidP="005C3669">
            <w:pPr>
              <w:pStyle w:val="BodyText"/>
              <w:jc w:val="center"/>
              <w:rPr>
                <w:rFonts w:ascii="Arial" w:hAnsi="Arial" w:cs="Arial"/>
                <w:sz w:val="20"/>
                <w:szCs w:val="20"/>
              </w:rPr>
            </w:pPr>
            <w:r>
              <w:rPr>
                <w:rFonts w:ascii="Arial" w:hAnsi="Arial" w:cs="Arial"/>
                <w:sz w:val="20"/>
                <w:szCs w:val="20"/>
              </w:rPr>
              <w:t>0141 451 5815 (85815)</w:t>
            </w:r>
          </w:p>
          <w:p w14:paraId="7E40F45B" w14:textId="77777777" w:rsidR="005C3669" w:rsidRPr="00CB6BD3" w:rsidRDefault="005C3669" w:rsidP="005C3669">
            <w:pPr>
              <w:pStyle w:val="BodyText"/>
              <w:jc w:val="center"/>
              <w:rPr>
                <w:rFonts w:ascii="Arial" w:hAnsi="Arial" w:cs="Arial"/>
                <w:sz w:val="20"/>
                <w:szCs w:val="20"/>
              </w:rPr>
            </w:pPr>
          </w:p>
          <w:p w14:paraId="1CEB47F0" w14:textId="77777777" w:rsidR="005C3669" w:rsidRPr="00CB6BD3" w:rsidRDefault="005C3669" w:rsidP="005C3669">
            <w:pPr>
              <w:pStyle w:val="BodyText"/>
              <w:jc w:val="center"/>
              <w:rPr>
                <w:rFonts w:ascii="Arial" w:hAnsi="Arial" w:cs="Arial"/>
                <w:sz w:val="20"/>
                <w:szCs w:val="20"/>
              </w:rPr>
            </w:pPr>
          </w:p>
        </w:tc>
        <w:tc>
          <w:tcPr>
            <w:tcW w:w="1808" w:type="dxa"/>
            <w:shd w:val="clear" w:color="auto" w:fill="auto"/>
          </w:tcPr>
          <w:p w14:paraId="093385DA"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 – Friday: 08:30 – 16:30</w:t>
            </w:r>
          </w:p>
          <w:p w14:paraId="18A2B07F" w14:textId="77777777" w:rsidR="005C3669" w:rsidRPr="00CB6BD3" w:rsidRDefault="005C3669" w:rsidP="005C3669">
            <w:pPr>
              <w:pStyle w:val="BodyText"/>
              <w:jc w:val="center"/>
              <w:rPr>
                <w:rFonts w:ascii="Arial" w:hAnsi="Arial" w:cs="Arial"/>
                <w:i/>
                <w:sz w:val="20"/>
                <w:szCs w:val="20"/>
              </w:rPr>
            </w:pPr>
            <w:r w:rsidRPr="00CB6BD3">
              <w:rPr>
                <w:rFonts w:ascii="Arial" w:hAnsi="Arial" w:cs="Arial"/>
                <w:i/>
                <w:sz w:val="20"/>
                <w:szCs w:val="20"/>
              </w:rPr>
              <w:t>Out of Hours (Saturday/Public Holidays): 10:00 – 14:00</w:t>
            </w:r>
          </w:p>
        </w:tc>
      </w:tr>
      <w:tr w:rsidR="005C3669" w:rsidRPr="00CB6BD3" w14:paraId="6D3A269F" w14:textId="77777777" w:rsidTr="00E5026E">
        <w:tc>
          <w:tcPr>
            <w:tcW w:w="1807" w:type="dxa"/>
            <w:shd w:val="clear" w:color="auto" w:fill="auto"/>
          </w:tcPr>
          <w:p w14:paraId="739D03B7"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Royal Alexandra Hospital (RAH)</w:t>
            </w:r>
          </w:p>
        </w:tc>
        <w:tc>
          <w:tcPr>
            <w:tcW w:w="1807" w:type="dxa"/>
            <w:shd w:val="clear" w:color="auto" w:fill="auto"/>
          </w:tcPr>
          <w:p w14:paraId="69A47C30" w14:textId="77777777" w:rsidR="005C3669" w:rsidRDefault="005C3669" w:rsidP="005C3669">
            <w:pPr>
              <w:pStyle w:val="BodyText"/>
              <w:jc w:val="center"/>
              <w:rPr>
                <w:rFonts w:ascii="Arial" w:hAnsi="Arial" w:cs="Arial"/>
                <w:sz w:val="20"/>
                <w:szCs w:val="20"/>
              </w:rPr>
            </w:pPr>
            <w:proofErr w:type="spellStart"/>
            <w:r w:rsidRPr="00CB6BD3">
              <w:rPr>
                <w:rFonts w:ascii="Arial" w:hAnsi="Arial" w:cs="Arial"/>
                <w:sz w:val="20"/>
                <w:szCs w:val="20"/>
              </w:rPr>
              <w:t>Corsebar</w:t>
            </w:r>
            <w:proofErr w:type="spellEnd"/>
            <w:r w:rsidRPr="00CB6BD3">
              <w:rPr>
                <w:rFonts w:ascii="Arial" w:hAnsi="Arial" w:cs="Arial"/>
                <w:sz w:val="20"/>
                <w:szCs w:val="20"/>
              </w:rPr>
              <w:t xml:space="preserve"> Road, Paisley, PA2 9PN</w:t>
            </w:r>
          </w:p>
          <w:p w14:paraId="663D2F40"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544AA714" w14:textId="77777777" w:rsidR="005C3669" w:rsidRPr="00CB6BD3" w:rsidRDefault="005C3669" w:rsidP="005C3669">
            <w:pPr>
              <w:pStyle w:val="BodyText"/>
              <w:jc w:val="center"/>
              <w:rPr>
                <w:rFonts w:ascii="Arial" w:hAnsi="Arial" w:cs="Arial"/>
                <w:sz w:val="20"/>
                <w:szCs w:val="20"/>
              </w:rPr>
            </w:pPr>
            <w:r w:rsidRPr="00137B48">
              <w:rPr>
                <w:rFonts w:ascii="Arial" w:hAnsi="Arial" w:cs="Arial"/>
                <w:sz w:val="20"/>
                <w:szCs w:val="20"/>
              </w:rPr>
              <w:t>///</w:t>
            </w:r>
            <w:proofErr w:type="spellStart"/>
            <w:r w:rsidRPr="00137B48">
              <w:rPr>
                <w:rFonts w:ascii="Arial" w:hAnsi="Arial" w:cs="Arial"/>
                <w:sz w:val="20"/>
                <w:szCs w:val="20"/>
              </w:rPr>
              <w:t>shut.daisy.glory</w:t>
            </w:r>
            <w:proofErr w:type="spellEnd"/>
          </w:p>
        </w:tc>
        <w:tc>
          <w:tcPr>
            <w:tcW w:w="2164" w:type="dxa"/>
            <w:shd w:val="clear" w:color="auto" w:fill="auto"/>
          </w:tcPr>
          <w:p w14:paraId="4EF89BA2"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 xml:space="preserve">When coming from Paisley town centre direction enter via the second hospital entrance (not </w:t>
            </w:r>
            <w:r w:rsidRPr="00CB6BD3">
              <w:rPr>
                <w:rFonts w:ascii="Arial" w:hAnsi="Arial" w:cs="Arial"/>
                <w:sz w:val="20"/>
                <w:szCs w:val="20"/>
              </w:rPr>
              <w:lastRenderedPageBreak/>
              <w:t>the main one at car park and follow road to the end.</w:t>
            </w:r>
          </w:p>
        </w:tc>
        <w:tc>
          <w:tcPr>
            <w:tcW w:w="1450" w:type="dxa"/>
            <w:shd w:val="clear" w:color="auto" w:fill="auto"/>
          </w:tcPr>
          <w:p w14:paraId="327768E0"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lastRenderedPageBreak/>
              <w:t>0141 314 6648</w:t>
            </w:r>
          </w:p>
          <w:p w14:paraId="29FF16BE" w14:textId="77777777" w:rsidR="005C3669" w:rsidRPr="00CB6BD3" w:rsidRDefault="005C3669" w:rsidP="005C3669">
            <w:pPr>
              <w:pStyle w:val="BodyText"/>
              <w:jc w:val="center"/>
              <w:rPr>
                <w:rFonts w:ascii="Arial" w:hAnsi="Arial" w:cs="Arial"/>
                <w:sz w:val="20"/>
                <w:szCs w:val="20"/>
              </w:rPr>
            </w:pPr>
          </w:p>
          <w:p w14:paraId="3A1847CC" w14:textId="77777777" w:rsidR="005C3669" w:rsidRPr="00CB6BD3" w:rsidRDefault="005C3669" w:rsidP="005C3669">
            <w:pPr>
              <w:pStyle w:val="BodyText"/>
              <w:jc w:val="center"/>
              <w:rPr>
                <w:rFonts w:ascii="Arial" w:hAnsi="Arial" w:cs="Arial"/>
                <w:sz w:val="20"/>
                <w:szCs w:val="20"/>
              </w:rPr>
            </w:pPr>
          </w:p>
        </w:tc>
        <w:tc>
          <w:tcPr>
            <w:tcW w:w="1808" w:type="dxa"/>
            <w:shd w:val="clear" w:color="auto" w:fill="auto"/>
          </w:tcPr>
          <w:p w14:paraId="50872F9B"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 – Friday: 08:30-16:30</w:t>
            </w:r>
          </w:p>
        </w:tc>
      </w:tr>
      <w:tr w:rsidR="005C3669" w:rsidRPr="00CB6BD3" w14:paraId="61C9D9A1" w14:textId="77777777" w:rsidTr="00E5026E">
        <w:tc>
          <w:tcPr>
            <w:tcW w:w="1807" w:type="dxa"/>
            <w:shd w:val="clear" w:color="auto" w:fill="auto"/>
          </w:tcPr>
          <w:p w14:paraId="6AE88F61"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Inverclyde Royal Hospital (IRH)</w:t>
            </w:r>
          </w:p>
        </w:tc>
        <w:tc>
          <w:tcPr>
            <w:tcW w:w="1807" w:type="dxa"/>
            <w:shd w:val="clear" w:color="auto" w:fill="auto"/>
          </w:tcPr>
          <w:p w14:paraId="76D1728C" w14:textId="77777777" w:rsidR="005C3669" w:rsidRDefault="005C3669" w:rsidP="005C3669">
            <w:pPr>
              <w:pStyle w:val="BodyText"/>
              <w:jc w:val="center"/>
              <w:rPr>
                <w:rFonts w:ascii="Arial" w:hAnsi="Arial" w:cs="Arial"/>
                <w:sz w:val="20"/>
                <w:szCs w:val="20"/>
              </w:rPr>
            </w:pPr>
            <w:proofErr w:type="spellStart"/>
            <w:r w:rsidRPr="00CB6BD3">
              <w:rPr>
                <w:rFonts w:ascii="Arial" w:hAnsi="Arial" w:cs="Arial"/>
                <w:sz w:val="20"/>
                <w:szCs w:val="20"/>
              </w:rPr>
              <w:t>Larkfield</w:t>
            </w:r>
            <w:proofErr w:type="spellEnd"/>
            <w:r w:rsidRPr="00CB6BD3">
              <w:rPr>
                <w:rFonts w:ascii="Arial" w:hAnsi="Arial" w:cs="Arial"/>
                <w:sz w:val="20"/>
                <w:szCs w:val="20"/>
              </w:rPr>
              <w:t xml:space="preserve"> Road, Greenock, PA16 0XN</w:t>
            </w:r>
          </w:p>
          <w:p w14:paraId="5C245DDE"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7A31F4F9" w14:textId="77777777" w:rsidR="005C3669" w:rsidRDefault="005C3669" w:rsidP="005C3669">
            <w:pPr>
              <w:pStyle w:val="BodyText"/>
              <w:jc w:val="center"/>
              <w:rPr>
                <w:rFonts w:ascii="Arial" w:hAnsi="Arial" w:cs="Arial"/>
                <w:sz w:val="20"/>
                <w:szCs w:val="20"/>
              </w:rPr>
            </w:pPr>
            <w:r w:rsidRPr="00137B48">
              <w:rPr>
                <w:rFonts w:ascii="Arial" w:hAnsi="Arial" w:cs="Arial"/>
                <w:sz w:val="20"/>
                <w:szCs w:val="20"/>
              </w:rPr>
              <w:t>///</w:t>
            </w:r>
            <w:proofErr w:type="spellStart"/>
            <w:r w:rsidRPr="00137B48">
              <w:rPr>
                <w:rFonts w:ascii="Arial" w:hAnsi="Arial" w:cs="Arial"/>
                <w:sz w:val="20"/>
                <w:szCs w:val="20"/>
              </w:rPr>
              <w:t>cabbages.winemaker.crumbles</w:t>
            </w:r>
            <w:proofErr w:type="spellEnd"/>
          </w:p>
          <w:p w14:paraId="698FE0CD" w14:textId="77777777" w:rsidR="005C3669" w:rsidRPr="00CB6BD3" w:rsidRDefault="005C3669" w:rsidP="005C3669">
            <w:pPr>
              <w:pStyle w:val="BodyText"/>
              <w:jc w:val="center"/>
              <w:rPr>
                <w:rFonts w:ascii="Arial" w:hAnsi="Arial" w:cs="Arial"/>
                <w:sz w:val="20"/>
                <w:szCs w:val="20"/>
              </w:rPr>
            </w:pPr>
          </w:p>
        </w:tc>
        <w:tc>
          <w:tcPr>
            <w:tcW w:w="2164" w:type="dxa"/>
            <w:shd w:val="clear" w:color="auto" w:fill="auto"/>
          </w:tcPr>
          <w:p w14:paraId="4FB00B7D"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Report to main hospital information desk</w:t>
            </w:r>
          </w:p>
        </w:tc>
        <w:tc>
          <w:tcPr>
            <w:tcW w:w="1450" w:type="dxa"/>
            <w:shd w:val="clear" w:color="auto" w:fill="auto"/>
          </w:tcPr>
          <w:p w14:paraId="2FB58D48"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01475 504301</w:t>
            </w:r>
          </w:p>
          <w:p w14:paraId="62F9D8F3" w14:textId="77777777" w:rsidR="005C3669" w:rsidRPr="00CB6BD3" w:rsidRDefault="005C3669" w:rsidP="005C3669">
            <w:pPr>
              <w:pStyle w:val="BodyText"/>
              <w:jc w:val="center"/>
              <w:rPr>
                <w:rFonts w:ascii="Arial" w:hAnsi="Arial" w:cs="Arial"/>
                <w:sz w:val="20"/>
                <w:szCs w:val="20"/>
              </w:rPr>
            </w:pPr>
          </w:p>
          <w:p w14:paraId="2604BB4B" w14:textId="77777777" w:rsidR="005C3669" w:rsidRPr="00CB6BD3" w:rsidRDefault="005C3669" w:rsidP="005C3669">
            <w:pPr>
              <w:pStyle w:val="BodyText"/>
              <w:jc w:val="center"/>
              <w:rPr>
                <w:rFonts w:ascii="Arial" w:hAnsi="Arial" w:cs="Arial"/>
                <w:sz w:val="20"/>
                <w:szCs w:val="20"/>
              </w:rPr>
            </w:pPr>
          </w:p>
        </w:tc>
        <w:tc>
          <w:tcPr>
            <w:tcW w:w="1808" w:type="dxa"/>
            <w:shd w:val="clear" w:color="auto" w:fill="auto"/>
          </w:tcPr>
          <w:p w14:paraId="1E91FDFF"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w:t>
            </w:r>
            <w:r>
              <w:rPr>
                <w:rFonts w:ascii="Arial" w:hAnsi="Arial" w:cs="Arial"/>
                <w:sz w:val="20"/>
                <w:szCs w:val="20"/>
              </w:rPr>
              <w:t>, Wednesday</w:t>
            </w:r>
            <w:r w:rsidRPr="00CB6BD3">
              <w:rPr>
                <w:rFonts w:ascii="Arial" w:hAnsi="Arial" w:cs="Arial"/>
                <w:sz w:val="20"/>
                <w:szCs w:val="20"/>
              </w:rPr>
              <w:t xml:space="preserve"> Friday: </w:t>
            </w:r>
            <w:r>
              <w:rPr>
                <w:rFonts w:ascii="Arial" w:hAnsi="Arial" w:cs="Arial"/>
                <w:sz w:val="20"/>
                <w:szCs w:val="20"/>
              </w:rPr>
              <w:t>0930-1530</w:t>
            </w:r>
          </w:p>
        </w:tc>
      </w:tr>
      <w:tr w:rsidR="005C3669" w:rsidRPr="00CB6BD3" w14:paraId="66961024" w14:textId="77777777" w:rsidTr="00E5026E">
        <w:tc>
          <w:tcPr>
            <w:tcW w:w="1807" w:type="dxa"/>
            <w:shd w:val="clear" w:color="auto" w:fill="auto"/>
          </w:tcPr>
          <w:p w14:paraId="17AEE5F5"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Glasgow Royal Infirmary (GRI)</w:t>
            </w:r>
          </w:p>
        </w:tc>
        <w:tc>
          <w:tcPr>
            <w:tcW w:w="1807" w:type="dxa"/>
            <w:shd w:val="clear" w:color="auto" w:fill="auto"/>
          </w:tcPr>
          <w:p w14:paraId="2BB8B422" w14:textId="77777777" w:rsidR="005C3669" w:rsidRDefault="005C3669" w:rsidP="005C3669">
            <w:pPr>
              <w:pStyle w:val="BodyText"/>
              <w:jc w:val="center"/>
              <w:rPr>
                <w:rFonts w:ascii="Arial" w:hAnsi="Arial" w:cs="Arial"/>
                <w:sz w:val="20"/>
                <w:szCs w:val="20"/>
              </w:rPr>
            </w:pPr>
            <w:r w:rsidRPr="00CB6BD3">
              <w:rPr>
                <w:rFonts w:ascii="Arial" w:hAnsi="Arial" w:cs="Arial"/>
                <w:sz w:val="20"/>
                <w:szCs w:val="20"/>
              </w:rPr>
              <w:t>84 Castle Street, Glasgow, G4 0SF</w:t>
            </w:r>
          </w:p>
          <w:p w14:paraId="67E344CE"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14D3857B" w14:textId="77777777" w:rsidR="005C3669" w:rsidRDefault="005C3669" w:rsidP="005C3669">
            <w:pPr>
              <w:pStyle w:val="BodyText"/>
              <w:jc w:val="center"/>
              <w:rPr>
                <w:rFonts w:ascii="Arial" w:hAnsi="Arial" w:cs="Arial"/>
                <w:sz w:val="20"/>
                <w:szCs w:val="20"/>
              </w:rPr>
            </w:pPr>
            <w:r w:rsidRPr="00137B48">
              <w:rPr>
                <w:rFonts w:ascii="Arial" w:hAnsi="Arial" w:cs="Arial"/>
                <w:sz w:val="20"/>
                <w:szCs w:val="20"/>
              </w:rPr>
              <w:t>///</w:t>
            </w:r>
            <w:proofErr w:type="spellStart"/>
            <w:r w:rsidRPr="00137B48">
              <w:rPr>
                <w:rFonts w:ascii="Arial" w:hAnsi="Arial" w:cs="Arial"/>
                <w:sz w:val="20"/>
                <w:szCs w:val="20"/>
              </w:rPr>
              <w:t>stews.transfers.monks</w:t>
            </w:r>
            <w:proofErr w:type="spellEnd"/>
          </w:p>
          <w:p w14:paraId="11B46FB7" w14:textId="77777777" w:rsidR="005C3669" w:rsidRPr="00CB6BD3" w:rsidRDefault="005C3669" w:rsidP="005C3669">
            <w:pPr>
              <w:pStyle w:val="BodyText"/>
              <w:jc w:val="center"/>
              <w:rPr>
                <w:rFonts w:ascii="Arial" w:hAnsi="Arial" w:cs="Arial"/>
                <w:sz w:val="20"/>
                <w:szCs w:val="20"/>
              </w:rPr>
            </w:pPr>
          </w:p>
        </w:tc>
        <w:tc>
          <w:tcPr>
            <w:tcW w:w="2164" w:type="dxa"/>
            <w:shd w:val="clear" w:color="auto" w:fill="auto"/>
          </w:tcPr>
          <w:p w14:paraId="522E8384"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Enter hospital grounds at traffic lights via the small road between the hospital and Glasgow Cathedral. The mortuary door is located under the canopy.</w:t>
            </w:r>
          </w:p>
        </w:tc>
        <w:tc>
          <w:tcPr>
            <w:tcW w:w="1450" w:type="dxa"/>
            <w:shd w:val="clear" w:color="auto" w:fill="auto"/>
          </w:tcPr>
          <w:p w14:paraId="5D783618"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0141 201 3186</w:t>
            </w:r>
          </w:p>
          <w:p w14:paraId="67C01A12" w14:textId="77777777" w:rsidR="005C3669" w:rsidRPr="00CB6BD3" w:rsidRDefault="005C3669" w:rsidP="005C3669">
            <w:pPr>
              <w:pStyle w:val="BodyText"/>
              <w:jc w:val="center"/>
              <w:rPr>
                <w:rFonts w:ascii="Arial" w:hAnsi="Arial" w:cs="Arial"/>
                <w:sz w:val="20"/>
                <w:szCs w:val="20"/>
              </w:rPr>
            </w:pPr>
          </w:p>
          <w:p w14:paraId="4FB51F32" w14:textId="77777777" w:rsidR="005C3669" w:rsidRPr="00CB6BD3" w:rsidRDefault="005C3669" w:rsidP="005C3669">
            <w:pPr>
              <w:pStyle w:val="BodyText"/>
              <w:jc w:val="center"/>
              <w:rPr>
                <w:rFonts w:ascii="Arial" w:hAnsi="Arial" w:cs="Arial"/>
                <w:sz w:val="20"/>
                <w:szCs w:val="20"/>
              </w:rPr>
            </w:pPr>
          </w:p>
        </w:tc>
        <w:tc>
          <w:tcPr>
            <w:tcW w:w="1808" w:type="dxa"/>
            <w:shd w:val="clear" w:color="auto" w:fill="auto"/>
          </w:tcPr>
          <w:p w14:paraId="727AA843"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 – Friday: 08:30 – 16:30</w:t>
            </w:r>
          </w:p>
        </w:tc>
      </w:tr>
      <w:tr w:rsidR="005C3669" w:rsidRPr="00CB6BD3" w14:paraId="393AD596" w14:textId="77777777" w:rsidTr="00E5026E">
        <w:tc>
          <w:tcPr>
            <w:tcW w:w="1807" w:type="dxa"/>
            <w:shd w:val="clear" w:color="auto" w:fill="auto"/>
          </w:tcPr>
          <w:p w14:paraId="25F63462" w14:textId="77777777" w:rsidR="005C3669" w:rsidRPr="00CB6BD3" w:rsidRDefault="005C3669" w:rsidP="005C3669">
            <w:pPr>
              <w:pStyle w:val="BodyText"/>
              <w:jc w:val="center"/>
              <w:rPr>
                <w:rFonts w:ascii="Arial" w:hAnsi="Arial" w:cs="Arial"/>
                <w:color w:val="000000"/>
                <w:sz w:val="20"/>
                <w:szCs w:val="20"/>
              </w:rPr>
            </w:pPr>
            <w:proofErr w:type="spellStart"/>
            <w:r w:rsidRPr="00CB6BD3">
              <w:rPr>
                <w:rFonts w:ascii="Arial" w:hAnsi="Arial" w:cs="Arial"/>
                <w:color w:val="000000"/>
                <w:sz w:val="20"/>
                <w:szCs w:val="20"/>
              </w:rPr>
              <w:t>Gartnavel</w:t>
            </w:r>
            <w:proofErr w:type="spellEnd"/>
            <w:r w:rsidRPr="00CB6BD3">
              <w:rPr>
                <w:rFonts w:ascii="Arial" w:hAnsi="Arial" w:cs="Arial"/>
                <w:color w:val="000000"/>
                <w:sz w:val="20"/>
                <w:szCs w:val="20"/>
              </w:rPr>
              <w:t xml:space="preserve"> General Hospital (GGH)</w:t>
            </w:r>
          </w:p>
        </w:tc>
        <w:tc>
          <w:tcPr>
            <w:tcW w:w="1807" w:type="dxa"/>
            <w:shd w:val="clear" w:color="auto" w:fill="auto"/>
          </w:tcPr>
          <w:p w14:paraId="71445E61" w14:textId="77777777" w:rsidR="005C3669"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1053 Great Western Road, Glasgow, G12 0YN</w:t>
            </w:r>
          </w:p>
          <w:p w14:paraId="66E593B7" w14:textId="77777777" w:rsidR="005C3669" w:rsidRDefault="005C3669" w:rsidP="005C3669">
            <w:pPr>
              <w:pStyle w:val="BodyText"/>
              <w:jc w:val="center"/>
              <w:rPr>
                <w:rFonts w:ascii="Arial" w:hAnsi="Arial" w:cs="Arial"/>
                <w:color w:val="000000"/>
                <w:sz w:val="20"/>
                <w:szCs w:val="20"/>
              </w:rPr>
            </w:pPr>
            <w:r>
              <w:rPr>
                <w:rFonts w:ascii="Arial" w:hAnsi="Arial" w:cs="Arial"/>
                <w:color w:val="000000"/>
                <w:sz w:val="20"/>
                <w:szCs w:val="20"/>
              </w:rPr>
              <w:t>What3Words:</w:t>
            </w:r>
          </w:p>
          <w:p w14:paraId="1060C3A7" w14:textId="77777777" w:rsidR="005C3669" w:rsidRDefault="005C3669" w:rsidP="005C3669">
            <w:pPr>
              <w:pStyle w:val="BodyText"/>
              <w:jc w:val="center"/>
              <w:rPr>
                <w:rFonts w:ascii="Arial" w:hAnsi="Arial" w:cs="Arial"/>
                <w:color w:val="000000"/>
                <w:sz w:val="20"/>
                <w:szCs w:val="20"/>
              </w:rPr>
            </w:pPr>
            <w:r w:rsidRPr="00137B48">
              <w:rPr>
                <w:rFonts w:ascii="Arial" w:hAnsi="Arial" w:cs="Arial"/>
                <w:color w:val="000000"/>
                <w:sz w:val="20"/>
                <w:szCs w:val="20"/>
              </w:rPr>
              <w:t>///</w:t>
            </w:r>
            <w:proofErr w:type="spellStart"/>
            <w:r w:rsidRPr="00137B48">
              <w:rPr>
                <w:rFonts w:ascii="Arial" w:hAnsi="Arial" w:cs="Arial"/>
                <w:color w:val="000000"/>
                <w:sz w:val="20"/>
                <w:szCs w:val="20"/>
              </w:rPr>
              <w:t>caged.enable.charm</w:t>
            </w:r>
            <w:proofErr w:type="spellEnd"/>
          </w:p>
          <w:p w14:paraId="6B3E8DEB" w14:textId="77777777" w:rsidR="005C3669" w:rsidRPr="00CB6BD3" w:rsidRDefault="005C3669" w:rsidP="005C3669">
            <w:pPr>
              <w:pStyle w:val="BodyText"/>
              <w:jc w:val="center"/>
              <w:rPr>
                <w:rFonts w:ascii="Arial" w:hAnsi="Arial" w:cs="Arial"/>
                <w:color w:val="000000"/>
                <w:sz w:val="20"/>
                <w:szCs w:val="20"/>
              </w:rPr>
            </w:pPr>
          </w:p>
        </w:tc>
        <w:tc>
          <w:tcPr>
            <w:tcW w:w="2164" w:type="dxa"/>
            <w:shd w:val="clear" w:color="auto" w:fill="auto"/>
          </w:tcPr>
          <w:p w14:paraId="59D76FAC" w14:textId="77777777" w:rsidR="005C3669" w:rsidRPr="00CB6BD3"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Report to hospital admissions desk</w:t>
            </w:r>
          </w:p>
        </w:tc>
        <w:tc>
          <w:tcPr>
            <w:tcW w:w="1450" w:type="dxa"/>
            <w:shd w:val="clear" w:color="auto" w:fill="auto"/>
          </w:tcPr>
          <w:p w14:paraId="38E40AB4"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Contact QEUH</w:t>
            </w:r>
          </w:p>
          <w:p w14:paraId="1F7B607A" w14:textId="77777777" w:rsidR="005C3669" w:rsidRPr="00CB6BD3" w:rsidRDefault="005C3669" w:rsidP="005C3669">
            <w:pPr>
              <w:pStyle w:val="BodyText"/>
              <w:jc w:val="center"/>
              <w:rPr>
                <w:rFonts w:ascii="Arial" w:hAnsi="Arial" w:cs="Arial"/>
                <w:sz w:val="20"/>
                <w:szCs w:val="20"/>
              </w:rPr>
            </w:pPr>
          </w:p>
          <w:p w14:paraId="5B30EDED"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0141 354 9357</w:t>
            </w:r>
          </w:p>
        </w:tc>
        <w:tc>
          <w:tcPr>
            <w:tcW w:w="1808" w:type="dxa"/>
            <w:shd w:val="clear" w:color="auto" w:fill="auto"/>
          </w:tcPr>
          <w:p w14:paraId="7F24937B"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Unmanned Site*</w:t>
            </w:r>
          </w:p>
        </w:tc>
      </w:tr>
      <w:tr w:rsidR="005C3669" w:rsidRPr="00CB6BD3" w14:paraId="1AE45A92" w14:textId="77777777" w:rsidTr="00E5026E">
        <w:tc>
          <w:tcPr>
            <w:tcW w:w="1807" w:type="dxa"/>
            <w:shd w:val="clear" w:color="auto" w:fill="auto"/>
          </w:tcPr>
          <w:p w14:paraId="2120B7BB" w14:textId="77777777" w:rsidR="005C3669" w:rsidRPr="00CB6BD3"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Vale of Leven (</w:t>
            </w:r>
            <w:proofErr w:type="spellStart"/>
            <w:r w:rsidRPr="00CB6BD3">
              <w:rPr>
                <w:rFonts w:ascii="Arial" w:hAnsi="Arial" w:cs="Arial"/>
                <w:color w:val="000000"/>
                <w:sz w:val="20"/>
                <w:szCs w:val="20"/>
              </w:rPr>
              <w:t>VoL</w:t>
            </w:r>
            <w:proofErr w:type="spellEnd"/>
            <w:r w:rsidRPr="00CB6BD3">
              <w:rPr>
                <w:rFonts w:ascii="Arial" w:hAnsi="Arial" w:cs="Arial"/>
                <w:color w:val="000000"/>
                <w:sz w:val="20"/>
                <w:szCs w:val="20"/>
              </w:rPr>
              <w:t>)</w:t>
            </w:r>
          </w:p>
        </w:tc>
        <w:tc>
          <w:tcPr>
            <w:tcW w:w="1807" w:type="dxa"/>
            <w:shd w:val="clear" w:color="auto" w:fill="auto"/>
          </w:tcPr>
          <w:p w14:paraId="7F354B69" w14:textId="77777777" w:rsidR="005C3669"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Main Street, Alexandria G83 0UA</w:t>
            </w:r>
          </w:p>
          <w:p w14:paraId="3A9AEA1D" w14:textId="77777777" w:rsidR="005C3669" w:rsidRDefault="005C3669" w:rsidP="005C3669">
            <w:pPr>
              <w:pStyle w:val="BodyText"/>
              <w:jc w:val="center"/>
              <w:rPr>
                <w:rFonts w:ascii="Arial" w:hAnsi="Arial" w:cs="Arial"/>
                <w:color w:val="000000"/>
                <w:sz w:val="20"/>
                <w:szCs w:val="20"/>
              </w:rPr>
            </w:pPr>
            <w:r>
              <w:rPr>
                <w:rFonts w:ascii="Arial" w:hAnsi="Arial" w:cs="Arial"/>
                <w:color w:val="000000"/>
                <w:sz w:val="20"/>
                <w:szCs w:val="20"/>
              </w:rPr>
              <w:t>What3Words:</w:t>
            </w:r>
          </w:p>
          <w:p w14:paraId="641434D2" w14:textId="77777777" w:rsidR="005C3669" w:rsidRDefault="005C3669" w:rsidP="005C3669">
            <w:pPr>
              <w:pStyle w:val="BodyText"/>
              <w:jc w:val="center"/>
              <w:rPr>
                <w:rFonts w:ascii="Arial" w:hAnsi="Arial" w:cs="Arial"/>
                <w:color w:val="000000"/>
                <w:sz w:val="20"/>
                <w:szCs w:val="20"/>
              </w:rPr>
            </w:pPr>
            <w:r w:rsidRPr="00137B48">
              <w:rPr>
                <w:rFonts w:ascii="Arial" w:hAnsi="Arial" w:cs="Arial"/>
                <w:color w:val="000000"/>
                <w:sz w:val="20"/>
                <w:szCs w:val="20"/>
              </w:rPr>
              <w:t>///</w:t>
            </w:r>
            <w:proofErr w:type="spellStart"/>
            <w:r w:rsidRPr="00137B48">
              <w:rPr>
                <w:rFonts w:ascii="Arial" w:hAnsi="Arial" w:cs="Arial"/>
                <w:color w:val="000000"/>
                <w:sz w:val="20"/>
                <w:szCs w:val="20"/>
              </w:rPr>
              <w:t>surfaces.niece.ranches</w:t>
            </w:r>
            <w:proofErr w:type="spellEnd"/>
          </w:p>
          <w:p w14:paraId="763B57C5" w14:textId="77777777" w:rsidR="005C3669" w:rsidRPr="00CB6BD3" w:rsidRDefault="005C3669" w:rsidP="005C3669">
            <w:pPr>
              <w:pStyle w:val="BodyText"/>
              <w:jc w:val="center"/>
              <w:rPr>
                <w:rFonts w:ascii="Arial" w:hAnsi="Arial" w:cs="Arial"/>
                <w:color w:val="000000"/>
                <w:sz w:val="20"/>
                <w:szCs w:val="20"/>
              </w:rPr>
            </w:pPr>
          </w:p>
        </w:tc>
        <w:tc>
          <w:tcPr>
            <w:tcW w:w="2164" w:type="dxa"/>
            <w:shd w:val="clear" w:color="auto" w:fill="auto"/>
          </w:tcPr>
          <w:p w14:paraId="5DA30797" w14:textId="77777777" w:rsidR="005C3669" w:rsidRPr="00CB6BD3"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Enter hospital from Main Road Alexandria, stay on the internal road to the top of the hill and the mortuary is the first low building on the right</w:t>
            </w:r>
          </w:p>
        </w:tc>
        <w:tc>
          <w:tcPr>
            <w:tcW w:w="1450" w:type="dxa"/>
            <w:shd w:val="clear" w:color="auto" w:fill="auto"/>
          </w:tcPr>
          <w:p w14:paraId="526722C4"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Contact QEUH</w:t>
            </w:r>
          </w:p>
          <w:p w14:paraId="59AD9D28" w14:textId="77777777" w:rsidR="005C3669" w:rsidRPr="00CB6BD3" w:rsidRDefault="005C3669" w:rsidP="005C3669">
            <w:pPr>
              <w:pStyle w:val="BodyText"/>
              <w:jc w:val="center"/>
              <w:rPr>
                <w:rFonts w:ascii="Arial" w:hAnsi="Arial" w:cs="Arial"/>
                <w:color w:val="000000"/>
                <w:sz w:val="20"/>
                <w:szCs w:val="20"/>
              </w:rPr>
            </w:pPr>
          </w:p>
          <w:p w14:paraId="7472ED35"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0141 354 9357</w:t>
            </w:r>
          </w:p>
          <w:p w14:paraId="7802F6BF" w14:textId="77777777" w:rsidR="005C3669" w:rsidRPr="00CB6BD3" w:rsidRDefault="005C3669" w:rsidP="005C3669">
            <w:pPr>
              <w:pStyle w:val="BodyText"/>
              <w:jc w:val="center"/>
              <w:rPr>
                <w:rFonts w:ascii="Arial" w:hAnsi="Arial" w:cs="Arial"/>
                <w:color w:val="000000"/>
                <w:sz w:val="20"/>
                <w:szCs w:val="20"/>
              </w:rPr>
            </w:pPr>
          </w:p>
        </w:tc>
        <w:tc>
          <w:tcPr>
            <w:tcW w:w="1808" w:type="dxa"/>
            <w:shd w:val="clear" w:color="auto" w:fill="auto"/>
          </w:tcPr>
          <w:p w14:paraId="24C0FE31"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Unmanned Site*</w:t>
            </w:r>
          </w:p>
        </w:tc>
      </w:tr>
    </w:tbl>
    <w:p w14:paraId="4573526E" w14:textId="77777777" w:rsidR="00FE20D4" w:rsidRPr="00CB6BD3" w:rsidRDefault="00FE20D4" w:rsidP="00FE20D4">
      <w:pPr>
        <w:pStyle w:val="BodyText"/>
        <w:rPr>
          <w:rFonts w:ascii="Arial" w:hAnsi="Arial" w:cs="Arial"/>
          <w:color w:val="000000"/>
          <w:sz w:val="22"/>
          <w:szCs w:val="22"/>
        </w:rPr>
      </w:pPr>
    </w:p>
    <w:p w14:paraId="742E130F" w14:textId="77777777" w:rsidR="00FE20D4" w:rsidRPr="00CB6BD3" w:rsidRDefault="00FE20D4" w:rsidP="00FE20D4">
      <w:pPr>
        <w:pStyle w:val="BodyText"/>
        <w:rPr>
          <w:rFonts w:ascii="Arial" w:hAnsi="Arial" w:cs="Arial"/>
          <w:color w:val="000000"/>
          <w:sz w:val="22"/>
          <w:szCs w:val="22"/>
        </w:rPr>
      </w:pPr>
    </w:p>
    <w:p w14:paraId="269E2322" w14:textId="77777777" w:rsidR="00FE20D4" w:rsidRPr="00CB6BD3" w:rsidRDefault="00FE20D4" w:rsidP="00002FA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color w:val="000000"/>
          <w:sz w:val="22"/>
          <w:szCs w:val="22"/>
        </w:rPr>
      </w:pPr>
      <w:r w:rsidRPr="00CB6BD3">
        <w:rPr>
          <w:rFonts w:ascii="Arial" w:hAnsi="Arial" w:cs="Arial"/>
          <w:b/>
          <w:color w:val="000000"/>
          <w:sz w:val="22"/>
          <w:szCs w:val="22"/>
        </w:rPr>
        <w:t xml:space="preserve">*Service hours for Vale of Leven Hospital and </w:t>
      </w:r>
      <w:proofErr w:type="spellStart"/>
      <w:r w:rsidRPr="00CB6BD3">
        <w:rPr>
          <w:rFonts w:ascii="Arial" w:hAnsi="Arial" w:cs="Arial"/>
          <w:b/>
          <w:color w:val="000000"/>
          <w:sz w:val="22"/>
          <w:szCs w:val="22"/>
        </w:rPr>
        <w:t>Gartnavel</w:t>
      </w:r>
      <w:proofErr w:type="spellEnd"/>
      <w:r w:rsidRPr="00CB6BD3">
        <w:rPr>
          <w:rFonts w:ascii="Arial" w:hAnsi="Arial" w:cs="Arial"/>
          <w:b/>
          <w:color w:val="000000"/>
          <w:sz w:val="22"/>
          <w:szCs w:val="22"/>
        </w:rPr>
        <w:t xml:space="preserve"> General Hospital Satellite sites:</w:t>
      </w:r>
    </w:p>
    <w:p w14:paraId="1BB68C6C" w14:textId="77777777" w:rsidR="00FE20D4" w:rsidRPr="00CB6BD3" w:rsidRDefault="00FE20D4" w:rsidP="00002FA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color w:val="000000"/>
          <w:sz w:val="22"/>
          <w:szCs w:val="22"/>
        </w:rPr>
      </w:pPr>
      <w:r w:rsidRPr="00CB6BD3">
        <w:rPr>
          <w:rFonts w:ascii="Arial" w:hAnsi="Arial" w:cs="Arial"/>
          <w:color w:val="000000"/>
          <w:sz w:val="22"/>
          <w:szCs w:val="22"/>
        </w:rPr>
        <w:t xml:space="preserve">A body receipt and release service is provided </w:t>
      </w:r>
      <w:r w:rsidR="005C3669">
        <w:rPr>
          <w:rFonts w:ascii="Arial" w:hAnsi="Arial" w:cs="Arial"/>
          <w:color w:val="000000"/>
          <w:sz w:val="22"/>
          <w:szCs w:val="22"/>
        </w:rPr>
        <w:t>by the Mortuary department based at QEUH</w:t>
      </w:r>
      <w:r w:rsidRPr="00CB6BD3">
        <w:rPr>
          <w:rFonts w:ascii="Arial" w:hAnsi="Arial" w:cs="Arial"/>
          <w:color w:val="000000"/>
          <w:sz w:val="22"/>
          <w:szCs w:val="22"/>
        </w:rPr>
        <w:t xml:space="preserve">. Viewing can be accommodated </w:t>
      </w:r>
      <w:r w:rsidR="005C3669">
        <w:rPr>
          <w:rFonts w:ascii="Arial" w:hAnsi="Arial" w:cs="Arial"/>
          <w:color w:val="000000"/>
          <w:sz w:val="22"/>
          <w:szCs w:val="22"/>
        </w:rPr>
        <w:t>by prior arrangement</w:t>
      </w:r>
      <w:r w:rsidRPr="00CB6BD3">
        <w:rPr>
          <w:rFonts w:ascii="Arial" w:hAnsi="Arial" w:cs="Arial"/>
          <w:color w:val="000000"/>
          <w:sz w:val="22"/>
          <w:szCs w:val="22"/>
        </w:rPr>
        <w:t xml:space="preserve"> by telephoning QEUH Mortuary on 0141 354 9357</w:t>
      </w:r>
    </w:p>
    <w:p w14:paraId="4535C022" w14:textId="77777777" w:rsidR="00FE20D4" w:rsidRPr="00CB6BD3" w:rsidRDefault="00FE20D4" w:rsidP="00FE20D4">
      <w:pPr>
        <w:rPr>
          <w:rFonts w:ascii="Arial" w:hAnsi="Arial" w:cs="Arial"/>
        </w:rPr>
      </w:pPr>
    </w:p>
    <w:p w14:paraId="3A18BB55" w14:textId="77777777" w:rsidR="00FE20D4" w:rsidRPr="00CB6BD3" w:rsidRDefault="00FE20D4" w:rsidP="00FE20D4">
      <w:pPr>
        <w:pStyle w:val="BodyText"/>
        <w:jc w:val="left"/>
        <w:rPr>
          <w:rFonts w:ascii="Arial" w:hAnsi="Arial" w:cs="Arial"/>
          <w:sz w:val="22"/>
          <w:szCs w:val="22"/>
        </w:rPr>
      </w:pPr>
      <w:r w:rsidRPr="00CB6BD3">
        <w:rPr>
          <w:rFonts w:ascii="Arial" w:hAnsi="Arial" w:cs="Arial"/>
          <w:sz w:val="22"/>
          <w:szCs w:val="22"/>
        </w:rPr>
        <w:t>Further mortuary information is available from:</w:t>
      </w:r>
    </w:p>
    <w:p w14:paraId="61D783B1" w14:textId="77777777" w:rsidR="00AC06D0" w:rsidRPr="00CB6BD3" w:rsidRDefault="00AC06D0" w:rsidP="00D37391">
      <w:pPr>
        <w:pStyle w:val="BodyText"/>
        <w:numPr>
          <w:ilvl w:val="0"/>
          <w:numId w:val="22"/>
        </w:numPr>
        <w:jc w:val="left"/>
        <w:rPr>
          <w:rFonts w:ascii="Arial" w:hAnsi="Arial" w:cs="Arial"/>
          <w:sz w:val="22"/>
          <w:szCs w:val="22"/>
        </w:rPr>
      </w:pPr>
      <w:r w:rsidRPr="00CB6BD3">
        <w:rPr>
          <w:rFonts w:ascii="Arial" w:hAnsi="Arial" w:cs="Arial"/>
          <w:sz w:val="22"/>
          <w:szCs w:val="22"/>
        </w:rPr>
        <w:t>Mo</w:t>
      </w:r>
      <w:r w:rsidR="00B846AD">
        <w:rPr>
          <w:rFonts w:ascii="Arial" w:hAnsi="Arial" w:cs="Arial"/>
          <w:sz w:val="22"/>
          <w:szCs w:val="22"/>
        </w:rPr>
        <w:t>rtuary Office:  0141 354 9357 (5</w:t>
      </w:r>
      <w:r w:rsidRPr="00CB6BD3">
        <w:rPr>
          <w:rFonts w:ascii="Arial" w:hAnsi="Arial" w:cs="Arial"/>
          <w:sz w:val="22"/>
          <w:szCs w:val="22"/>
        </w:rPr>
        <w:t>9357)</w:t>
      </w:r>
    </w:p>
    <w:p w14:paraId="23E41902" w14:textId="77777777" w:rsidR="00AC06D0" w:rsidRPr="00CB6BD3" w:rsidRDefault="005872F5" w:rsidP="00D37391">
      <w:pPr>
        <w:pStyle w:val="BodyText"/>
        <w:numPr>
          <w:ilvl w:val="0"/>
          <w:numId w:val="22"/>
        </w:numPr>
        <w:jc w:val="left"/>
        <w:rPr>
          <w:rFonts w:ascii="Arial" w:hAnsi="Arial" w:cs="Arial"/>
          <w:sz w:val="22"/>
          <w:szCs w:val="22"/>
        </w:rPr>
      </w:pPr>
      <w:r>
        <w:rPr>
          <w:rFonts w:ascii="Arial" w:hAnsi="Arial" w:cs="Arial"/>
          <w:sz w:val="22"/>
          <w:szCs w:val="22"/>
        </w:rPr>
        <w:t>Deborah Brown</w:t>
      </w:r>
      <w:r w:rsidR="008A4D05">
        <w:rPr>
          <w:rFonts w:ascii="Arial" w:hAnsi="Arial" w:cs="Arial"/>
          <w:sz w:val="22"/>
          <w:szCs w:val="22"/>
        </w:rPr>
        <w:t xml:space="preserve">, </w:t>
      </w:r>
      <w:r w:rsidR="008A4D05" w:rsidRPr="00B846AD">
        <w:rPr>
          <w:rFonts w:ascii="Arial" w:hAnsi="Arial" w:cs="Arial"/>
          <w:sz w:val="22"/>
          <w:szCs w:val="22"/>
        </w:rPr>
        <w:t xml:space="preserve">Mortuary Post </w:t>
      </w:r>
      <w:r w:rsidR="005C3669">
        <w:rPr>
          <w:rFonts w:ascii="Arial" w:hAnsi="Arial" w:cs="Arial"/>
          <w:sz w:val="22"/>
          <w:szCs w:val="22"/>
        </w:rPr>
        <w:t>Mortem</w:t>
      </w:r>
      <w:r w:rsidR="008A4D05" w:rsidRPr="00B846AD">
        <w:rPr>
          <w:rFonts w:ascii="Arial" w:hAnsi="Arial" w:cs="Arial"/>
          <w:sz w:val="22"/>
          <w:szCs w:val="22"/>
        </w:rPr>
        <w:t xml:space="preserve"> Manager</w:t>
      </w:r>
      <w:r w:rsidR="00AC06D0" w:rsidRPr="00CB6BD3">
        <w:rPr>
          <w:rFonts w:ascii="Arial" w:hAnsi="Arial" w:cs="Arial"/>
          <w:sz w:val="22"/>
          <w:szCs w:val="22"/>
        </w:rPr>
        <w:t>,</w:t>
      </w:r>
    </w:p>
    <w:p w14:paraId="00A0374D" w14:textId="77777777" w:rsidR="002E5A9C" w:rsidRDefault="0070158F" w:rsidP="002E5A9C">
      <w:pPr>
        <w:pStyle w:val="BodyText"/>
        <w:ind w:left="720"/>
        <w:jc w:val="left"/>
        <w:rPr>
          <w:rFonts w:ascii="Arial" w:hAnsi="Arial" w:cs="Arial"/>
          <w:sz w:val="22"/>
          <w:szCs w:val="22"/>
        </w:rPr>
      </w:pPr>
      <w:hyperlink r:id="rId86" w:history="1">
        <w:r w:rsidR="002E5A9C" w:rsidRPr="00A022DE">
          <w:rPr>
            <w:rStyle w:val="Hyperlink"/>
            <w:rFonts w:ascii="Arial" w:hAnsi="Arial" w:cs="Arial"/>
            <w:sz w:val="22"/>
            <w:szCs w:val="22"/>
          </w:rPr>
          <w:t>deborah.brown8@nhs.scot</w:t>
        </w:r>
      </w:hyperlink>
      <w:r w:rsidR="002E5A9C">
        <w:rPr>
          <w:rFonts w:ascii="Arial" w:hAnsi="Arial" w:cs="Arial"/>
          <w:sz w:val="22"/>
          <w:szCs w:val="22"/>
        </w:rPr>
        <w:t xml:space="preserve"> </w:t>
      </w:r>
    </w:p>
    <w:p w14:paraId="1D7622B9" w14:textId="77777777" w:rsidR="002E5A9C" w:rsidRDefault="00CE14AA" w:rsidP="00D37391">
      <w:pPr>
        <w:pStyle w:val="BodyText"/>
        <w:numPr>
          <w:ilvl w:val="0"/>
          <w:numId w:val="19"/>
        </w:numPr>
        <w:jc w:val="left"/>
        <w:rPr>
          <w:rFonts w:ascii="Arial" w:hAnsi="Arial" w:cs="Arial"/>
          <w:sz w:val="22"/>
          <w:szCs w:val="22"/>
        </w:rPr>
      </w:pPr>
      <w:r>
        <w:rPr>
          <w:rFonts w:ascii="Arial" w:hAnsi="Arial" w:cs="Arial"/>
          <w:sz w:val="22"/>
          <w:szCs w:val="22"/>
        </w:rPr>
        <w:t>Robert Cast</w:t>
      </w:r>
      <w:r w:rsidR="00FE20D4" w:rsidRPr="00CB6BD3">
        <w:rPr>
          <w:rFonts w:ascii="Arial" w:hAnsi="Arial" w:cs="Arial"/>
          <w:sz w:val="22"/>
          <w:szCs w:val="22"/>
        </w:rPr>
        <w:t>, the NHSGGC Mortuary Operations Man</w:t>
      </w:r>
      <w:r w:rsidR="002E5A9C">
        <w:rPr>
          <w:rFonts w:ascii="Arial" w:hAnsi="Arial" w:cs="Arial"/>
          <w:sz w:val="22"/>
          <w:szCs w:val="22"/>
        </w:rPr>
        <w:t>ager</w:t>
      </w:r>
    </w:p>
    <w:p w14:paraId="581ECAF4" w14:textId="77777777" w:rsidR="005C3669" w:rsidRDefault="0070158F" w:rsidP="005C3669">
      <w:pPr>
        <w:pStyle w:val="BodyText"/>
        <w:ind w:left="720"/>
        <w:jc w:val="left"/>
        <w:rPr>
          <w:rFonts w:ascii="Arial" w:hAnsi="Arial" w:cs="Arial"/>
          <w:sz w:val="22"/>
          <w:szCs w:val="22"/>
        </w:rPr>
      </w:pPr>
      <w:hyperlink r:id="rId87" w:history="1">
        <w:r w:rsidR="002E5A9C" w:rsidRPr="00A022DE">
          <w:rPr>
            <w:rStyle w:val="Hyperlink"/>
            <w:rFonts w:ascii="Arial" w:hAnsi="Arial" w:cs="Arial"/>
            <w:sz w:val="22"/>
            <w:szCs w:val="22"/>
          </w:rPr>
          <w:t>robert.cast@nhs.scot</w:t>
        </w:r>
      </w:hyperlink>
      <w:r w:rsidR="002E5A9C">
        <w:rPr>
          <w:rFonts w:ascii="Arial" w:hAnsi="Arial" w:cs="Arial"/>
          <w:sz w:val="22"/>
          <w:szCs w:val="22"/>
        </w:rPr>
        <w:t xml:space="preserve"> </w:t>
      </w:r>
    </w:p>
    <w:p w14:paraId="305CDD61" w14:textId="77777777" w:rsidR="005C3669" w:rsidRDefault="005C3669" w:rsidP="00FB2B0E">
      <w:pPr>
        <w:pStyle w:val="BodyText"/>
        <w:numPr>
          <w:ilvl w:val="0"/>
          <w:numId w:val="19"/>
        </w:numPr>
        <w:jc w:val="left"/>
        <w:rPr>
          <w:rFonts w:ascii="Arial" w:hAnsi="Arial" w:cs="Arial"/>
          <w:sz w:val="22"/>
          <w:szCs w:val="22"/>
        </w:rPr>
      </w:pPr>
      <w:r>
        <w:rPr>
          <w:rFonts w:ascii="Arial" w:hAnsi="Arial" w:cs="Arial"/>
          <w:sz w:val="22"/>
          <w:szCs w:val="22"/>
        </w:rPr>
        <w:t>Jennifer Young, Mortuary Performance Manager</w:t>
      </w:r>
    </w:p>
    <w:p w14:paraId="0B7DEE82" w14:textId="026A3FE5" w:rsidR="0077513D" w:rsidRDefault="0070158F" w:rsidP="0089775E">
      <w:pPr>
        <w:pStyle w:val="BodyText"/>
        <w:ind w:left="720"/>
        <w:jc w:val="left"/>
        <w:rPr>
          <w:rFonts w:ascii="Arial" w:hAnsi="Arial" w:cs="Arial"/>
          <w:sz w:val="22"/>
          <w:szCs w:val="22"/>
        </w:rPr>
      </w:pPr>
      <w:hyperlink r:id="rId88" w:history="1">
        <w:r w:rsidR="00FB2B0E" w:rsidRPr="000E4BA5">
          <w:rPr>
            <w:rStyle w:val="Hyperlink"/>
            <w:rFonts w:ascii="Arial" w:hAnsi="Arial" w:cs="Arial"/>
            <w:sz w:val="22"/>
            <w:szCs w:val="22"/>
          </w:rPr>
          <w:t>Jennifer.young7@nhs.scot</w:t>
        </w:r>
      </w:hyperlink>
      <w:bookmarkStart w:id="174" w:name="_Toc52280053"/>
      <w:bookmarkStart w:id="175" w:name="_Toc52280180"/>
      <w:bookmarkStart w:id="176" w:name="_Toc52282771"/>
      <w:bookmarkStart w:id="177" w:name="_Toc52282903"/>
      <w:bookmarkStart w:id="178" w:name="_Toc52283803"/>
      <w:bookmarkStart w:id="179" w:name="_Toc52283886"/>
      <w:bookmarkStart w:id="180" w:name="_Toc64559432"/>
      <w:bookmarkStart w:id="181" w:name="_Toc64898989"/>
      <w:bookmarkStart w:id="182" w:name="_Toc66452159"/>
    </w:p>
    <w:p w14:paraId="7933AC31" w14:textId="77777777" w:rsidR="00FE20D4" w:rsidRPr="00CB6BD3" w:rsidRDefault="005C3669" w:rsidP="00FE20D4">
      <w:pPr>
        <w:pStyle w:val="Heading1"/>
        <w:rPr>
          <w:rFonts w:ascii="Arial" w:hAnsi="Arial" w:cs="Arial"/>
          <w:lang w:eastAsia="en-GB"/>
        </w:rPr>
      </w:pPr>
      <w:bookmarkStart w:id="183" w:name="_Toc214349515"/>
      <w:r>
        <w:rPr>
          <w:rFonts w:ascii="Arial" w:hAnsi="Arial" w:cs="Arial"/>
          <w:lang w:eastAsia="en-GB"/>
        </w:rPr>
        <w:t>Post mortem</w:t>
      </w:r>
      <w:r w:rsidR="00FE20D4" w:rsidRPr="00CB6BD3">
        <w:rPr>
          <w:rFonts w:ascii="Arial" w:hAnsi="Arial" w:cs="Arial"/>
          <w:lang w:eastAsia="en-GB"/>
        </w:rPr>
        <w:t>/Post-</w:t>
      </w:r>
      <w:r>
        <w:rPr>
          <w:rFonts w:ascii="Arial" w:hAnsi="Arial" w:cs="Arial"/>
          <w:lang w:eastAsia="en-GB"/>
        </w:rPr>
        <w:t>Mortem</w:t>
      </w:r>
      <w:r w:rsidR="00FE20D4" w:rsidRPr="00CB6BD3">
        <w:rPr>
          <w:rFonts w:ascii="Arial" w:hAnsi="Arial" w:cs="Arial"/>
          <w:lang w:eastAsia="en-GB"/>
        </w:rPr>
        <w:t xml:space="preserve"> Service</w:t>
      </w:r>
      <w:bookmarkEnd w:id="174"/>
      <w:bookmarkEnd w:id="175"/>
      <w:bookmarkEnd w:id="176"/>
      <w:bookmarkEnd w:id="177"/>
      <w:bookmarkEnd w:id="178"/>
      <w:bookmarkEnd w:id="179"/>
      <w:bookmarkEnd w:id="180"/>
      <w:bookmarkEnd w:id="181"/>
      <w:bookmarkEnd w:id="182"/>
      <w:bookmarkEnd w:id="183"/>
    </w:p>
    <w:p w14:paraId="4E61D221" w14:textId="77777777" w:rsidR="00FE20D4" w:rsidRPr="00AE6ADD" w:rsidRDefault="00FE20D4" w:rsidP="00FE20D4">
      <w:pPr>
        <w:pStyle w:val="Heading1"/>
        <w:rPr>
          <w:rFonts w:ascii="Arial" w:hAnsi="Arial" w:cs="Arial"/>
          <w:sz w:val="28"/>
          <w:szCs w:val="28"/>
          <w:lang w:eastAsia="en-GB"/>
        </w:rPr>
      </w:pPr>
      <w:bookmarkStart w:id="184" w:name="_Toc52280054"/>
      <w:bookmarkStart w:id="185" w:name="_Toc52280181"/>
      <w:bookmarkStart w:id="186" w:name="_Toc52282772"/>
      <w:bookmarkStart w:id="187" w:name="_Toc52282904"/>
      <w:bookmarkStart w:id="188" w:name="_Toc52283804"/>
      <w:bookmarkStart w:id="189" w:name="_Toc52283887"/>
      <w:bookmarkStart w:id="190" w:name="_Toc64559433"/>
      <w:bookmarkStart w:id="191" w:name="_Toc64898990"/>
      <w:bookmarkStart w:id="192" w:name="_Toc66452160"/>
      <w:bookmarkStart w:id="193" w:name="_Toc214349516"/>
      <w:r w:rsidRPr="00AE6ADD">
        <w:rPr>
          <w:rFonts w:ascii="Arial" w:hAnsi="Arial" w:cs="Arial"/>
          <w:sz w:val="28"/>
          <w:szCs w:val="28"/>
          <w:lang w:eastAsia="en-GB"/>
        </w:rPr>
        <w:t xml:space="preserve">Arranging </w:t>
      </w:r>
      <w:proofErr w:type="gramStart"/>
      <w:r w:rsidRPr="00AE6ADD">
        <w:rPr>
          <w:rFonts w:ascii="Arial" w:hAnsi="Arial" w:cs="Arial"/>
          <w:sz w:val="28"/>
          <w:szCs w:val="28"/>
          <w:lang w:eastAsia="en-GB"/>
        </w:rPr>
        <w:t>For</w:t>
      </w:r>
      <w:proofErr w:type="gramEnd"/>
      <w:r w:rsidRPr="00AE6ADD">
        <w:rPr>
          <w:rFonts w:ascii="Arial" w:hAnsi="Arial" w:cs="Arial"/>
          <w:sz w:val="28"/>
          <w:szCs w:val="28"/>
          <w:lang w:eastAsia="en-GB"/>
        </w:rPr>
        <w:t xml:space="preserve"> a Hospital </w:t>
      </w:r>
      <w:r w:rsidR="005C3669">
        <w:rPr>
          <w:rFonts w:ascii="Arial" w:hAnsi="Arial" w:cs="Arial"/>
          <w:sz w:val="28"/>
          <w:szCs w:val="28"/>
          <w:lang w:eastAsia="en-GB"/>
        </w:rPr>
        <w:t>Post mortem</w:t>
      </w:r>
      <w:r w:rsidRPr="00AE6ADD">
        <w:rPr>
          <w:rFonts w:ascii="Arial" w:hAnsi="Arial" w:cs="Arial"/>
          <w:sz w:val="28"/>
          <w:szCs w:val="28"/>
          <w:lang w:eastAsia="en-GB"/>
        </w:rPr>
        <w:t xml:space="preserve"> (Post </w:t>
      </w:r>
      <w:r w:rsidR="005C3669">
        <w:rPr>
          <w:rFonts w:ascii="Arial" w:hAnsi="Arial" w:cs="Arial"/>
          <w:sz w:val="28"/>
          <w:szCs w:val="28"/>
          <w:lang w:eastAsia="en-GB"/>
        </w:rPr>
        <w:t>Mortem</w:t>
      </w:r>
      <w:r w:rsidRPr="00AE6ADD">
        <w:rPr>
          <w:rFonts w:ascii="Arial" w:hAnsi="Arial" w:cs="Arial"/>
          <w:sz w:val="28"/>
          <w:szCs w:val="28"/>
          <w:lang w:eastAsia="en-GB"/>
        </w:rPr>
        <w:t xml:space="preserve"> Examination)</w:t>
      </w:r>
      <w:bookmarkEnd w:id="184"/>
      <w:bookmarkEnd w:id="185"/>
      <w:bookmarkEnd w:id="186"/>
      <w:bookmarkEnd w:id="187"/>
      <w:bookmarkEnd w:id="188"/>
      <w:bookmarkEnd w:id="189"/>
      <w:bookmarkEnd w:id="190"/>
      <w:bookmarkEnd w:id="191"/>
      <w:bookmarkEnd w:id="192"/>
      <w:bookmarkEnd w:id="193"/>
      <w:r w:rsidRPr="00AE6ADD">
        <w:rPr>
          <w:rFonts w:ascii="Arial" w:hAnsi="Arial" w:cs="Arial"/>
          <w:sz w:val="28"/>
          <w:szCs w:val="28"/>
          <w:lang w:eastAsia="en-GB"/>
        </w:rPr>
        <w:t xml:space="preserve"> </w:t>
      </w:r>
    </w:p>
    <w:p w14:paraId="19C71F6C" w14:textId="77777777" w:rsidR="00FE20D4" w:rsidRPr="00CB6BD3" w:rsidRDefault="00FE20D4" w:rsidP="00FE20D4">
      <w:pPr>
        <w:rPr>
          <w:rFonts w:ascii="Arial" w:hAnsi="Arial" w:cs="Arial"/>
          <w:lang w:eastAsia="en-GB"/>
        </w:rPr>
      </w:pPr>
      <w:r w:rsidRPr="00CB6BD3">
        <w:rPr>
          <w:rFonts w:ascii="Arial" w:hAnsi="Arial" w:cs="Arial"/>
          <w:lang w:eastAsia="en-GB"/>
        </w:rPr>
        <w:t xml:space="preserve">In September 2006 the Scottish Government introduced a national authorisation form for post </w:t>
      </w:r>
      <w:r w:rsidR="005C3669">
        <w:rPr>
          <w:rFonts w:ascii="Arial" w:hAnsi="Arial" w:cs="Arial"/>
          <w:lang w:eastAsia="en-GB"/>
        </w:rPr>
        <w:t>mortem</w:t>
      </w:r>
      <w:r w:rsidRPr="00CB6BD3">
        <w:rPr>
          <w:rFonts w:ascii="Arial" w:hAnsi="Arial" w:cs="Arial"/>
          <w:lang w:eastAsia="en-GB"/>
        </w:rPr>
        <w:t xml:space="preserve"> examinations. By law this is the only “consent form” that can be accepted. The authorisation form, together with two types of information leaflets and a summary form are contained within a distinctive dark blue sleeve for adults and a pale green one for children and infants. The forms are available online through the </w:t>
      </w:r>
      <w:hyperlink r:id="rId89" w:history="1">
        <w:r w:rsidRPr="00CB6BD3">
          <w:rPr>
            <w:rStyle w:val="Hyperlink"/>
            <w:rFonts w:ascii="Arial" w:hAnsi="Arial" w:cs="Arial"/>
            <w:lang w:eastAsia="en-GB"/>
          </w:rPr>
          <w:t>Scottish Pathology Network</w:t>
        </w:r>
      </w:hyperlink>
      <w:r w:rsidRPr="00CB6BD3">
        <w:rPr>
          <w:rFonts w:ascii="Arial" w:hAnsi="Arial" w:cs="Arial"/>
          <w:lang w:eastAsia="en-GB"/>
        </w:rPr>
        <w:t xml:space="preserve">. Guidance for completing these forms can be found in </w:t>
      </w:r>
      <w:hyperlink r:id="rId90" w:history="1">
        <w:r w:rsidRPr="00C52EDB">
          <w:rPr>
            <w:rStyle w:val="Hyperlink"/>
            <w:rFonts w:ascii="Arial" w:hAnsi="Arial" w:cs="Arial"/>
            <w:lang w:eastAsia="en-GB"/>
          </w:rPr>
          <w:t>this presentation.</w:t>
        </w:r>
      </w:hyperlink>
    </w:p>
    <w:p w14:paraId="070D2723" w14:textId="77777777" w:rsidR="00FE20D4" w:rsidRPr="00CB6BD3" w:rsidRDefault="00FE20D4" w:rsidP="00FE20D4">
      <w:pPr>
        <w:rPr>
          <w:rFonts w:ascii="Arial" w:hAnsi="Arial" w:cs="Arial"/>
          <w:lang w:eastAsia="en-GB"/>
        </w:rPr>
      </w:pPr>
      <w:r w:rsidRPr="00CB6BD3">
        <w:rPr>
          <w:rFonts w:ascii="Arial" w:hAnsi="Arial" w:cs="Arial"/>
          <w:lang w:eastAsia="en-GB"/>
        </w:rPr>
        <w:t>Current guidelines recommend that only senior medical staff should obtain authorisation. Junior doctors or ward staff should act as witnesses.</w:t>
      </w:r>
    </w:p>
    <w:p w14:paraId="1EA32656" w14:textId="77777777" w:rsidR="00FE20D4" w:rsidRPr="00CB6BD3" w:rsidRDefault="00FE20D4" w:rsidP="00FE20D4">
      <w:pPr>
        <w:rPr>
          <w:rFonts w:ascii="Arial" w:hAnsi="Arial" w:cs="Arial"/>
          <w:lang w:eastAsia="en-GB"/>
        </w:rPr>
      </w:pPr>
      <w:r w:rsidRPr="00CB6BD3">
        <w:rPr>
          <w:rFonts w:ascii="Arial" w:hAnsi="Arial" w:cs="Arial"/>
          <w:lang w:eastAsia="en-GB"/>
        </w:rPr>
        <w:t xml:space="preserve">It is important that the authorisation form is completed correctly; otherwise the post </w:t>
      </w:r>
      <w:r w:rsidR="005C3669">
        <w:rPr>
          <w:rFonts w:ascii="Arial" w:hAnsi="Arial" w:cs="Arial"/>
          <w:lang w:eastAsia="en-GB"/>
        </w:rPr>
        <w:t>mortem</w:t>
      </w:r>
      <w:r w:rsidRPr="00CB6BD3">
        <w:rPr>
          <w:rFonts w:ascii="Arial" w:hAnsi="Arial" w:cs="Arial"/>
          <w:lang w:eastAsia="en-GB"/>
        </w:rPr>
        <w:t xml:space="preserve"> may not be carried out.</w:t>
      </w:r>
    </w:p>
    <w:p w14:paraId="740262B1" w14:textId="77777777" w:rsidR="00FE20D4" w:rsidRPr="00CB6BD3" w:rsidRDefault="00FE20D4" w:rsidP="00FE20D4">
      <w:pPr>
        <w:rPr>
          <w:rFonts w:ascii="Arial" w:hAnsi="Arial" w:cs="Arial"/>
          <w:lang w:eastAsia="en-GB"/>
        </w:rPr>
      </w:pPr>
      <w:r w:rsidRPr="00CB6BD3">
        <w:rPr>
          <w:rFonts w:ascii="Arial" w:hAnsi="Arial" w:cs="Arial"/>
          <w:lang w:eastAsia="en-GB"/>
        </w:rPr>
        <w:t>The nearest relative, or a nominated person must be given the top (white) copy and the other two copies (pink and blue) are retained.</w:t>
      </w:r>
    </w:p>
    <w:p w14:paraId="1A911C03" w14:textId="77777777" w:rsidR="00FE20D4" w:rsidRPr="00CB6BD3" w:rsidRDefault="00FE20D4" w:rsidP="00FE20D4">
      <w:pPr>
        <w:rPr>
          <w:rFonts w:ascii="Arial" w:hAnsi="Arial" w:cs="Arial"/>
          <w:lang w:eastAsia="en-GB"/>
        </w:rPr>
      </w:pPr>
      <w:r w:rsidRPr="00CB6BD3">
        <w:rPr>
          <w:rFonts w:ascii="Arial" w:hAnsi="Arial" w:cs="Arial"/>
          <w:lang w:eastAsia="en-GB"/>
        </w:rPr>
        <w:t>The form is a legal document and must not be altered without the relatives consent. Any changes must be made by having all three copies together and only writing on the top white copy to ensure that all the forms are identical.</w:t>
      </w:r>
    </w:p>
    <w:p w14:paraId="4BEC4E5F" w14:textId="77777777" w:rsidR="00FE20D4" w:rsidRPr="00CB6BD3" w:rsidRDefault="00FE20D4" w:rsidP="00FE20D4">
      <w:pPr>
        <w:rPr>
          <w:rFonts w:ascii="Arial" w:hAnsi="Arial" w:cs="Arial"/>
          <w:lang w:eastAsia="en-GB"/>
        </w:rPr>
      </w:pPr>
      <w:r w:rsidRPr="00CB6BD3">
        <w:rPr>
          <w:rFonts w:ascii="Arial" w:hAnsi="Arial" w:cs="Arial"/>
          <w:lang w:eastAsia="en-GB"/>
        </w:rPr>
        <w:t xml:space="preserve">Small samples of tissue, for histological purposes only, will be retained in every post </w:t>
      </w:r>
      <w:r w:rsidR="005C3669">
        <w:rPr>
          <w:rFonts w:ascii="Arial" w:hAnsi="Arial" w:cs="Arial"/>
          <w:lang w:eastAsia="en-GB"/>
        </w:rPr>
        <w:t>mortem</w:t>
      </w:r>
      <w:r w:rsidRPr="00CB6BD3">
        <w:rPr>
          <w:rFonts w:ascii="Arial" w:hAnsi="Arial" w:cs="Arial"/>
          <w:lang w:eastAsia="en-GB"/>
        </w:rPr>
        <w:t xml:space="preserve"> to confirm macroscopic findings unless consent for this is withheld.</w:t>
      </w:r>
    </w:p>
    <w:p w14:paraId="43875D97" w14:textId="77777777" w:rsidR="00FE20D4" w:rsidRPr="00CB6BD3" w:rsidRDefault="00FE20D4" w:rsidP="00FE20D4">
      <w:pPr>
        <w:rPr>
          <w:rFonts w:ascii="Arial" w:hAnsi="Arial" w:cs="Arial"/>
          <w:lang w:eastAsia="en-GB"/>
        </w:rPr>
      </w:pPr>
      <w:r w:rsidRPr="00CB6BD3">
        <w:rPr>
          <w:rFonts w:ascii="Arial" w:hAnsi="Arial" w:cs="Arial"/>
          <w:lang w:eastAsia="en-GB"/>
        </w:rPr>
        <w:t xml:space="preserve">Detailed neuropathological examination of the brain is best done if the organ is first immersed in formalin for three weeks. If the patient has died due to a complex neurological disorder (e.g. MS, dementia, Parkinson’s disease) and it is considered that examination of the brain is very important, then specific permission to retain the brain after the post </w:t>
      </w:r>
      <w:r w:rsidR="005C3669">
        <w:rPr>
          <w:rFonts w:ascii="Arial" w:hAnsi="Arial" w:cs="Arial"/>
          <w:lang w:eastAsia="en-GB"/>
        </w:rPr>
        <w:t>mortem</w:t>
      </w:r>
      <w:r w:rsidRPr="00CB6BD3">
        <w:rPr>
          <w:rFonts w:ascii="Arial" w:hAnsi="Arial" w:cs="Arial"/>
          <w:lang w:eastAsia="en-GB"/>
        </w:rPr>
        <w:t xml:space="preserve"> should be obtained and noted in section 2A and 2B of the authorisation form.</w:t>
      </w:r>
    </w:p>
    <w:p w14:paraId="3B1E43D8" w14:textId="77777777" w:rsidR="00FE20D4" w:rsidRPr="00CB6BD3" w:rsidRDefault="00FE20D4" w:rsidP="00FE20D4">
      <w:pPr>
        <w:rPr>
          <w:rFonts w:ascii="Arial" w:hAnsi="Arial" w:cs="Arial"/>
          <w:lang w:eastAsia="en-GB"/>
        </w:rPr>
      </w:pPr>
      <w:r w:rsidRPr="00CB6BD3">
        <w:rPr>
          <w:rFonts w:ascii="Arial" w:hAnsi="Arial" w:cs="Arial"/>
          <w:lang w:eastAsia="en-GB"/>
        </w:rPr>
        <w:t xml:space="preserve">In cases where there is an infectious risk to those handling the </w:t>
      </w:r>
      <w:r w:rsidR="005C3669">
        <w:rPr>
          <w:rFonts w:ascii="Arial" w:hAnsi="Arial" w:cs="Arial"/>
          <w:lang w:eastAsia="en-GB"/>
        </w:rPr>
        <w:t>deceased</w:t>
      </w:r>
      <w:r w:rsidR="005C3669" w:rsidRPr="00CB6BD3">
        <w:rPr>
          <w:rFonts w:ascii="Arial" w:hAnsi="Arial" w:cs="Arial"/>
          <w:lang w:eastAsia="en-GB"/>
        </w:rPr>
        <w:t xml:space="preserve"> </w:t>
      </w:r>
      <w:r w:rsidRPr="00CB6BD3">
        <w:rPr>
          <w:rFonts w:ascii="Arial" w:hAnsi="Arial" w:cs="Arial"/>
          <w:lang w:eastAsia="en-GB"/>
        </w:rPr>
        <w:t xml:space="preserve">after death (i.e. pathologists, mortuary technicians, undertakers) e.g. deaths from tuberculosis, AIDS, hepatitis B or C etc. the </w:t>
      </w:r>
      <w:r w:rsidR="005C3669">
        <w:rPr>
          <w:rFonts w:ascii="Arial" w:hAnsi="Arial" w:cs="Arial"/>
          <w:lang w:eastAsia="en-GB"/>
        </w:rPr>
        <w:t>deceased</w:t>
      </w:r>
      <w:r w:rsidR="005C3669" w:rsidRPr="00CB6BD3">
        <w:rPr>
          <w:rFonts w:ascii="Arial" w:hAnsi="Arial" w:cs="Arial"/>
          <w:lang w:eastAsia="en-GB"/>
        </w:rPr>
        <w:t xml:space="preserve"> </w:t>
      </w:r>
      <w:r w:rsidRPr="00CB6BD3">
        <w:rPr>
          <w:rFonts w:ascii="Arial" w:hAnsi="Arial" w:cs="Arial"/>
          <w:lang w:eastAsia="en-GB"/>
        </w:rPr>
        <w:t xml:space="preserve">must be transported to the mortuary in a </w:t>
      </w:r>
      <w:r w:rsidR="005C3669">
        <w:rPr>
          <w:rFonts w:ascii="Arial" w:hAnsi="Arial" w:cs="Arial"/>
          <w:lang w:eastAsia="en-GB"/>
        </w:rPr>
        <w:t>body</w:t>
      </w:r>
      <w:r w:rsidR="005C3669" w:rsidRPr="00CB6BD3">
        <w:rPr>
          <w:rFonts w:ascii="Arial" w:hAnsi="Arial" w:cs="Arial"/>
          <w:lang w:eastAsia="en-GB"/>
        </w:rPr>
        <w:t xml:space="preserve"> </w:t>
      </w:r>
      <w:r w:rsidRPr="00CB6BD3">
        <w:rPr>
          <w:rFonts w:ascii="Arial" w:hAnsi="Arial" w:cs="Arial"/>
          <w:lang w:eastAsia="en-GB"/>
        </w:rPr>
        <w:t>bag with “danger of infection” stickers attached and clearly visible.</w:t>
      </w:r>
    </w:p>
    <w:p w14:paraId="17E59E5A" w14:textId="652A67A0" w:rsidR="00FB2B0E" w:rsidRDefault="00FE20D4" w:rsidP="00FB2B0E">
      <w:pPr>
        <w:rPr>
          <w:rFonts w:ascii="Arial" w:hAnsi="Arial" w:cs="Arial"/>
          <w:lang w:eastAsia="en-GB"/>
        </w:rPr>
      </w:pPr>
      <w:r w:rsidRPr="00CB6BD3">
        <w:rPr>
          <w:rFonts w:ascii="Arial" w:hAnsi="Arial" w:cs="Arial"/>
          <w:lang w:eastAsia="en-GB"/>
        </w:rPr>
        <w:t>In cases of “bodies donated to medical science” or any other issue, please contact the mortuary staff.</w:t>
      </w:r>
      <w:bookmarkStart w:id="194" w:name="_Toc52280055"/>
      <w:bookmarkStart w:id="195" w:name="_Toc52280182"/>
      <w:bookmarkStart w:id="196" w:name="_Toc52282773"/>
      <w:bookmarkStart w:id="197" w:name="_Toc52282905"/>
      <w:bookmarkStart w:id="198" w:name="_Toc52283805"/>
      <w:bookmarkStart w:id="199" w:name="_Toc52283888"/>
      <w:bookmarkStart w:id="200" w:name="_Toc64559434"/>
      <w:bookmarkStart w:id="201" w:name="_Toc64898991"/>
      <w:bookmarkStart w:id="202" w:name="_Toc66452161"/>
    </w:p>
    <w:p w14:paraId="26D66328" w14:textId="77777777" w:rsidR="000B0E0E" w:rsidRPr="00FB2B0E" w:rsidRDefault="000B0E0E" w:rsidP="00FB2B0E">
      <w:pPr>
        <w:rPr>
          <w:lang w:eastAsia="en-GB"/>
        </w:rPr>
      </w:pPr>
    </w:p>
    <w:p w14:paraId="5EF898B8" w14:textId="77777777" w:rsidR="00FE20D4" w:rsidRPr="00AE6ADD" w:rsidRDefault="00FE20D4" w:rsidP="00FE20D4">
      <w:pPr>
        <w:pStyle w:val="Heading1"/>
        <w:rPr>
          <w:rFonts w:ascii="Arial" w:hAnsi="Arial" w:cs="Arial"/>
          <w:sz w:val="28"/>
          <w:szCs w:val="28"/>
          <w:lang w:eastAsia="en-GB"/>
        </w:rPr>
      </w:pPr>
      <w:bookmarkStart w:id="203" w:name="_Toc214349517"/>
      <w:r w:rsidRPr="00AE6ADD">
        <w:rPr>
          <w:rFonts w:ascii="Arial" w:hAnsi="Arial" w:cs="Arial"/>
          <w:sz w:val="28"/>
          <w:szCs w:val="28"/>
          <w:lang w:eastAsia="en-GB"/>
        </w:rPr>
        <w:t>Delivery of Request Authorisation Form to the Pathology Department</w:t>
      </w:r>
      <w:bookmarkEnd w:id="194"/>
      <w:bookmarkEnd w:id="195"/>
      <w:bookmarkEnd w:id="196"/>
      <w:bookmarkEnd w:id="197"/>
      <w:bookmarkEnd w:id="198"/>
      <w:bookmarkEnd w:id="199"/>
      <w:bookmarkEnd w:id="200"/>
      <w:bookmarkEnd w:id="201"/>
      <w:bookmarkEnd w:id="202"/>
      <w:bookmarkEnd w:id="203"/>
      <w:r w:rsidRPr="00AE6ADD">
        <w:rPr>
          <w:rFonts w:ascii="Arial" w:hAnsi="Arial" w:cs="Arial"/>
          <w:sz w:val="28"/>
          <w:szCs w:val="28"/>
          <w:lang w:eastAsia="en-GB"/>
        </w:rPr>
        <w:t xml:space="preserve"> </w:t>
      </w:r>
    </w:p>
    <w:p w14:paraId="0207A343" w14:textId="77777777" w:rsidR="00FE20D4" w:rsidRPr="00CB6BD3" w:rsidRDefault="00FE20D4" w:rsidP="00FE20D4">
      <w:pPr>
        <w:rPr>
          <w:rFonts w:ascii="Arial" w:hAnsi="Arial" w:cs="Arial"/>
          <w:lang w:eastAsia="en-GB"/>
        </w:rPr>
      </w:pPr>
      <w:r w:rsidRPr="00CB6BD3">
        <w:rPr>
          <w:rFonts w:ascii="Arial" w:hAnsi="Arial" w:cs="Arial"/>
          <w:lang w:eastAsia="en-GB"/>
        </w:rPr>
        <w:t>Authorisation forms are available from the mortuary offices during working hours and from the booking in areas in every mortuary.</w:t>
      </w:r>
    </w:p>
    <w:p w14:paraId="7A0F01B3" w14:textId="77777777" w:rsidR="00FE20D4" w:rsidRPr="00CB6BD3" w:rsidRDefault="00FE20D4" w:rsidP="00FE20D4">
      <w:pPr>
        <w:rPr>
          <w:rFonts w:ascii="Arial" w:hAnsi="Arial" w:cs="Arial"/>
          <w:lang w:eastAsia="en-GB"/>
        </w:rPr>
      </w:pPr>
      <w:r w:rsidRPr="00CB6BD3">
        <w:rPr>
          <w:rFonts w:ascii="Arial" w:hAnsi="Arial" w:cs="Arial"/>
          <w:lang w:eastAsia="en-GB"/>
        </w:rPr>
        <w:t>Wards should arrange for collection/delivery of authorisation forms together with the summary and case records. Do not use internal mail.</w:t>
      </w:r>
    </w:p>
    <w:p w14:paraId="2CC1315B" w14:textId="77777777" w:rsidR="00FE20D4" w:rsidRPr="00CB6BD3" w:rsidRDefault="00FE20D4" w:rsidP="003A2591">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4"/>
          <w:szCs w:val="24"/>
          <w:lang w:eastAsia="en-GB"/>
        </w:rPr>
      </w:pPr>
      <w:r w:rsidRPr="00CB6BD3">
        <w:rPr>
          <w:rFonts w:ascii="Arial" w:hAnsi="Arial" w:cs="Arial"/>
          <w:b/>
          <w:sz w:val="24"/>
          <w:szCs w:val="24"/>
          <w:lang w:eastAsia="en-GB"/>
        </w:rPr>
        <w:lastRenderedPageBreak/>
        <w:t xml:space="preserve">All post </w:t>
      </w:r>
      <w:r w:rsidR="005C3669">
        <w:rPr>
          <w:rFonts w:ascii="Arial" w:hAnsi="Arial" w:cs="Arial"/>
          <w:b/>
          <w:sz w:val="24"/>
          <w:szCs w:val="24"/>
          <w:lang w:eastAsia="en-GB"/>
        </w:rPr>
        <w:t>mortem</w:t>
      </w:r>
      <w:r w:rsidRPr="00CB6BD3">
        <w:rPr>
          <w:rFonts w:ascii="Arial" w:hAnsi="Arial" w:cs="Arial"/>
          <w:b/>
          <w:sz w:val="24"/>
          <w:szCs w:val="24"/>
          <w:lang w:eastAsia="en-GB"/>
        </w:rPr>
        <w:t xml:space="preserve">s will be carried out within the mortuary at the Queen Elizabeth University Hospital, with all adult NHS post </w:t>
      </w:r>
      <w:r w:rsidR="005C3669">
        <w:rPr>
          <w:rFonts w:ascii="Arial" w:hAnsi="Arial" w:cs="Arial"/>
          <w:b/>
          <w:sz w:val="24"/>
          <w:szCs w:val="24"/>
          <w:lang w:eastAsia="en-GB"/>
        </w:rPr>
        <w:t>mortem</w:t>
      </w:r>
      <w:r w:rsidRPr="00CB6BD3">
        <w:rPr>
          <w:rFonts w:ascii="Arial" w:hAnsi="Arial" w:cs="Arial"/>
          <w:b/>
          <w:sz w:val="24"/>
          <w:szCs w:val="24"/>
          <w:lang w:eastAsia="en-GB"/>
        </w:rPr>
        <w:t>s being carried out on Tuesdays and Thursdays only.</w:t>
      </w:r>
    </w:p>
    <w:p w14:paraId="0A8F4E3F" w14:textId="77777777" w:rsidR="00704083" w:rsidRDefault="00704083" w:rsidP="00FE20D4">
      <w:pPr>
        <w:pStyle w:val="Heading1"/>
        <w:rPr>
          <w:rFonts w:ascii="Arial" w:hAnsi="Arial" w:cs="Arial"/>
          <w:sz w:val="28"/>
          <w:szCs w:val="28"/>
          <w:lang w:eastAsia="en-GB"/>
        </w:rPr>
      </w:pPr>
      <w:bookmarkStart w:id="204" w:name="_Toc52280056"/>
      <w:bookmarkStart w:id="205" w:name="_Toc52280183"/>
      <w:bookmarkStart w:id="206" w:name="_Toc52282774"/>
      <w:bookmarkStart w:id="207" w:name="_Toc52282906"/>
      <w:bookmarkStart w:id="208" w:name="_Toc52283806"/>
      <w:bookmarkStart w:id="209" w:name="_Toc52283889"/>
      <w:bookmarkStart w:id="210" w:name="_Toc64559435"/>
      <w:bookmarkStart w:id="211" w:name="_Toc64898992"/>
      <w:bookmarkStart w:id="212" w:name="_Toc66452162"/>
    </w:p>
    <w:p w14:paraId="36B986BA" w14:textId="77777777" w:rsidR="00FE20D4" w:rsidRPr="00AE6ADD" w:rsidRDefault="00FE20D4" w:rsidP="00FE20D4">
      <w:pPr>
        <w:pStyle w:val="Heading1"/>
        <w:rPr>
          <w:rFonts w:ascii="Arial" w:hAnsi="Arial" w:cs="Arial"/>
          <w:sz w:val="28"/>
          <w:szCs w:val="28"/>
          <w:lang w:eastAsia="en-GB"/>
        </w:rPr>
      </w:pPr>
      <w:bookmarkStart w:id="213" w:name="_Toc214349518"/>
      <w:r w:rsidRPr="00AE6ADD">
        <w:rPr>
          <w:rFonts w:ascii="Arial" w:hAnsi="Arial" w:cs="Arial"/>
          <w:sz w:val="28"/>
          <w:szCs w:val="28"/>
          <w:lang w:eastAsia="en-GB"/>
        </w:rPr>
        <w:t xml:space="preserve">Reporting </w:t>
      </w:r>
      <w:r w:rsidR="005C3669">
        <w:rPr>
          <w:rFonts w:ascii="Arial" w:hAnsi="Arial" w:cs="Arial"/>
          <w:sz w:val="28"/>
          <w:szCs w:val="28"/>
          <w:lang w:eastAsia="en-GB"/>
        </w:rPr>
        <w:t>Post mortem (PM)</w:t>
      </w:r>
      <w:r w:rsidRPr="00AE6ADD">
        <w:rPr>
          <w:rFonts w:ascii="Arial" w:hAnsi="Arial" w:cs="Arial"/>
          <w:sz w:val="28"/>
          <w:szCs w:val="28"/>
          <w:lang w:eastAsia="en-GB"/>
        </w:rPr>
        <w:t xml:space="preserve"> Findings</w:t>
      </w:r>
      <w:bookmarkEnd w:id="204"/>
      <w:bookmarkEnd w:id="205"/>
      <w:bookmarkEnd w:id="206"/>
      <w:bookmarkEnd w:id="207"/>
      <w:bookmarkEnd w:id="208"/>
      <w:bookmarkEnd w:id="209"/>
      <w:bookmarkEnd w:id="210"/>
      <w:bookmarkEnd w:id="211"/>
      <w:bookmarkEnd w:id="212"/>
      <w:bookmarkEnd w:id="213"/>
    </w:p>
    <w:p w14:paraId="06725E1F" w14:textId="77777777" w:rsidR="00FE20D4" w:rsidRPr="00CB6BD3" w:rsidRDefault="00FE20D4" w:rsidP="00FE20D4">
      <w:pPr>
        <w:rPr>
          <w:rFonts w:ascii="Arial" w:hAnsi="Arial" w:cs="Arial"/>
          <w:lang w:eastAsia="en-GB"/>
        </w:rPr>
      </w:pPr>
      <w:r w:rsidRPr="00CB6BD3">
        <w:rPr>
          <w:rFonts w:ascii="Arial" w:hAnsi="Arial" w:cs="Arial"/>
          <w:lang w:eastAsia="en-GB"/>
        </w:rPr>
        <w:t xml:space="preserve">On completion of the </w:t>
      </w:r>
      <w:r w:rsidR="005C3669">
        <w:rPr>
          <w:rFonts w:ascii="Arial" w:hAnsi="Arial" w:cs="Arial"/>
          <w:lang w:eastAsia="en-GB"/>
        </w:rPr>
        <w:t>Post mortem</w:t>
      </w:r>
      <w:r w:rsidRPr="00CB6BD3">
        <w:rPr>
          <w:rFonts w:ascii="Arial" w:hAnsi="Arial" w:cs="Arial"/>
          <w:lang w:eastAsia="en-GB"/>
        </w:rPr>
        <w:t xml:space="preserve"> the pathologist will contact the requesting clinician and where practical invite them to come and discuss the findings in the mortuary at their earliest convenience. If the requesting clinician is unable to attend the mortuary, then a summary of the finding is provided via email.</w:t>
      </w:r>
    </w:p>
    <w:p w14:paraId="6C9188DA" w14:textId="77777777" w:rsidR="00FE20D4" w:rsidRPr="00CB6BD3" w:rsidRDefault="00FE20D4" w:rsidP="00FE20D4">
      <w:pPr>
        <w:rPr>
          <w:rFonts w:ascii="Arial" w:hAnsi="Arial" w:cs="Arial"/>
          <w:lang w:eastAsia="en-GB"/>
        </w:rPr>
      </w:pPr>
      <w:r w:rsidRPr="00CB6BD3">
        <w:rPr>
          <w:rFonts w:ascii="Arial" w:hAnsi="Arial" w:cs="Arial"/>
          <w:lang w:eastAsia="en-GB"/>
        </w:rPr>
        <w:t xml:space="preserve">A preliminary </w:t>
      </w:r>
      <w:r w:rsidR="005C3669">
        <w:rPr>
          <w:rFonts w:ascii="Arial" w:hAnsi="Arial" w:cs="Arial"/>
          <w:lang w:eastAsia="en-GB"/>
        </w:rPr>
        <w:t>Post mortem</w:t>
      </w:r>
      <w:r w:rsidRPr="00CB6BD3">
        <w:rPr>
          <w:rFonts w:ascii="Arial" w:hAnsi="Arial" w:cs="Arial"/>
          <w:lang w:eastAsia="en-GB"/>
        </w:rPr>
        <w:t xml:space="preserve"> report is despatched to the Consultant in charge of the patient within three working days of the </w:t>
      </w:r>
      <w:r w:rsidR="005C3669">
        <w:rPr>
          <w:rFonts w:ascii="Arial" w:hAnsi="Arial" w:cs="Arial"/>
          <w:lang w:eastAsia="en-GB"/>
        </w:rPr>
        <w:t>Post mortem</w:t>
      </w:r>
      <w:r w:rsidRPr="00CB6BD3">
        <w:rPr>
          <w:rFonts w:ascii="Arial" w:hAnsi="Arial" w:cs="Arial"/>
          <w:lang w:eastAsia="en-GB"/>
        </w:rPr>
        <w:t>. Case notes are normally returned with the full PM report within 3-4 weeks.</w:t>
      </w:r>
    </w:p>
    <w:p w14:paraId="263BF8E0" w14:textId="77777777" w:rsidR="00FE20D4" w:rsidRPr="00CB6BD3" w:rsidRDefault="00FE20D4" w:rsidP="00FE20D4">
      <w:pPr>
        <w:rPr>
          <w:rFonts w:ascii="Arial" w:hAnsi="Arial" w:cs="Arial"/>
          <w:lang w:eastAsia="en-GB"/>
        </w:rPr>
      </w:pPr>
      <w:r w:rsidRPr="00CB6BD3">
        <w:rPr>
          <w:rFonts w:ascii="Arial" w:hAnsi="Arial" w:cs="Arial"/>
          <w:lang w:eastAsia="en-GB"/>
        </w:rPr>
        <w:t xml:space="preserve">Copies of the final report, which includes histological findings, are sent to the patient’s GP and hospital consultant usually within two weeks (this can be longer if additional tests are required) of the </w:t>
      </w:r>
      <w:r w:rsidR="005C3669">
        <w:rPr>
          <w:rFonts w:ascii="Arial" w:hAnsi="Arial" w:cs="Arial"/>
          <w:lang w:eastAsia="en-GB"/>
        </w:rPr>
        <w:t>Post mortem</w:t>
      </w:r>
      <w:r w:rsidRPr="00CB6BD3">
        <w:rPr>
          <w:rFonts w:ascii="Arial" w:hAnsi="Arial" w:cs="Arial"/>
          <w:lang w:eastAsia="en-GB"/>
        </w:rPr>
        <w:t>.</w:t>
      </w:r>
    </w:p>
    <w:p w14:paraId="182039CA" w14:textId="77777777" w:rsidR="00FB2B0E" w:rsidRPr="00FB2B0E" w:rsidRDefault="00FB2B0E" w:rsidP="00FB2B0E">
      <w:pPr>
        <w:rPr>
          <w:lang w:eastAsia="en-GB"/>
        </w:rPr>
      </w:pPr>
      <w:bookmarkStart w:id="214" w:name="_Toc52280057"/>
      <w:bookmarkStart w:id="215" w:name="_Toc52280184"/>
      <w:bookmarkStart w:id="216" w:name="_Toc52282775"/>
      <w:bookmarkStart w:id="217" w:name="_Toc52282907"/>
      <w:bookmarkStart w:id="218" w:name="_Toc52283807"/>
      <w:bookmarkStart w:id="219" w:name="_Toc52283890"/>
      <w:bookmarkStart w:id="220" w:name="_Toc64559436"/>
      <w:bookmarkStart w:id="221" w:name="_Toc64898993"/>
      <w:bookmarkStart w:id="222" w:name="_Toc66452163"/>
    </w:p>
    <w:p w14:paraId="2755B641" w14:textId="77777777" w:rsidR="00FE20D4" w:rsidRPr="00AE6ADD" w:rsidRDefault="00FE20D4" w:rsidP="00FE20D4">
      <w:pPr>
        <w:pStyle w:val="Heading1"/>
        <w:rPr>
          <w:rFonts w:ascii="Arial" w:hAnsi="Arial" w:cs="Arial"/>
          <w:sz w:val="28"/>
          <w:szCs w:val="28"/>
          <w:lang w:eastAsia="en-GB"/>
        </w:rPr>
      </w:pPr>
      <w:bookmarkStart w:id="223" w:name="_Toc214349519"/>
      <w:r w:rsidRPr="00AE6ADD">
        <w:rPr>
          <w:rFonts w:ascii="Arial" w:hAnsi="Arial" w:cs="Arial"/>
          <w:sz w:val="28"/>
          <w:szCs w:val="28"/>
          <w:lang w:eastAsia="en-GB"/>
        </w:rPr>
        <w:t xml:space="preserve">Fiscal Post </w:t>
      </w:r>
      <w:r w:rsidR="005C3669">
        <w:rPr>
          <w:rFonts w:ascii="Arial" w:hAnsi="Arial" w:cs="Arial"/>
          <w:sz w:val="28"/>
          <w:szCs w:val="28"/>
          <w:lang w:eastAsia="en-GB"/>
        </w:rPr>
        <w:t>m</w:t>
      </w:r>
      <w:r w:rsidRPr="00AE6ADD">
        <w:rPr>
          <w:rFonts w:ascii="Arial" w:hAnsi="Arial" w:cs="Arial"/>
          <w:sz w:val="28"/>
          <w:szCs w:val="28"/>
          <w:lang w:eastAsia="en-GB"/>
        </w:rPr>
        <w:t>ortems</w:t>
      </w:r>
      <w:bookmarkEnd w:id="214"/>
      <w:bookmarkEnd w:id="215"/>
      <w:bookmarkEnd w:id="216"/>
      <w:bookmarkEnd w:id="217"/>
      <w:bookmarkEnd w:id="218"/>
      <w:bookmarkEnd w:id="219"/>
      <w:bookmarkEnd w:id="220"/>
      <w:bookmarkEnd w:id="221"/>
      <w:bookmarkEnd w:id="222"/>
      <w:bookmarkEnd w:id="223"/>
    </w:p>
    <w:p w14:paraId="1E3D941D" w14:textId="77777777" w:rsidR="00FE20D4" w:rsidRPr="00CB6BD3" w:rsidRDefault="00FE20D4" w:rsidP="00FE20D4">
      <w:pPr>
        <w:rPr>
          <w:rFonts w:ascii="Arial" w:hAnsi="Arial" w:cs="Arial"/>
          <w:lang w:eastAsia="en-GB"/>
        </w:rPr>
      </w:pPr>
      <w:r w:rsidRPr="00CB6BD3">
        <w:rPr>
          <w:rFonts w:ascii="Arial" w:hAnsi="Arial" w:cs="Arial"/>
          <w:lang w:eastAsia="en-GB"/>
        </w:rPr>
        <w:t>Deaths must be discussed with the procurator fiscal under the following circumstances:</w:t>
      </w:r>
    </w:p>
    <w:p w14:paraId="3B67CE5D"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Uncertified death</w:t>
      </w:r>
    </w:p>
    <w:p w14:paraId="1864979C"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which was caused by an accident due to the operation of a vehicle, or which was caused by an aircraft or rail accident.</w:t>
      </w:r>
    </w:p>
    <w:p w14:paraId="6618FCA2"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associated with employment, by accident, industrial disease or poisoning.</w:t>
      </w:r>
    </w:p>
    <w:p w14:paraId="67A0BF32"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due to poisoning (coal gas, barbiturate, etc.).</w:t>
      </w:r>
    </w:p>
    <w:p w14:paraId="1CD3D40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where the circumstances would seem to indicate suicide.</w:t>
      </w:r>
    </w:p>
    <w:p w14:paraId="0579FBD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where there are indications that it occurred under an anaesthetic.</w:t>
      </w:r>
    </w:p>
    <w:p w14:paraId="33BF4524"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resulting from an accident in the home, hospital or institution or any public place.</w:t>
      </w:r>
    </w:p>
    <w:p w14:paraId="4BCC4E5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following abortion.</w:t>
      </w:r>
    </w:p>
    <w:p w14:paraId="77E65EC1"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apparently caused by neglect (malnutrition).</w:t>
      </w:r>
    </w:p>
    <w:p w14:paraId="5BCE1BAE"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occurring in prison or a police cell where the deceased was in custody at the time of death.</w:t>
      </w:r>
    </w:p>
    <w:p w14:paraId="0D08CEEF"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 xml:space="preserve">Any death of a new-born child whose body is </w:t>
      </w:r>
      <w:r w:rsidR="005C3669">
        <w:rPr>
          <w:rFonts w:ascii="Arial" w:hAnsi="Arial" w:cs="Arial"/>
          <w:lang w:eastAsia="en-GB"/>
        </w:rPr>
        <w:t>discovered</w:t>
      </w:r>
      <w:r w:rsidRPr="00CB6BD3">
        <w:rPr>
          <w:rFonts w:ascii="Arial" w:hAnsi="Arial" w:cs="Arial"/>
          <w:lang w:eastAsia="en-GB"/>
        </w:rPr>
        <w:t>.</w:t>
      </w:r>
    </w:p>
    <w:p w14:paraId="25F76FCE"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(occurring not in a house) where the deceased’s residence is unknown.</w:t>
      </w:r>
    </w:p>
    <w:p w14:paraId="2089088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lastRenderedPageBreak/>
        <w:t>Death by drowning.</w:t>
      </w:r>
    </w:p>
    <w:p w14:paraId="441902F4"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Death of a child from suffocation (including overlaying).</w:t>
      </w:r>
    </w:p>
    <w:p w14:paraId="0E93114D"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Where a death occurred as a result of smallpox or typhoid.</w:t>
      </w:r>
    </w:p>
    <w:p w14:paraId="3B0B7577"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as a result of fire or explosion.</w:t>
      </w:r>
    </w:p>
    <w:p w14:paraId="41A61C70"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sudden and unexplained death.</w:t>
      </w:r>
    </w:p>
    <w:p w14:paraId="1C9DD619"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other death due to violent, suspicious or unexplained cause.</w:t>
      </w:r>
    </w:p>
    <w:p w14:paraId="6E2B35A7"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Deaths of foster children.</w:t>
      </w:r>
    </w:p>
    <w:p w14:paraId="0AB626D5"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complaint concerning care or treatment of the deceased noted by nursing or medical staff.</w:t>
      </w:r>
    </w:p>
    <w:p w14:paraId="08FC60DF" w14:textId="77777777" w:rsidR="00FE20D4" w:rsidRPr="00CB6BD3" w:rsidRDefault="00FE20D4" w:rsidP="00FE20D4">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lang w:eastAsia="en-GB"/>
        </w:rPr>
      </w:pPr>
      <w:r w:rsidRPr="00CB6BD3">
        <w:rPr>
          <w:rFonts w:ascii="Arial" w:hAnsi="Arial" w:cs="Arial"/>
          <w:b/>
          <w:lang w:eastAsia="en-GB"/>
        </w:rPr>
        <w:t>Do not issue a death certificate until the case has been discussed with Fiscal.</w:t>
      </w:r>
    </w:p>
    <w:p w14:paraId="551CF3EC" w14:textId="77777777" w:rsidR="00674526" w:rsidRDefault="00FE20D4" w:rsidP="00704083">
      <w:pPr>
        <w:rPr>
          <w:rFonts w:ascii="Arial" w:hAnsi="Arial" w:cs="Arial"/>
          <w:lang w:eastAsia="en-GB"/>
        </w:rPr>
      </w:pPr>
      <w:r w:rsidRPr="00CB6BD3">
        <w:rPr>
          <w:rFonts w:ascii="Arial" w:hAnsi="Arial" w:cs="Arial"/>
          <w:lang w:eastAsia="en-GB"/>
        </w:rPr>
        <w:t xml:space="preserve">If the Fiscal decides to instruct a post </w:t>
      </w:r>
      <w:r w:rsidR="005C3669">
        <w:rPr>
          <w:rFonts w:ascii="Arial" w:hAnsi="Arial" w:cs="Arial"/>
          <w:lang w:eastAsia="en-GB"/>
        </w:rPr>
        <w:t>mortem</w:t>
      </w:r>
      <w:r w:rsidRPr="00CB6BD3">
        <w:rPr>
          <w:rFonts w:ascii="Arial" w:hAnsi="Arial" w:cs="Arial"/>
          <w:lang w:eastAsia="en-GB"/>
        </w:rPr>
        <w:t xml:space="preserve">, the </w:t>
      </w:r>
      <w:r w:rsidR="005C3669">
        <w:rPr>
          <w:rFonts w:ascii="Arial" w:hAnsi="Arial" w:cs="Arial"/>
          <w:lang w:eastAsia="en-GB"/>
        </w:rPr>
        <w:t>deceased</w:t>
      </w:r>
      <w:r w:rsidR="005C3669" w:rsidRPr="00CB6BD3">
        <w:rPr>
          <w:rFonts w:ascii="Arial" w:hAnsi="Arial" w:cs="Arial"/>
          <w:lang w:eastAsia="en-GB"/>
        </w:rPr>
        <w:t xml:space="preserve"> </w:t>
      </w:r>
      <w:r w:rsidRPr="00CB6BD3">
        <w:rPr>
          <w:rFonts w:ascii="Arial" w:hAnsi="Arial" w:cs="Arial"/>
          <w:lang w:eastAsia="en-GB"/>
        </w:rPr>
        <w:t xml:space="preserve">will be removed to QEUH Mortuary. Fiscal post </w:t>
      </w:r>
      <w:r w:rsidR="005C3669">
        <w:rPr>
          <w:rFonts w:ascii="Arial" w:hAnsi="Arial" w:cs="Arial"/>
          <w:lang w:eastAsia="en-GB"/>
        </w:rPr>
        <w:t>mortem</w:t>
      </w:r>
      <w:r w:rsidRPr="00CB6BD3">
        <w:rPr>
          <w:rFonts w:ascii="Arial" w:hAnsi="Arial" w:cs="Arial"/>
          <w:lang w:eastAsia="en-GB"/>
        </w:rPr>
        <w:t>s ar</w:t>
      </w:r>
      <w:bookmarkStart w:id="224" w:name="_Toc52280058"/>
      <w:bookmarkStart w:id="225" w:name="_Toc52280185"/>
      <w:bookmarkStart w:id="226" w:name="_Toc52282776"/>
      <w:bookmarkStart w:id="227" w:name="_Toc52282908"/>
      <w:bookmarkStart w:id="228" w:name="_Toc52283808"/>
      <w:bookmarkStart w:id="229" w:name="_Toc52283891"/>
      <w:bookmarkStart w:id="230" w:name="_Toc64559437"/>
      <w:bookmarkStart w:id="231" w:name="_Toc64898994"/>
      <w:bookmarkStart w:id="232" w:name="_Toc66452164"/>
      <w:r w:rsidR="00704083">
        <w:rPr>
          <w:rFonts w:ascii="Arial" w:hAnsi="Arial" w:cs="Arial"/>
          <w:lang w:eastAsia="en-GB"/>
        </w:rPr>
        <w:t xml:space="preserve">e carried out 5 days per week. </w:t>
      </w:r>
    </w:p>
    <w:p w14:paraId="52C68551" w14:textId="77777777" w:rsidR="00704083" w:rsidRPr="00704083" w:rsidRDefault="00704083" w:rsidP="00704083">
      <w:pPr>
        <w:rPr>
          <w:rFonts w:ascii="Arial" w:hAnsi="Arial" w:cs="Arial"/>
          <w:lang w:eastAsia="en-GB"/>
        </w:rPr>
      </w:pPr>
    </w:p>
    <w:p w14:paraId="24F55370" w14:textId="77777777" w:rsidR="00FE20D4" w:rsidRPr="00AE6ADD" w:rsidRDefault="00FE20D4" w:rsidP="00FE20D4">
      <w:pPr>
        <w:pStyle w:val="Heading1"/>
        <w:rPr>
          <w:rFonts w:ascii="Arial" w:hAnsi="Arial" w:cs="Arial"/>
          <w:sz w:val="28"/>
          <w:szCs w:val="28"/>
          <w:lang w:eastAsia="en-GB"/>
        </w:rPr>
      </w:pPr>
      <w:bookmarkStart w:id="233" w:name="_Toc214349520"/>
      <w:r w:rsidRPr="00AE6ADD">
        <w:rPr>
          <w:rFonts w:ascii="Arial" w:hAnsi="Arial" w:cs="Arial"/>
          <w:sz w:val="28"/>
          <w:szCs w:val="28"/>
          <w:lang w:eastAsia="en-GB"/>
        </w:rPr>
        <w:t>Request for Pacemaker/Loop Recorder/Other Cardiac Device Removal</w:t>
      </w:r>
      <w:bookmarkEnd w:id="224"/>
      <w:bookmarkEnd w:id="225"/>
      <w:bookmarkEnd w:id="226"/>
      <w:bookmarkEnd w:id="227"/>
      <w:bookmarkEnd w:id="228"/>
      <w:bookmarkEnd w:id="229"/>
      <w:bookmarkEnd w:id="230"/>
      <w:bookmarkEnd w:id="231"/>
      <w:bookmarkEnd w:id="232"/>
      <w:bookmarkEnd w:id="233"/>
    </w:p>
    <w:p w14:paraId="728EAF73" w14:textId="77777777" w:rsidR="00674526" w:rsidRPr="00674526" w:rsidRDefault="00FE20D4" w:rsidP="00674526">
      <w:pPr>
        <w:rPr>
          <w:rFonts w:ascii="Arial" w:hAnsi="Arial" w:cs="Arial"/>
          <w:sz w:val="24"/>
          <w:szCs w:val="24"/>
          <w:lang w:eastAsia="en-GB"/>
        </w:rPr>
      </w:pPr>
      <w:r w:rsidRPr="00CB6BD3">
        <w:rPr>
          <w:rFonts w:ascii="Arial" w:hAnsi="Arial" w:cs="Arial"/>
          <w:lang w:eastAsia="en-GB"/>
        </w:rPr>
        <w:t>A pacemaker or other metal containing cardiac device must be removed from a body prior to cremation. This can be done by the technical staff in the mortuary at the QEUH provided that written consent from relatives for removal and retention has been obtained and delivered to the QEUH mortuary prior to the body being released to the funeral director. This service is not generally available at other mortuaries. If the pacemaker has not been removed the MCCD</w:t>
      </w:r>
      <w:r w:rsidRPr="00CB6BD3">
        <w:rPr>
          <w:rFonts w:ascii="Arial" w:hAnsi="Arial" w:cs="Arial"/>
          <w:sz w:val="24"/>
          <w:szCs w:val="24"/>
          <w:lang w:eastAsia="en-GB"/>
        </w:rPr>
        <w:t xml:space="preserve"> </w:t>
      </w:r>
      <w:r w:rsidRPr="00CB6BD3">
        <w:rPr>
          <w:rFonts w:ascii="Arial" w:hAnsi="Arial" w:cs="Arial"/>
          <w:b/>
          <w:sz w:val="24"/>
          <w:szCs w:val="24"/>
          <w:lang w:eastAsia="en-GB"/>
        </w:rPr>
        <w:t>must</w:t>
      </w:r>
      <w:r w:rsidRPr="00CB6BD3">
        <w:rPr>
          <w:rFonts w:ascii="Arial" w:hAnsi="Arial" w:cs="Arial"/>
          <w:sz w:val="24"/>
          <w:szCs w:val="24"/>
          <w:lang w:eastAsia="en-GB"/>
        </w:rPr>
        <w:t xml:space="preserve"> </w:t>
      </w:r>
      <w:r w:rsidRPr="00CB6BD3">
        <w:rPr>
          <w:rFonts w:ascii="Arial" w:hAnsi="Arial" w:cs="Arial"/>
          <w:lang w:eastAsia="en-GB"/>
        </w:rPr>
        <w:t>indicate that a pacemaker is in situ.</w:t>
      </w:r>
      <w:bookmarkStart w:id="234" w:name="_Toc52280059"/>
      <w:bookmarkStart w:id="235" w:name="_Toc52280186"/>
      <w:bookmarkStart w:id="236" w:name="_Toc52282777"/>
      <w:bookmarkStart w:id="237" w:name="_Toc52282909"/>
      <w:bookmarkStart w:id="238" w:name="_Toc52283809"/>
      <w:bookmarkStart w:id="239" w:name="_Toc52283892"/>
      <w:bookmarkStart w:id="240" w:name="_Toc64559438"/>
      <w:bookmarkStart w:id="241" w:name="_Toc64898995"/>
      <w:bookmarkStart w:id="242" w:name="_Toc66452165"/>
    </w:p>
    <w:p w14:paraId="66EDBEB8" w14:textId="77777777" w:rsidR="00FE20D4" w:rsidRPr="00AE6ADD" w:rsidRDefault="00FE20D4" w:rsidP="00FE20D4">
      <w:pPr>
        <w:pStyle w:val="Heading1"/>
        <w:rPr>
          <w:rFonts w:ascii="Arial" w:hAnsi="Arial" w:cs="Arial"/>
          <w:sz w:val="28"/>
          <w:szCs w:val="28"/>
        </w:rPr>
      </w:pPr>
      <w:bookmarkStart w:id="243" w:name="_Toc214349521"/>
      <w:r w:rsidRPr="00AE6ADD">
        <w:rPr>
          <w:rFonts w:ascii="Arial" w:hAnsi="Arial" w:cs="Arial"/>
          <w:sz w:val="28"/>
          <w:szCs w:val="28"/>
        </w:rPr>
        <w:t xml:space="preserve">Examination of the </w:t>
      </w:r>
      <w:r w:rsidR="005C3669">
        <w:rPr>
          <w:rFonts w:ascii="Arial" w:hAnsi="Arial" w:cs="Arial"/>
          <w:sz w:val="28"/>
          <w:szCs w:val="28"/>
        </w:rPr>
        <w:t>deceased</w:t>
      </w:r>
      <w:r w:rsidRPr="00AE6ADD">
        <w:rPr>
          <w:rFonts w:ascii="Arial" w:hAnsi="Arial" w:cs="Arial"/>
          <w:sz w:val="28"/>
          <w:szCs w:val="28"/>
        </w:rPr>
        <w:t xml:space="preserve"> by a Clinician</w:t>
      </w:r>
      <w:bookmarkEnd w:id="234"/>
      <w:bookmarkEnd w:id="235"/>
      <w:bookmarkEnd w:id="236"/>
      <w:bookmarkEnd w:id="237"/>
      <w:bookmarkEnd w:id="238"/>
      <w:bookmarkEnd w:id="239"/>
      <w:bookmarkEnd w:id="240"/>
      <w:bookmarkEnd w:id="241"/>
      <w:bookmarkEnd w:id="242"/>
      <w:bookmarkEnd w:id="243"/>
    </w:p>
    <w:p w14:paraId="49BA8112" w14:textId="0DF4E171" w:rsidR="00FE20D4" w:rsidRPr="00CB6BD3" w:rsidRDefault="00FE20D4" w:rsidP="00FE20D4">
      <w:pPr>
        <w:rPr>
          <w:rFonts w:ascii="Arial" w:hAnsi="Arial" w:cs="Arial"/>
        </w:rPr>
      </w:pPr>
      <w:r w:rsidRPr="3EAD6137">
        <w:rPr>
          <w:rFonts w:ascii="Arial" w:hAnsi="Arial" w:cs="Arial"/>
        </w:rPr>
        <w:t xml:space="preserve">Clinicians wishing to </w:t>
      </w:r>
      <w:r w:rsidR="24055128" w:rsidRPr="3EAD6137">
        <w:rPr>
          <w:rFonts w:ascii="Arial" w:hAnsi="Arial" w:cs="Arial"/>
        </w:rPr>
        <w:t>examine</w:t>
      </w:r>
      <w:r w:rsidRPr="3EAD6137">
        <w:rPr>
          <w:rFonts w:ascii="Arial" w:hAnsi="Arial" w:cs="Arial"/>
        </w:rPr>
        <w:t xml:space="preserve"> </w:t>
      </w:r>
      <w:r w:rsidR="41196DD5" w:rsidRPr="3EAD6137">
        <w:rPr>
          <w:rFonts w:ascii="Arial" w:hAnsi="Arial" w:cs="Arial"/>
        </w:rPr>
        <w:t>the deceased</w:t>
      </w:r>
      <w:r w:rsidRPr="3EAD6137">
        <w:rPr>
          <w:rFonts w:ascii="Arial" w:hAnsi="Arial" w:cs="Arial"/>
        </w:rPr>
        <w:t xml:space="preserve"> should phone the mortuary staff to arrange a time to visit the mortuary and conduct a viewing.</w:t>
      </w:r>
    </w:p>
    <w:p w14:paraId="12F65C6B" w14:textId="77777777" w:rsidR="00FE20D4" w:rsidRPr="00CB6BD3" w:rsidRDefault="00FE20D4" w:rsidP="00FE20D4">
      <w:pPr>
        <w:pStyle w:val="BodyText"/>
        <w:rPr>
          <w:rFonts w:ascii="Arial" w:hAnsi="Arial" w:cs="Arial"/>
          <w:b/>
          <w:bCs/>
        </w:rPr>
      </w:pPr>
      <w:r w:rsidRPr="00CB6BD3">
        <w:rPr>
          <w:rFonts w:ascii="Arial" w:hAnsi="Arial" w:cs="Arial"/>
          <w:b/>
          <w:bCs/>
        </w:rPr>
        <w:t>Contacts:</w:t>
      </w:r>
    </w:p>
    <w:tbl>
      <w:tblPr>
        <w:tblW w:w="9036" w:type="dxa"/>
        <w:tblLook w:val="04A0" w:firstRow="1" w:lastRow="0" w:firstColumn="1" w:lastColumn="0" w:noHBand="0" w:noVBand="1"/>
      </w:tblPr>
      <w:tblGrid>
        <w:gridCol w:w="5211"/>
        <w:gridCol w:w="3825"/>
      </w:tblGrid>
      <w:tr w:rsidR="00FE20D4" w:rsidRPr="00CB6BD3" w14:paraId="74A6304C" w14:textId="77777777" w:rsidTr="3EAD6137">
        <w:tc>
          <w:tcPr>
            <w:tcW w:w="5211" w:type="dxa"/>
            <w:shd w:val="clear" w:color="auto" w:fill="auto"/>
          </w:tcPr>
          <w:p w14:paraId="10443649" w14:textId="77777777" w:rsidR="00FE20D4" w:rsidRPr="00CB6BD3" w:rsidRDefault="00FE20D4" w:rsidP="00E5026E">
            <w:pPr>
              <w:pStyle w:val="BodyText"/>
              <w:rPr>
                <w:rFonts w:ascii="Arial" w:hAnsi="Arial" w:cs="Arial"/>
                <w:sz w:val="22"/>
                <w:szCs w:val="22"/>
              </w:rPr>
            </w:pPr>
            <w:r w:rsidRPr="00CB6BD3">
              <w:rPr>
                <w:rFonts w:ascii="Arial" w:hAnsi="Arial" w:cs="Arial"/>
                <w:sz w:val="22"/>
                <w:szCs w:val="22"/>
              </w:rPr>
              <w:t xml:space="preserve">Mortuary Operations Manager:                             </w:t>
            </w:r>
          </w:p>
          <w:p w14:paraId="23E357F4" w14:textId="77777777" w:rsidR="00FE20D4" w:rsidRPr="00CB6BD3" w:rsidRDefault="00CE14AA" w:rsidP="00E5026E">
            <w:pPr>
              <w:pStyle w:val="BodyText"/>
              <w:rPr>
                <w:rFonts w:ascii="Arial" w:hAnsi="Arial" w:cs="Arial"/>
                <w:sz w:val="22"/>
                <w:szCs w:val="22"/>
              </w:rPr>
            </w:pPr>
            <w:r>
              <w:rPr>
                <w:rFonts w:ascii="Arial" w:hAnsi="Arial" w:cs="Arial"/>
                <w:sz w:val="22"/>
                <w:szCs w:val="22"/>
              </w:rPr>
              <w:t>Mr Robert Cast</w:t>
            </w:r>
          </w:p>
          <w:p w14:paraId="63B1DF6A" w14:textId="77777777" w:rsidR="00FE20D4" w:rsidRPr="00CB6BD3" w:rsidRDefault="00FE20D4" w:rsidP="00E5026E">
            <w:pPr>
              <w:pStyle w:val="BodyText"/>
              <w:rPr>
                <w:rFonts w:ascii="Arial" w:hAnsi="Arial" w:cs="Arial"/>
                <w:sz w:val="22"/>
                <w:szCs w:val="22"/>
              </w:rPr>
            </w:pPr>
          </w:p>
          <w:p w14:paraId="39D4D30E" w14:textId="77777777" w:rsidR="00FE20D4" w:rsidRPr="00CB6BD3" w:rsidRDefault="008A4D05" w:rsidP="00E5026E">
            <w:pPr>
              <w:pStyle w:val="BodyText"/>
              <w:jc w:val="left"/>
              <w:rPr>
                <w:rFonts w:ascii="Arial" w:hAnsi="Arial" w:cs="Arial"/>
                <w:sz w:val="22"/>
                <w:szCs w:val="22"/>
              </w:rPr>
            </w:pPr>
            <w:r>
              <w:rPr>
                <w:rFonts w:ascii="Arial" w:hAnsi="Arial" w:cs="Arial"/>
                <w:sz w:val="22"/>
                <w:szCs w:val="22"/>
              </w:rPr>
              <w:t xml:space="preserve">Mortuary </w:t>
            </w:r>
            <w:r w:rsidRPr="00B846AD">
              <w:rPr>
                <w:rFonts w:ascii="Arial" w:hAnsi="Arial" w:cs="Arial"/>
                <w:sz w:val="22"/>
                <w:szCs w:val="22"/>
              </w:rPr>
              <w:t xml:space="preserve">Post </w:t>
            </w:r>
            <w:r w:rsidR="005C3669">
              <w:rPr>
                <w:rFonts w:ascii="Arial" w:hAnsi="Arial" w:cs="Arial"/>
                <w:sz w:val="22"/>
                <w:szCs w:val="22"/>
              </w:rPr>
              <w:t>Mortem</w:t>
            </w:r>
            <w:r w:rsidRPr="00B846AD">
              <w:rPr>
                <w:rFonts w:ascii="Arial" w:hAnsi="Arial" w:cs="Arial"/>
                <w:sz w:val="22"/>
                <w:szCs w:val="22"/>
              </w:rPr>
              <w:t xml:space="preserve"> Manager</w:t>
            </w:r>
            <w:r w:rsidR="00FE20D4" w:rsidRPr="00B846AD">
              <w:rPr>
                <w:rFonts w:ascii="Arial" w:hAnsi="Arial" w:cs="Arial"/>
                <w:sz w:val="22"/>
                <w:szCs w:val="22"/>
              </w:rPr>
              <w:t>:</w:t>
            </w:r>
          </w:p>
          <w:p w14:paraId="34B188FE" w14:textId="77777777" w:rsidR="00FE20D4" w:rsidRPr="00CB6BD3" w:rsidRDefault="004E7BF2" w:rsidP="00E5026E">
            <w:pPr>
              <w:pStyle w:val="BodyText"/>
              <w:jc w:val="left"/>
              <w:rPr>
                <w:rFonts w:ascii="Arial" w:hAnsi="Arial" w:cs="Arial"/>
                <w:sz w:val="22"/>
                <w:szCs w:val="22"/>
              </w:rPr>
            </w:pPr>
            <w:r>
              <w:rPr>
                <w:rFonts w:ascii="Arial" w:hAnsi="Arial" w:cs="Arial"/>
                <w:sz w:val="22"/>
                <w:szCs w:val="22"/>
              </w:rPr>
              <w:t>Ms Deborah Brown</w:t>
            </w:r>
          </w:p>
        </w:tc>
        <w:tc>
          <w:tcPr>
            <w:tcW w:w="3825" w:type="dxa"/>
            <w:shd w:val="clear" w:color="auto" w:fill="auto"/>
          </w:tcPr>
          <w:p w14:paraId="19E14800" w14:textId="77777777" w:rsidR="00FE20D4" w:rsidRPr="00CB6BD3" w:rsidRDefault="00CE14AA" w:rsidP="00E5026E">
            <w:pPr>
              <w:pStyle w:val="BodyText"/>
              <w:jc w:val="center"/>
              <w:rPr>
                <w:rFonts w:ascii="Arial" w:hAnsi="Arial" w:cs="Arial"/>
                <w:sz w:val="22"/>
                <w:szCs w:val="22"/>
              </w:rPr>
            </w:pPr>
            <w:r w:rsidRPr="00CE14AA">
              <w:rPr>
                <w:rFonts w:ascii="Arial" w:hAnsi="Arial" w:cs="Arial"/>
                <w:sz w:val="22"/>
                <w:szCs w:val="22"/>
              </w:rPr>
              <w:t>0141</w:t>
            </w:r>
            <w:r>
              <w:rPr>
                <w:rFonts w:ascii="Arial" w:hAnsi="Arial" w:cs="Arial"/>
                <w:sz w:val="22"/>
                <w:szCs w:val="22"/>
              </w:rPr>
              <w:t xml:space="preserve"> </w:t>
            </w:r>
            <w:r w:rsidRPr="00CE14AA">
              <w:rPr>
                <w:rFonts w:ascii="Arial" w:hAnsi="Arial" w:cs="Arial"/>
                <w:sz w:val="22"/>
                <w:szCs w:val="22"/>
              </w:rPr>
              <w:t>451</w:t>
            </w:r>
            <w:r>
              <w:rPr>
                <w:rFonts w:ascii="Arial" w:hAnsi="Arial" w:cs="Arial"/>
                <w:sz w:val="22"/>
                <w:szCs w:val="22"/>
              </w:rPr>
              <w:t xml:space="preserve"> </w:t>
            </w:r>
            <w:r w:rsidRPr="00CE14AA">
              <w:rPr>
                <w:rFonts w:ascii="Arial" w:hAnsi="Arial" w:cs="Arial"/>
                <w:sz w:val="22"/>
                <w:szCs w:val="22"/>
              </w:rPr>
              <w:t>5815</w:t>
            </w:r>
          </w:p>
          <w:p w14:paraId="7293E5AA" w14:textId="77777777" w:rsidR="00FE20D4" w:rsidRPr="00CB6BD3" w:rsidRDefault="00FE20D4" w:rsidP="00E5026E">
            <w:pPr>
              <w:pStyle w:val="BodyText"/>
              <w:jc w:val="center"/>
              <w:rPr>
                <w:rFonts w:ascii="Arial" w:hAnsi="Arial" w:cs="Arial"/>
                <w:sz w:val="22"/>
                <w:szCs w:val="22"/>
              </w:rPr>
            </w:pPr>
          </w:p>
          <w:p w14:paraId="2EDE9768" w14:textId="77777777" w:rsidR="00FE20D4" w:rsidRPr="00CB6BD3" w:rsidRDefault="00FE20D4" w:rsidP="00E5026E">
            <w:pPr>
              <w:pStyle w:val="BodyText"/>
              <w:jc w:val="center"/>
              <w:rPr>
                <w:rFonts w:ascii="Arial" w:hAnsi="Arial" w:cs="Arial"/>
                <w:sz w:val="22"/>
                <w:szCs w:val="22"/>
              </w:rPr>
            </w:pPr>
          </w:p>
          <w:p w14:paraId="2C6332F2"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0141 451 5795</w:t>
            </w:r>
          </w:p>
        </w:tc>
      </w:tr>
      <w:tr w:rsidR="008A4D05" w:rsidRPr="00CB6BD3" w14:paraId="2D433AC7" w14:textId="77777777" w:rsidTr="3EAD6137">
        <w:tc>
          <w:tcPr>
            <w:tcW w:w="5211" w:type="dxa"/>
            <w:shd w:val="clear" w:color="auto" w:fill="auto"/>
          </w:tcPr>
          <w:p w14:paraId="2697D144" w14:textId="77777777" w:rsidR="008A4D05" w:rsidRPr="00CB6BD3" w:rsidRDefault="008A4D05" w:rsidP="00E5026E">
            <w:pPr>
              <w:pStyle w:val="BodyText"/>
              <w:rPr>
                <w:rFonts w:ascii="Arial" w:hAnsi="Arial" w:cs="Arial"/>
                <w:sz w:val="22"/>
                <w:szCs w:val="22"/>
              </w:rPr>
            </w:pPr>
          </w:p>
        </w:tc>
        <w:tc>
          <w:tcPr>
            <w:tcW w:w="3825" w:type="dxa"/>
            <w:shd w:val="clear" w:color="auto" w:fill="auto"/>
          </w:tcPr>
          <w:p w14:paraId="2943E8B5" w14:textId="77777777" w:rsidR="008A4D05" w:rsidRPr="00CE14AA" w:rsidRDefault="008A4D05" w:rsidP="00E5026E">
            <w:pPr>
              <w:pStyle w:val="BodyText"/>
              <w:jc w:val="center"/>
              <w:rPr>
                <w:rFonts w:ascii="Arial" w:hAnsi="Arial" w:cs="Arial"/>
                <w:sz w:val="22"/>
                <w:szCs w:val="22"/>
              </w:rPr>
            </w:pPr>
          </w:p>
        </w:tc>
      </w:tr>
      <w:tr w:rsidR="00FE20D4" w:rsidRPr="00CB6BD3" w14:paraId="19C1863D" w14:textId="77777777" w:rsidTr="3EAD6137">
        <w:tc>
          <w:tcPr>
            <w:tcW w:w="5211" w:type="dxa"/>
            <w:shd w:val="clear" w:color="auto" w:fill="auto"/>
          </w:tcPr>
          <w:p w14:paraId="0732A1AA" w14:textId="6B838743" w:rsidR="00FE20D4" w:rsidRDefault="008A4D05" w:rsidP="00E5026E">
            <w:pPr>
              <w:pStyle w:val="BodyText"/>
              <w:rPr>
                <w:rFonts w:ascii="Arial" w:hAnsi="Arial" w:cs="Arial"/>
                <w:sz w:val="22"/>
                <w:szCs w:val="22"/>
              </w:rPr>
            </w:pPr>
            <w:r w:rsidRPr="3EAD6137">
              <w:rPr>
                <w:rFonts w:ascii="Arial" w:hAnsi="Arial" w:cs="Arial"/>
                <w:sz w:val="22"/>
                <w:szCs w:val="22"/>
              </w:rPr>
              <w:t>Mortuary Performance Manager:</w:t>
            </w:r>
          </w:p>
          <w:p w14:paraId="3C70A12B" w14:textId="77777777" w:rsidR="008A4D05" w:rsidRDefault="005C3669" w:rsidP="00E5026E">
            <w:pPr>
              <w:pStyle w:val="BodyText"/>
              <w:rPr>
                <w:rFonts w:ascii="Arial" w:hAnsi="Arial" w:cs="Arial"/>
                <w:sz w:val="22"/>
                <w:szCs w:val="22"/>
              </w:rPr>
            </w:pPr>
            <w:r>
              <w:rPr>
                <w:rFonts w:ascii="Arial" w:hAnsi="Arial" w:cs="Arial"/>
                <w:sz w:val="22"/>
                <w:szCs w:val="22"/>
              </w:rPr>
              <w:t>Ms Jennifer Young</w:t>
            </w:r>
          </w:p>
          <w:p w14:paraId="47E3C11E" w14:textId="77777777" w:rsidR="005C3669" w:rsidRPr="00CB6BD3" w:rsidRDefault="005C3669" w:rsidP="00E5026E">
            <w:pPr>
              <w:pStyle w:val="BodyText"/>
              <w:rPr>
                <w:rFonts w:ascii="Arial" w:hAnsi="Arial" w:cs="Arial"/>
                <w:sz w:val="22"/>
                <w:szCs w:val="22"/>
              </w:rPr>
            </w:pPr>
          </w:p>
        </w:tc>
        <w:tc>
          <w:tcPr>
            <w:tcW w:w="3825" w:type="dxa"/>
            <w:shd w:val="clear" w:color="auto" w:fill="auto"/>
          </w:tcPr>
          <w:p w14:paraId="07747537" w14:textId="4CA1B1D7" w:rsidR="00FE20D4" w:rsidRPr="00CB6BD3" w:rsidRDefault="005C3669" w:rsidP="00E5026E">
            <w:pPr>
              <w:pStyle w:val="BodyText"/>
              <w:jc w:val="center"/>
              <w:rPr>
                <w:rFonts w:ascii="Arial" w:hAnsi="Arial" w:cs="Arial"/>
                <w:sz w:val="22"/>
                <w:szCs w:val="22"/>
              </w:rPr>
            </w:pPr>
            <w:r w:rsidRPr="3EAD6137">
              <w:rPr>
                <w:rFonts w:ascii="Arial" w:hAnsi="Arial" w:cs="Arial"/>
                <w:sz w:val="22"/>
                <w:szCs w:val="22"/>
              </w:rPr>
              <w:t>0141 451 9349</w:t>
            </w:r>
          </w:p>
        </w:tc>
      </w:tr>
      <w:tr w:rsidR="00FE20D4" w:rsidRPr="00CB6BD3" w14:paraId="471FFEDF" w14:textId="77777777" w:rsidTr="3EAD6137">
        <w:tc>
          <w:tcPr>
            <w:tcW w:w="9036" w:type="dxa"/>
            <w:gridSpan w:val="2"/>
            <w:shd w:val="clear" w:color="auto" w:fill="auto"/>
          </w:tcPr>
          <w:p w14:paraId="3047A209" w14:textId="77777777" w:rsidR="00FE20D4" w:rsidRPr="00CB6BD3" w:rsidRDefault="00FE20D4" w:rsidP="00E5026E">
            <w:pPr>
              <w:pStyle w:val="BodyText"/>
              <w:rPr>
                <w:rFonts w:ascii="Arial" w:hAnsi="Arial" w:cs="Arial"/>
              </w:rPr>
            </w:pPr>
            <w:r w:rsidRPr="00CB6BD3">
              <w:rPr>
                <w:rFonts w:ascii="Arial" w:hAnsi="Arial" w:cs="Arial"/>
                <w:b/>
              </w:rPr>
              <w:t>Mortuary Contact Numbers:</w:t>
            </w:r>
          </w:p>
        </w:tc>
      </w:tr>
      <w:tr w:rsidR="00FE20D4" w:rsidRPr="00CB6BD3" w14:paraId="6F7BD69E" w14:textId="77777777" w:rsidTr="3EAD6137">
        <w:tc>
          <w:tcPr>
            <w:tcW w:w="5211" w:type="dxa"/>
            <w:shd w:val="clear" w:color="auto" w:fill="auto"/>
          </w:tcPr>
          <w:p w14:paraId="3181956B" w14:textId="77777777" w:rsidR="00FE20D4" w:rsidRPr="00CB6BD3" w:rsidRDefault="00FE20D4" w:rsidP="00232546">
            <w:pPr>
              <w:pStyle w:val="BodyText"/>
              <w:jc w:val="left"/>
              <w:rPr>
                <w:rFonts w:ascii="Arial" w:hAnsi="Arial" w:cs="Arial"/>
                <w:sz w:val="22"/>
                <w:szCs w:val="22"/>
              </w:rPr>
            </w:pPr>
            <w:r w:rsidRPr="00CB6BD3">
              <w:rPr>
                <w:rFonts w:ascii="Arial" w:hAnsi="Arial" w:cs="Arial"/>
                <w:sz w:val="22"/>
                <w:szCs w:val="22"/>
              </w:rPr>
              <w:t>GRI</w:t>
            </w:r>
          </w:p>
        </w:tc>
        <w:tc>
          <w:tcPr>
            <w:tcW w:w="3825" w:type="dxa"/>
            <w:shd w:val="clear" w:color="auto" w:fill="auto"/>
          </w:tcPr>
          <w:p w14:paraId="534DECA2"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0141 201 3186</w:t>
            </w:r>
          </w:p>
        </w:tc>
      </w:tr>
      <w:tr w:rsidR="00FE20D4" w:rsidRPr="00CB6BD3" w14:paraId="6EC35293" w14:textId="77777777" w:rsidTr="3EAD6137">
        <w:tc>
          <w:tcPr>
            <w:tcW w:w="5211" w:type="dxa"/>
            <w:shd w:val="clear" w:color="auto" w:fill="auto"/>
          </w:tcPr>
          <w:p w14:paraId="7CE56E72" w14:textId="77777777" w:rsidR="00FE20D4" w:rsidRPr="00CB6BD3" w:rsidRDefault="00232546" w:rsidP="00232546">
            <w:pPr>
              <w:pStyle w:val="BodyText"/>
              <w:jc w:val="left"/>
              <w:rPr>
                <w:rFonts w:ascii="Arial" w:hAnsi="Arial" w:cs="Arial"/>
                <w:sz w:val="22"/>
                <w:szCs w:val="22"/>
              </w:rPr>
            </w:pPr>
            <w:r>
              <w:rPr>
                <w:rFonts w:ascii="Arial" w:hAnsi="Arial" w:cs="Arial"/>
                <w:sz w:val="22"/>
                <w:szCs w:val="22"/>
              </w:rPr>
              <w:t xml:space="preserve">GGH </w:t>
            </w:r>
            <w:r w:rsidR="00FE20D4" w:rsidRPr="00CB6BD3">
              <w:rPr>
                <w:rFonts w:ascii="Arial" w:hAnsi="Arial" w:cs="Arial"/>
                <w:sz w:val="22"/>
                <w:szCs w:val="22"/>
              </w:rPr>
              <w:t>(Enquiries should be directed to QEUH mortuary)</w:t>
            </w:r>
          </w:p>
        </w:tc>
        <w:tc>
          <w:tcPr>
            <w:tcW w:w="3825" w:type="dxa"/>
            <w:shd w:val="clear" w:color="auto" w:fill="auto"/>
          </w:tcPr>
          <w:p w14:paraId="08CAFFC8"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0141 354 9357</w:t>
            </w:r>
          </w:p>
        </w:tc>
      </w:tr>
      <w:tr w:rsidR="00FE20D4" w:rsidRPr="00CB6BD3" w14:paraId="7E8CC097" w14:textId="77777777" w:rsidTr="3EAD6137">
        <w:tc>
          <w:tcPr>
            <w:tcW w:w="5211" w:type="dxa"/>
            <w:shd w:val="clear" w:color="auto" w:fill="auto"/>
          </w:tcPr>
          <w:p w14:paraId="5643D713" w14:textId="77777777" w:rsidR="00FE20D4" w:rsidRPr="00CB6BD3" w:rsidRDefault="00FE20D4" w:rsidP="00232546">
            <w:pPr>
              <w:pStyle w:val="BodyText"/>
              <w:jc w:val="left"/>
              <w:rPr>
                <w:rFonts w:ascii="Arial" w:hAnsi="Arial" w:cs="Arial"/>
                <w:sz w:val="22"/>
                <w:szCs w:val="22"/>
              </w:rPr>
            </w:pPr>
            <w:r w:rsidRPr="00CB6BD3">
              <w:rPr>
                <w:rFonts w:ascii="Arial" w:hAnsi="Arial" w:cs="Arial"/>
                <w:sz w:val="22"/>
                <w:szCs w:val="22"/>
              </w:rPr>
              <w:t>RAH</w:t>
            </w:r>
          </w:p>
        </w:tc>
        <w:tc>
          <w:tcPr>
            <w:tcW w:w="3825" w:type="dxa"/>
            <w:shd w:val="clear" w:color="auto" w:fill="auto"/>
          </w:tcPr>
          <w:p w14:paraId="039ECF8B"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0141 314 6648</w:t>
            </w:r>
          </w:p>
        </w:tc>
      </w:tr>
      <w:tr w:rsidR="00FE20D4" w:rsidRPr="00CB6BD3" w14:paraId="7F98C99D" w14:textId="77777777" w:rsidTr="3EAD6137">
        <w:tc>
          <w:tcPr>
            <w:tcW w:w="5211" w:type="dxa"/>
            <w:shd w:val="clear" w:color="auto" w:fill="auto"/>
          </w:tcPr>
          <w:p w14:paraId="78C54A6D" w14:textId="77777777" w:rsidR="00FE20D4" w:rsidRPr="00CB6BD3" w:rsidRDefault="00FE20D4" w:rsidP="00232546">
            <w:pPr>
              <w:pStyle w:val="BodyText"/>
              <w:jc w:val="left"/>
              <w:rPr>
                <w:rFonts w:ascii="Arial" w:hAnsi="Arial" w:cs="Arial"/>
                <w:sz w:val="22"/>
                <w:szCs w:val="22"/>
              </w:rPr>
            </w:pPr>
            <w:r w:rsidRPr="00CB6BD3">
              <w:rPr>
                <w:rFonts w:ascii="Arial" w:hAnsi="Arial" w:cs="Arial"/>
                <w:sz w:val="22"/>
                <w:szCs w:val="22"/>
              </w:rPr>
              <w:lastRenderedPageBreak/>
              <w:t>IRH</w:t>
            </w:r>
          </w:p>
        </w:tc>
        <w:tc>
          <w:tcPr>
            <w:tcW w:w="3825" w:type="dxa"/>
            <w:shd w:val="clear" w:color="auto" w:fill="auto"/>
          </w:tcPr>
          <w:p w14:paraId="43C53541"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01475 504 301</w:t>
            </w:r>
          </w:p>
        </w:tc>
      </w:tr>
      <w:tr w:rsidR="00FE20D4" w:rsidRPr="00CB6BD3" w14:paraId="19A8D612" w14:textId="77777777" w:rsidTr="3EAD6137">
        <w:tc>
          <w:tcPr>
            <w:tcW w:w="5211" w:type="dxa"/>
            <w:shd w:val="clear" w:color="auto" w:fill="auto"/>
          </w:tcPr>
          <w:p w14:paraId="07DA0DB9" w14:textId="2307BEA9" w:rsidR="00FB2B0E" w:rsidRDefault="00232546" w:rsidP="00232546">
            <w:pPr>
              <w:pStyle w:val="BodyText"/>
              <w:jc w:val="left"/>
              <w:rPr>
                <w:rFonts w:ascii="Arial" w:hAnsi="Arial" w:cs="Arial"/>
                <w:sz w:val="22"/>
                <w:szCs w:val="22"/>
              </w:rPr>
            </w:pPr>
            <w:r>
              <w:rPr>
                <w:rFonts w:ascii="Arial" w:hAnsi="Arial" w:cs="Arial"/>
                <w:sz w:val="22"/>
                <w:szCs w:val="22"/>
              </w:rPr>
              <w:t xml:space="preserve">VOL </w:t>
            </w:r>
            <w:r w:rsidR="00FE20D4" w:rsidRPr="00CB6BD3">
              <w:rPr>
                <w:rFonts w:ascii="Arial" w:hAnsi="Arial" w:cs="Arial"/>
                <w:sz w:val="22"/>
                <w:szCs w:val="22"/>
              </w:rPr>
              <w:t>(Enquiries should be directed to QEUH mortuary)</w:t>
            </w:r>
          </w:p>
          <w:p w14:paraId="3A4B1B0F" w14:textId="77777777" w:rsidR="00FB2B0E" w:rsidRDefault="00FB2B0E" w:rsidP="000B0E0E">
            <w:pPr>
              <w:pStyle w:val="BodyText"/>
              <w:jc w:val="left"/>
              <w:rPr>
                <w:rFonts w:ascii="Arial" w:hAnsi="Arial" w:cs="Arial"/>
                <w:sz w:val="22"/>
                <w:szCs w:val="22"/>
              </w:rPr>
            </w:pPr>
          </w:p>
          <w:p w14:paraId="588F88EB" w14:textId="77777777" w:rsidR="0089775E" w:rsidRPr="00CB6BD3" w:rsidRDefault="0089775E" w:rsidP="000B0E0E">
            <w:pPr>
              <w:pStyle w:val="BodyText"/>
              <w:jc w:val="left"/>
              <w:rPr>
                <w:rFonts w:ascii="Arial" w:hAnsi="Arial" w:cs="Arial"/>
                <w:sz w:val="22"/>
                <w:szCs w:val="22"/>
              </w:rPr>
            </w:pPr>
          </w:p>
        </w:tc>
        <w:tc>
          <w:tcPr>
            <w:tcW w:w="3825" w:type="dxa"/>
            <w:shd w:val="clear" w:color="auto" w:fill="auto"/>
          </w:tcPr>
          <w:p w14:paraId="15849084"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0141 354 9357</w:t>
            </w:r>
          </w:p>
        </w:tc>
      </w:tr>
    </w:tbl>
    <w:p w14:paraId="7D293A44" w14:textId="77777777" w:rsidR="00FE20D4" w:rsidRPr="00CB6BD3" w:rsidRDefault="00FE20D4" w:rsidP="00FE20D4">
      <w:pPr>
        <w:pStyle w:val="Heading1"/>
        <w:rPr>
          <w:rFonts w:ascii="Arial" w:hAnsi="Arial" w:cs="Arial"/>
        </w:rPr>
      </w:pPr>
      <w:bookmarkStart w:id="244" w:name="_Toc29906922"/>
      <w:bookmarkStart w:id="245" w:name="_Toc52280098"/>
      <w:bookmarkStart w:id="246" w:name="_Toc52280225"/>
      <w:bookmarkStart w:id="247" w:name="_Toc52282816"/>
      <w:bookmarkStart w:id="248" w:name="_Toc52282948"/>
      <w:bookmarkStart w:id="249" w:name="_Toc52283831"/>
      <w:bookmarkStart w:id="250" w:name="_Toc52283914"/>
      <w:bookmarkStart w:id="251" w:name="_Toc64559439"/>
      <w:bookmarkStart w:id="252" w:name="_Toc64898996"/>
      <w:bookmarkStart w:id="253" w:name="_Toc66452166"/>
      <w:bookmarkStart w:id="254" w:name="_Toc214349522"/>
      <w:r w:rsidRPr="00CB6BD3">
        <w:rPr>
          <w:rFonts w:ascii="Arial" w:hAnsi="Arial" w:cs="Arial"/>
        </w:rPr>
        <w:t>Feedback</w:t>
      </w:r>
      <w:bookmarkEnd w:id="244"/>
      <w:bookmarkEnd w:id="245"/>
      <w:bookmarkEnd w:id="246"/>
      <w:bookmarkEnd w:id="247"/>
      <w:bookmarkEnd w:id="248"/>
      <w:bookmarkEnd w:id="249"/>
      <w:bookmarkEnd w:id="250"/>
      <w:bookmarkEnd w:id="251"/>
      <w:bookmarkEnd w:id="252"/>
      <w:bookmarkEnd w:id="253"/>
      <w:bookmarkEnd w:id="254"/>
    </w:p>
    <w:p w14:paraId="31AD38B7" w14:textId="77777777" w:rsidR="00FE20D4" w:rsidRPr="00CB6BD3" w:rsidRDefault="00FE20D4" w:rsidP="00FE20D4">
      <w:pPr>
        <w:spacing w:before="120" w:after="120"/>
        <w:jc w:val="both"/>
        <w:rPr>
          <w:rFonts w:ascii="Arial" w:hAnsi="Arial" w:cs="Arial"/>
          <w:sz w:val="24"/>
          <w:szCs w:val="24"/>
        </w:rPr>
      </w:pPr>
      <w:r w:rsidRPr="00CB6BD3">
        <w:rPr>
          <w:rFonts w:ascii="Arial" w:hAnsi="Arial" w:cs="Arial"/>
          <w:sz w:val="24"/>
          <w:szCs w:val="24"/>
        </w:rPr>
        <w:t>If you wish to discuss a report, please telephone the consultant whose name appears at the bottom of the report, in the first instance.  The consultant will be happy to review the case and seek a further opinion within or out with the department as required.</w:t>
      </w:r>
    </w:p>
    <w:p w14:paraId="5D65A19D" w14:textId="77777777" w:rsidR="00FE20D4" w:rsidRPr="00CB6BD3" w:rsidRDefault="00FE20D4" w:rsidP="00FE20D4">
      <w:pPr>
        <w:spacing w:before="120" w:after="120"/>
        <w:jc w:val="both"/>
        <w:rPr>
          <w:rFonts w:ascii="Arial" w:hAnsi="Arial" w:cs="Arial"/>
          <w:sz w:val="24"/>
          <w:szCs w:val="24"/>
        </w:rPr>
      </w:pPr>
      <w:r w:rsidRPr="00CB6BD3">
        <w:rPr>
          <w:rFonts w:ascii="Arial" w:hAnsi="Arial" w:cs="Arial"/>
          <w:sz w:val="24"/>
          <w:szCs w:val="24"/>
        </w:rPr>
        <w:t xml:space="preserve">We invite all our users to complete our user survey. The </w:t>
      </w:r>
      <w:hyperlink r:id="rId91" w:history="1">
        <w:r w:rsidRPr="00CB6BD3">
          <w:rPr>
            <w:rStyle w:val="Hyperlink"/>
            <w:rFonts w:ascii="Arial" w:hAnsi="Arial" w:cs="Arial"/>
            <w:sz w:val="24"/>
            <w:szCs w:val="24"/>
          </w:rPr>
          <w:t>user feedback survey form</w:t>
        </w:r>
      </w:hyperlink>
      <w:r w:rsidRPr="00CB6BD3">
        <w:rPr>
          <w:rFonts w:ascii="Arial" w:hAnsi="Arial" w:cs="Arial"/>
          <w:sz w:val="24"/>
          <w:szCs w:val="24"/>
        </w:rPr>
        <w:t xml:space="preserve"> is linked here. Please return via email to the quality manager. The information obtained from this survey will allow us to develop and improve the service we offer. We greatly appreciate the time and effort taken to complete this.</w:t>
      </w:r>
    </w:p>
    <w:p w14:paraId="1EF5FBC6" w14:textId="77777777" w:rsidR="00FE20D4" w:rsidRPr="00CB6BD3" w:rsidRDefault="00FE20D4" w:rsidP="00FE20D4">
      <w:pPr>
        <w:pStyle w:val="BodyText"/>
        <w:widowControl/>
        <w:spacing w:before="60" w:after="100" w:afterAutospacing="1"/>
        <w:rPr>
          <w:rFonts w:ascii="Arial" w:hAnsi="Arial" w:cs="Arial"/>
        </w:rPr>
      </w:pPr>
      <w:r w:rsidRPr="00CB6BD3">
        <w:rPr>
          <w:rFonts w:ascii="Arial" w:hAnsi="Arial" w:cs="Arial"/>
        </w:rPr>
        <w:t xml:space="preserve">The department aims to provide a first class service. If we have failed to meet your expectations, please do not hesitate to contact us, so that we can attempt to rectify the situation. </w:t>
      </w:r>
    </w:p>
    <w:p w14:paraId="5DC89872" w14:textId="77777777" w:rsidR="00FE20D4" w:rsidRPr="00CB6BD3" w:rsidRDefault="00FE20D4" w:rsidP="00FE20D4">
      <w:pPr>
        <w:pStyle w:val="BodyText"/>
        <w:widowControl/>
        <w:spacing w:before="60" w:after="100" w:afterAutospacing="1"/>
        <w:rPr>
          <w:rFonts w:ascii="Arial" w:hAnsi="Arial" w:cs="Arial"/>
        </w:rPr>
      </w:pPr>
      <w:r w:rsidRPr="00CB6BD3">
        <w:rPr>
          <w:rFonts w:ascii="Arial" w:hAnsi="Arial" w:cs="Arial"/>
        </w:rPr>
        <w:t>For general complaints/compliments/comments on the service please contact:</w:t>
      </w:r>
    </w:p>
    <w:p w14:paraId="738D2C1F" w14:textId="77777777" w:rsidR="00FE20D4" w:rsidRPr="00CB6BD3" w:rsidRDefault="00CF3E61" w:rsidP="00FE20D4">
      <w:pPr>
        <w:pStyle w:val="BodyText"/>
        <w:jc w:val="left"/>
        <w:rPr>
          <w:rFonts w:ascii="Arial" w:hAnsi="Arial" w:cs="Arial"/>
          <w:b/>
        </w:rPr>
      </w:pPr>
      <w:r>
        <w:rPr>
          <w:rFonts w:ascii="Arial" w:hAnsi="Arial" w:cs="Arial"/>
          <w:b/>
        </w:rPr>
        <w:t>Dr Sylvia Wright</w:t>
      </w:r>
      <w:r w:rsidR="00FE20D4" w:rsidRPr="00CB6BD3">
        <w:rPr>
          <w:rFonts w:ascii="Arial" w:hAnsi="Arial" w:cs="Arial"/>
          <w:b/>
        </w:rPr>
        <w:t xml:space="preserve"> (Head of Service)  </w:t>
      </w:r>
    </w:p>
    <w:p w14:paraId="09E291E2" w14:textId="77777777" w:rsidR="00FE20D4" w:rsidRPr="00CB6BD3" w:rsidRDefault="00CF3E61" w:rsidP="00FE20D4">
      <w:pPr>
        <w:pStyle w:val="BodyText"/>
        <w:jc w:val="left"/>
        <w:rPr>
          <w:rFonts w:ascii="Arial" w:hAnsi="Arial" w:cs="Arial"/>
        </w:rPr>
      </w:pPr>
      <w:r>
        <w:rPr>
          <w:rFonts w:ascii="Arial" w:hAnsi="Arial" w:cs="Arial"/>
        </w:rPr>
        <w:t xml:space="preserve">Tel </w:t>
      </w:r>
      <w:r w:rsidRPr="00CF3E61">
        <w:rPr>
          <w:rFonts w:ascii="Arial" w:hAnsi="Arial" w:cs="Arial"/>
        </w:rPr>
        <w:t>0141</w:t>
      </w:r>
      <w:r>
        <w:rPr>
          <w:rFonts w:ascii="Arial" w:hAnsi="Arial" w:cs="Arial"/>
        </w:rPr>
        <w:t xml:space="preserve"> </w:t>
      </w:r>
      <w:r w:rsidRPr="00CF3E61">
        <w:rPr>
          <w:rFonts w:ascii="Arial" w:hAnsi="Arial" w:cs="Arial"/>
        </w:rPr>
        <w:t>354</w:t>
      </w:r>
      <w:r>
        <w:rPr>
          <w:rFonts w:ascii="Arial" w:hAnsi="Arial" w:cs="Arial"/>
        </w:rPr>
        <w:t xml:space="preserve"> </w:t>
      </w:r>
      <w:r w:rsidRPr="00CF3E61">
        <w:rPr>
          <w:rFonts w:ascii="Arial" w:hAnsi="Arial" w:cs="Arial"/>
        </w:rPr>
        <w:t>9558</w:t>
      </w:r>
      <w:r w:rsidR="00FE20D4" w:rsidRPr="00CB6BD3">
        <w:rPr>
          <w:rFonts w:ascii="Arial" w:hAnsi="Arial" w:cs="Arial"/>
        </w:rPr>
        <w:t xml:space="preserve">, e-mail: </w:t>
      </w:r>
      <w:hyperlink r:id="rId92" w:history="1">
        <w:r w:rsidR="002E5A9C" w:rsidRPr="00A022DE">
          <w:rPr>
            <w:rStyle w:val="Hyperlink"/>
            <w:rFonts w:ascii="Arial" w:hAnsi="Arial" w:cs="Arial"/>
          </w:rPr>
          <w:t>Sylvia.Wright2@nhs.scot</w:t>
        </w:r>
      </w:hyperlink>
      <w:r w:rsidR="002E5A9C">
        <w:rPr>
          <w:rFonts w:ascii="Arial" w:hAnsi="Arial" w:cs="Arial"/>
        </w:rPr>
        <w:t xml:space="preserve"> </w:t>
      </w:r>
    </w:p>
    <w:p w14:paraId="54033EE0" w14:textId="77777777" w:rsidR="00FE20D4" w:rsidRPr="00CB6BD3" w:rsidRDefault="00FE20D4" w:rsidP="00FE20D4">
      <w:pPr>
        <w:pStyle w:val="BodyText"/>
        <w:jc w:val="left"/>
        <w:rPr>
          <w:rFonts w:ascii="Arial" w:hAnsi="Arial" w:cs="Arial"/>
        </w:rPr>
      </w:pPr>
    </w:p>
    <w:p w14:paraId="1B9004EC" w14:textId="011BD003" w:rsidR="00FE20D4" w:rsidRPr="00CB6BD3" w:rsidRDefault="0089775E" w:rsidP="00FE20D4">
      <w:pPr>
        <w:pStyle w:val="BodyText"/>
        <w:widowControl/>
        <w:spacing w:before="60" w:after="120"/>
        <w:rPr>
          <w:rFonts w:ascii="Arial" w:hAnsi="Arial" w:cs="Arial"/>
          <w:b/>
        </w:rPr>
      </w:pPr>
      <w:r>
        <w:rPr>
          <w:rFonts w:ascii="Arial" w:hAnsi="Arial" w:cs="Arial"/>
          <w:b/>
        </w:rPr>
        <w:t>M</w:t>
      </w:r>
      <w:r w:rsidR="00CD0F7C">
        <w:rPr>
          <w:rFonts w:ascii="Arial" w:hAnsi="Arial" w:cs="Arial"/>
          <w:b/>
        </w:rPr>
        <w:t xml:space="preserve">s Nicola Small (Compliance </w:t>
      </w:r>
      <w:r w:rsidR="00F8416B">
        <w:rPr>
          <w:rFonts w:ascii="Arial" w:hAnsi="Arial" w:cs="Arial"/>
          <w:b/>
        </w:rPr>
        <w:t xml:space="preserve">and Transformation </w:t>
      </w:r>
      <w:r w:rsidR="00CD0F7C">
        <w:rPr>
          <w:rFonts w:ascii="Arial" w:hAnsi="Arial" w:cs="Arial"/>
          <w:b/>
        </w:rPr>
        <w:t>Manager</w:t>
      </w:r>
      <w:r w:rsidR="00FE20D4" w:rsidRPr="00CB6BD3">
        <w:rPr>
          <w:rFonts w:ascii="Arial" w:hAnsi="Arial" w:cs="Arial"/>
          <w:b/>
        </w:rPr>
        <w:t>)</w:t>
      </w:r>
    </w:p>
    <w:p w14:paraId="7F199AA3" w14:textId="77777777" w:rsidR="002E5A9C" w:rsidRPr="00CB6BD3" w:rsidRDefault="00CD0F7C" w:rsidP="002E5A9C">
      <w:pPr>
        <w:pStyle w:val="BodyText"/>
        <w:widowControl/>
        <w:spacing w:before="60" w:after="120"/>
        <w:rPr>
          <w:rFonts w:ascii="Arial" w:hAnsi="Arial" w:cs="Arial"/>
        </w:rPr>
      </w:pPr>
      <w:r>
        <w:rPr>
          <w:rFonts w:ascii="Arial" w:hAnsi="Arial" w:cs="Arial"/>
        </w:rPr>
        <w:t>Tel 0141 354 9461</w:t>
      </w:r>
      <w:r w:rsidR="00FE20D4" w:rsidRPr="00CB6BD3">
        <w:rPr>
          <w:rFonts w:ascii="Arial" w:hAnsi="Arial" w:cs="Arial"/>
        </w:rPr>
        <w:t xml:space="preserve">, e-mail </w:t>
      </w:r>
      <w:hyperlink r:id="rId93" w:history="1">
        <w:r w:rsidR="002E5A9C" w:rsidRPr="00A022DE">
          <w:rPr>
            <w:rStyle w:val="Hyperlink"/>
            <w:rFonts w:ascii="Arial" w:hAnsi="Arial" w:cs="Arial"/>
          </w:rPr>
          <w:t>Nicola.Small2@nhs.scot</w:t>
        </w:r>
      </w:hyperlink>
      <w:r w:rsidR="002E5A9C">
        <w:rPr>
          <w:rFonts w:ascii="Arial" w:hAnsi="Arial" w:cs="Arial"/>
        </w:rPr>
        <w:t xml:space="preserve"> </w:t>
      </w:r>
    </w:p>
    <w:p w14:paraId="144E554E" w14:textId="77777777" w:rsidR="00FE20D4" w:rsidRPr="00CB6BD3" w:rsidRDefault="00FE20D4" w:rsidP="00FE20D4">
      <w:pPr>
        <w:pStyle w:val="BodyText"/>
        <w:widowControl/>
        <w:spacing w:before="60" w:after="120"/>
        <w:rPr>
          <w:rFonts w:ascii="Arial" w:hAnsi="Arial" w:cs="Arial"/>
        </w:rPr>
      </w:pPr>
    </w:p>
    <w:p w14:paraId="1C2B4F01" w14:textId="77777777" w:rsidR="007A7059" w:rsidRDefault="0070158F" w:rsidP="00704083">
      <w:pPr>
        <w:pStyle w:val="BodyText"/>
        <w:widowControl/>
        <w:spacing w:before="60" w:after="120"/>
        <w:rPr>
          <w:rFonts w:ascii="Arial" w:hAnsi="Arial" w:cs="Arial"/>
        </w:rPr>
      </w:pPr>
      <w:hyperlink r:id="rId94" w:history="1">
        <w:r w:rsidR="00B846AD">
          <w:rPr>
            <w:rStyle w:val="Hyperlink"/>
            <w:rFonts w:ascii="Arial" w:hAnsi="Arial" w:cs="Arial"/>
          </w:rPr>
          <w:t>NHS GGC</w:t>
        </w:r>
        <w:r w:rsidR="00FE20D4" w:rsidRPr="00CB6BD3">
          <w:rPr>
            <w:rStyle w:val="Hyperlink"/>
            <w:rFonts w:ascii="Arial" w:hAnsi="Arial" w:cs="Arial"/>
          </w:rPr>
          <w:t xml:space="preserve"> Complaints Procedure</w:t>
        </w:r>
      </w:hyperlink>
      <w:r w:rsidR="00FE20D4" w:rsidRPr="00CB6BD3">
        <w:rPr>
          <w:rFonts w:ascii="Arial" w:hAnsi="Arial" w:cs="Arial"/>
        </w:rPr>
        <w:t xml:space="preserve"> and the </w:t>
      </w:r>
      <w:hyperlink r:id="rId95" w:history="1">
        <w:r w:rsidR="00FE20D4" w:rsidRPr="00C52EDB">
          <w:rPr>
            <w:rStyle w:val="Hyperlink"/>
            <w:rFonts w:ascii="Arial" w:hAnsi="Arial" w:cs="Arial"/>
          </w:rPr>
          <w:t>NHS Patient Confidentiality Policy</w:t>
        </w:r>
      </w:hyperlink>
      <w:r w:rsidR="00FE20D4" w:rsidRPr="00CB6BD3">
        <w:rPr>
          <w:rFonts w:ascii="Arial" w:hAnsi="Arial" w:cs="Arial"/>
        </w:rPr>
        <w:t xml:space="preserve"> are available via the departmental intranet site.</w:t>
      </w:r>
      <w:bookmarkStart w:id="255" w:name="_Toc64898997"/>
      <w:bookmarkStart w:id="256" w:name="_Toc66452167"/>
    </w:p>
    <w:p w14:paraId="12BB2E10" w14:textId="77777777" w:rsidR="00FB2B0E" w:rsidRDefault="00FB2B0E" w:rsidP="00704083">
      <w:pPr>
        <w:pStyle w:val="BodyText"/>
        <w:widowControl/>
        <w:spacing w:before="60" w:after="120"/>
        <w:rPr>
          <w:rFonts w:ascii="Arial" w:hAnsi="Arial" w:cs="Arial"/>
        </w:rPr>
      </w:pPr>
    </w:p>
    <w:p w14:paraId="7B2A1C61" w14:textId="77777777" w:rsidR="0089775E" w:rsidRDefault="0089775E" w:rsidP="00704083">
      <w:pPr>
        <w:pStyle w:val="BodyText"/>
        <w:widowControl/>
        <w:spacing w:before="60" w:after="120"/>
        <w:rPr>
          <w:rFonts w:ascii="Arial" w:hAnsi="Arial" w:cs="Arial"/>
        </w:rPr>
      </w:pPr>
    </w:p>
    <w:p w14:paraId="71CC5BF3" w14:textId="77777777" w:rsidR="0089775E" w:rsidRDefault="0089775E" w:rsidP="00704083">
      <w:pPr>
        <w:pStyle w:val="BodyText"/>
        <w:widowControl/>
        <w:spacing w:before="60" w:after="120"/>
        <w:rPr>
          <w:rFonts w:ascii="Arial" w:hAnsi="Arial" w:cs="Arial"/>
        </w:rPr>
      </w:pPr>
    </w:p>
    <w:p w14:paraId="535354A0" w14:textId="77777777" w:rsidR="0089775E" w:rsidRDefault="0089775E" w:rsidP="00704083">
      <w:pPr>
        <w:pStyle w:val="BodyText"/>
        <w:widowControl/>
        <w:spacing w:before="60" w:after="120"/>
        <w:rPr>
          <w:rFonts w:ascii="Arial" w:hAnsi="Arial" w:cs="Arial"/>
        </w:rPr>
      </w:pPr>
    </w:p>
    <w:p w14:paraId="334A9CEA" w14:textId="77777777" w:rsidR="0089775E" w:rsidRDefault="0089775E" w:rsidP="00704083">
      <w:pPr>
        <w:pStyle w:val="BodyText"/>
        <w:widowControl/>
        <w:spacing w:before="60" w:after="120"/>
        <w:rPr>
          <w:rFonts w:ascii="Arial" w:hAnsi="Arial" w:cs="Arial"/>
        </w:rPr>
      </w:pPr>
    </w:p>
    <w:p w14:paraId="31E2D5CF" w14:textId="77777777" w:rsidR="008E0FA7" w:rsidRDefault="00371501" w:rsidP="007A4033">
      <w:pPr>
        <w:pStyle w:val="Heading1"/>
        <w:rPr>
          <w:rFonts w:ascii="Arial" w:hAnsi="Arial" w:cs="Arial"/>
        </w:rPr>
      </w:pPr>
      <w:bookmarkStart w:id="257" w:name="_Toc214349523"/>
      <w:r w:rsidRPr="00CB6BD3">
        <w:rPr>
          <w:rFonts w:ascii="Arial" w:hAnsi="Arial" w:cs="Arial"/>
        </w:rPr>
        <w:t>Urgent Fresh Specimens</w:t>
      </w:r>
      <w:bookmarkEnd w:id="255"/>
      <w:bookmarkEnd w:id="256"/>
      <w:bookmarkEnd w:id="257"/>
    </w:p>
    <w:p w14:paraId="6631304D" w14:textId="77777777" w:rsidR="00730F5C" w:rsidRPr="00730F5C" w:rsidRDefault="00730F5C" w:rsidP="00730F5C">
      <w:pPr>
        <w:pBdr>
          <w:top w:val="single" w:sz="4" w:space="1" w:color="auto"/>
          <w:left w:val="single" w:sz="4" w:space="4" w:color="auto"/>
          <w:bottom w:val="single" w:sz="4" w:space="1" w:color="auto"/>
          <w:right w:val="single" w:sz="4" w:space="4" w:color="auto"/>
        </w:pBdr>
        <w:shd w:val="clear" w:color="auto" w:fill="D9D9D9"/>
        <w:rPr>
          <w:rFonts w:ascii="Arial" w:hAnsi="Arial" w:cs="Arial"/>
          <w:i/>
        </w:rPr>
      </w:pPr>
      <w:r w:rsidRPr="00A16897">
        <w:rPr>
          <w:rFonts w:ascii="Arial" w:hAnsi="Arial" w:cs="Arial"/>
          <w:b/>
          <w:sz w:val="24"/>
          <w:szCs w:val="24"/>
        </w:rPr>
        <w:t>Frozen Sections or Fresh Unfixed Tissue:</w:t>
      </w:r>
      <w:r>
        <w:rPr>
          <w:rFonts w:ascii="Arial" w:hAnsi="Arial" w:cs="Arial"/>
        </w:rPr>
        <w:t xml:space="preserve"> </w:t>
      </w:r>
      <w:r w:rsidRPr="00B63F84">
        <w:rPr>
          <w:rFonts w:ascii="Arial" w:hAnsi="Arial" w:cs="Arial"/>
        </w:rPr>
        <w:t>As</w:t>
      </w:r>
      <w:r>
        <w:rPr>
          <w:rFonts w:ascii="Arial" w:hAnsi="Arial" w:cs="Arial"/>
          <w:i/>
        </w:rPr>
        <w:t xml:space="preserve"> </w:t>
      </w:r>
      <w:r w:rsidRPr="00B63F84">
        <w:rPr>
          <w:rFonts w:ascii="Arial" w:hAnsi="Arial" w:cs="Arial"/>
        </w:rPr>
        <w:t>per national guidance, the department will routinely process requests for frozen section analysis unless the clinician or request form indicate the patient potentially being COVID positive.</w:t>
      </w:r>
    </w:p>
    <w:p w14:paraId="0816EC78" w14:textId="77777777" w:rsidR="00505043" w:rsidRPr="00AE6ADD" w:rsidRDefault="00505043" w:rsidP="00505043">
      <w:pPr>
        <w:pStyle w:val="Heading1"/>
        <w:rPr>
          <w:rFonts w:ascii="Arial" w:hAnsi="Arial" w:cs="Arial"/>
          <w:sz w:val="28"/>
          <w:szCs w:val="28"/>
        </w:rPr>
      </w:pPr>
      <w:bookmarkStart w:id="258" w:name="_Intra-Operative_Frozen_Section"/>
      <w:bookmarkStart w:id="259" w:name="_Toc29906834"/>
      <w:bookmarkStart w:id="260" w:name="_Toc45548700"/>
      <w:bookmarkStart w:id="261" w:name="_Toc52280045"/>
      <w:bookmarkStart w:id="262" w:name="_Toc52280172"/>
      <w:bookmarkStart w:id="263" w:name="_Toc52282763"/>
      <w:bookmarkStart w:id="264" w:name="_Toc52282895"/>
      <w:bookmarkStart w:id="265" w:name="_Toc52283795"/>
      <w:bookmarkStart w:id="266" w:name="_Toc52283878"/>
      <w:bookmarkStart w:id="267" w:name="_Toc64559441"/>
      <w:bookmarkStart w:id="268" w:name="_Toc64898998"/>
      <w:bookmarkStart w:id="269" w:name="_Toc66452168"/>
      <w:bookmarkStart w:id="270" w:name="_Toc214349524"/>
      <w:bookmarkEnd w:id="258"/>
      <w:r w:rsidRPr="00AE6ADD">
        <w:rPr>
          <w:rFonts w:ascii="Arial" w:hAnsi="Arial" w:cs="Arial"/>
          <w:sz w:val="28"/>
          <w:szCs w:val="28"/>
        </w:rPr>
        <w:lastRenderedPageBreak/>
        <w:t>Intra-Operative Frozen Section Requests</w:t>
      </w:r>
      <w:bookmarkEnd w:id="259"/>
      <w:bookmarkEnd w:id="260"/>
      <w:bookmarkEnd w:id="261"/>
      <w:bookmarkEnd w:id="262"/>
      <w:bookmarkEnd w:id="263"/>
      <w:bookmarkEnd w:id="264"/>
      <w:bookmarkEnd w:id="265"/>
      <w:bookmarkEnd w:id="266"/>
      <w:bookmarkEnd w:id="267"/>
      <w:bookmarkEnd w:id="268"/>
      <w:bookmarkEnd w:id="269"/>
      <w:bookmarkEnd w:id="270"/>
    </w:p>
    <w:p w14:paraId="727A59AF" w14:textId="77777777" w:rsidR="00505043" w:rsidRPr="00CB6BD3" w:rsidRDefault="00505043" w:rsidP="00505043">
      <w:pPr>
        <w:pStyle w:val="BodyText"/>
        <w:rPr>
          <w:rFonts w:ascii="Arial" w:hAnsi="Arial" w:cs="Arial"/>
          <w:b/>
          <w:bCs/>
          <w:lang w:eastAsia="en-GB"/>
        </w:rPr>
      </w:pPr>
      <w:r w:rsidRPr="00CB6BD3">
        <w:rPr>
          <w:rFonts w:ascii="Arial" w:hAnsi="Arial" w:cs="Arial"/>
          <w:b/>
          <w:bCs/>
          <w:lang w:eastAsia="en-GB"/>
        </w:rPr>
        <w:t>Pre-Booking a Frozen Section</w:t>
      </w:r>
    </w:p>
    <w:p w14:paraId="5ACF8137" w14:textId="77777777" w:rsidR="00505043" w:rsidRPr="00CB6BD3" w:rsidRDefault="00505043" w:rsidP="00505043">
      <w:pPr>
        <w:pStyle w:val="BodyText"/>
        <w:rPr>
          <w:rFonts w:ascii="Arial" w:hAnsi="Arial" w:cs="Arial"/>
          <w:b/>
          <w:bCs/>
          <w:sz w:val="22"/>
          <w:szCs w:val="22"/>
          <w:lang w:eastAsia="en-GB"/>
        </w:rPr>
      </w:pPr>
    </w:p>
    <w:p w14:paraId="659CF185" w14:textId="77777777" w:rsidR="00505043" w:rsidRPr="00CB6BD3" w:rsidRDefault="00505043" w:rsidP="00505043">
      <w:pPr>
        <w:pStyle w:val="BodyText"/>
        <w:rPr>
          <w:rFonts w:ascii="Arial" w:hAnsi="Arial" w:cs="Arial"/>
        </w:rPr>
      </w:pPr>
      <w:r w:rsidRPr="00CB6BD3">
        <w:rPr>
          <w:rFonts w:ascii="Arial" w:hAnsi="Arial" w:cs="Arial"/>
          <w:sz w:val="22"/>
          <w:szCs w:val="22"/>
        </w:rPr>
        <w:t>The requesting clinician</w:t>
      </w:r>
      <w:r w:rsidRPr="00CB6BD3">
        <w:rPr>
          <w:rFonts w:ascii="Arial" w:hAnsi="Arial" w:cs="Arial"/>
        </w:rPr>
        <w:t xml:space="preserve"> </w:t>
      </w:r>
      <w:r w:rsidRPr="00CB6BD3">
        <w:rPr>
          <w:rFonts w:ascii="Arial" w:hAnsi="Arial" w:cs="Arial"/>
          <w:b/>
        </w:rPr>
        <w:t>MUST</w:t>
      </w:r>
      <w:r w:rsidRPr="00CB6BD3">
        <w:rPr>
          <w:rFonts w:ascii="Arial" w:hAnsi="Arial" w:cs="Arial"/>
        </w:rPr>
        <w:t xml:space="preserve"> </w:t>
      </w:r>
      <w:r w:rsidRPr="00CB6BD3">
        <w:rPr>
          <w:rFonts w:ascii="Arial" w:hAnsi="Arial" w:cs="Arial"/>
          <w:sz w:val="22"/>
          <w:szCs w:val="22"/>
        </w:rPr>
        <w:t>ensure that:</w:t>
      </w:r>
    </w:p>
    <w:p w14:paraId="50EA73A7" w14:textId="77777777" w:rsidR="00505043" w:rsidRPr="00CB6BD3" w:rsidRDefault="00505043" w:rsidP="00505043">
      <w:pPr>
        <w:pStyle w:val="BodyText"/>
        <w:rPr>
          <w:rFonts w:ascii="Arial" w:hAnsi="Arial" w:cs="Arial"/>
        </w:rPr>
      </w:pPr>
    </w:p>
    <w:p w14:paraId="4D639C91" w14:textId="77777777" w:rsidR="00505043" w:rsidRPr="00CB6BD3" w:rsidRDefault="00505043" w:rsidP="00D37391">
      <w:pPr>
        <w:pStyle w:val="BodyText"/>
        <w:numPr>
          <w:ilvl w:val="0"/>
          <w:numId w:val="10"/>
        </w:numPr>
        <w:rPr>
          <w:rFonts w:ascii="Arial" w:hAnsi="Arial" w:cs="Arial"/>
        </w:rPr>
      </w:pPr>
      <w:r w:rsidRPr="00CB6BD3">
        <w:rPr>
          <w:rFonts w:ascii="Arial" w:hAnsi="Arial" w:cs="Arial"/>
          <w:sz w:val="22"/>
          <w:szCs w:val="22"/>
        </w:rPr>
        <w:t>Pathology Duty Consultant is notified of frozen section request</w:t>
      </w:r>
      <w:r w:rsidRPr="00CB6BD3">
        <w:rPr>
          <w:rFonts w:ascii="Arial" w:hAnsi="Arial" w:cs="Arial"/>
        </w:rPr>
        <w:t xml:space="preserve"> </w:t>
      </w:r>
      <w:r w:rsidRPr="00CB6BD3">
        <w:rPr>
          <w:rFonts w:ascii="Arial" w:hAnsi="Arial" w:cs="Arial"/>
          <w:b/>
        </w:rPr>
        <w:t>24 hours in advance</w:t>
      </w:r>
      <w:r w:rsidRPr="00CB6BD3">
        <w:rPr>
          <w:rFonts w:ascii="Arial" w:hAnsi="Arial" w:cs="Arial"/>
        </w:rPr>
        <w:t xml:space="preserve"> </w:t>
      </w:r>
      <w:r w:rsidRPr="00CB6BD3">
        <w:rPr>
          <w:rFonts w:ascii="Arial" w:hAnsi="Arial" w:cs="Arial"/>
          <w:sz w:val="22"/>
          <w:szCs w:val="22"/>
        </w:rPr>
        <w:t>of sample collection, via Pathology Specimen Reception on 0141 354 9513 or 0141 354 9514 (89513/89514)</w:t>
      </w:r>
    </w:p>
    <w:p w14:paraId="017A4AC9" w14:textId="77777777" w:rsidR="00505043" w:rsidRPr="00236AD5" w:rsidRDefault="00236AD5" w:rsidP="007654F9">
      <w:pPr>
        <w:pStyle w:val="BodyText"/>
        <w:numPr>
          <w:ilvl w:val="0"/>
          <w:numId w:val="10"/>
        </w:numPr>
        <w:rPr>
          <w:rFonts w:ascii="Arial" w:hAnsi="Arial" w:cs="Arial"/>
        </w:rPr>
      </w:pPr>
      <w:r>
        <w:rPr>
          <w:rFonts w:ascii="Arial" w:hAnsi="Arial" w:cs="Arial"/>
          <w:b/>
        </w:rPr>
        <w:t xml:space="preserve">As per national guidance, the department will routinely process requests for frozen sections </w:t>
      </w:r>
      <w:r w:rsidR="008D4CB5">
        <w:rPr>
          <w:rFonts w:ascii="Arial" w:hAnsi="Arial" w:cs="Arial"/>
          <w:b/>
        </w:rPr>
        <w:t>unless</w:t>
      </w:r>
      <w:r>
        <w:rPr>
          <w:rFonts w:ascii="Arial" w:hAnsi="Arial" w:cs="Arial"/>
          <w:b/>
        </w:rPr>
        <w:t xml:space="preserve"> the clinician or request form indicate the patient potentially being COVID positive.</w:t>
      </w:r>
    </w:p>
    <w:p w14:paraId="4B93A7E8" w14:textId="77777777" w:rsidR="00505043" w:rsidRPr="008A4D05" w:rsidRDefault="00505043" w:rsidP="00505043">
      <w:pPr>
        <w:pStyle w:val="BodyText"/>
        <w:numPr>
          <w:ilvl w:val="0"/>
          <w:numId w:val="10"/>
        </w:numPr>
        <w:rPr>
          <w:rFonts w:ascii="Arial" w:hAnsi="Arial" w:cs="Arial"/>
          <w:b/>
        </w:rPr>
      </w:pPr>
      <w:r w:rsidRPr="00CB6BD3">
        <w:rPr>
          <w:rFonts w:ascii="Arial" w:hAnsi="Arial" w:cs="Arial"/>
          <w:sz w:val="22"/>
          <w:szCs w:val="22"/>
        </w:rPr>
        <w:t>On the day of surgery, theatre staff</w:t>
      </w:r>
      <w:r w:rsidRPr="00CB6BD3">
        <w:rPr>
          <w:rFonts w:ascii="Arial" w:hAnsi="Arial" w:cs="Arial"/>
        </w:rPr>
        <w:t xml:space="preserve"> </w:t>
      </w:r>
      <w:r w:rsidRPr="00CB6BD3">
        <w:rPr>
          <w:rFonts w:ascii="Arial" w:hAnsi="Arial" w:cs="Arial"/>
          <w:b/>
        </w:rPr>
        <w:t>notify Pat</w:t>
      </w:r>
      <w:r w:rsidR="008A4D05">
        <w:rPr>
          <w:rFonts w:ascii="Arial" w:hAnsi="Arial" w:cs="Arial"/>
          <w:b/>
        </w:rPr>
        <w:t>hology reception that the frozen s</w:t>
      </w:r>
      <w:r w:rsidRPr="008A4D05">
        <w:rPr>
          <w:rFonts w:ascii="Arial" w:hAnsi="Arial" w:cs="Arial"/>
          <w:b/>
        </w:rPr>
        <w:t>ection is on its way</w:t>
      </w:r>
      <w:r w:rsidRPr="008A4D05">
        <w:rPr>
          <w:rFonts w:ascii="Arial" w:hAnsi="Arial" w:cs="Arial"/>
        </w:rPr>
        <w:t xml:space="preserve"> </w:t>
      </w:r>
      <w:r w:rsidRPr="008A4D05">
        <w:rPr>
          <w:rFonts w:ascii="Arial" w:hAnsi="Arial" w:cs="Arial"/>
          <w:sz w:val="22"/>
          <w:szCs w:val="22"/>
        </w:rPr>
        <w:t>to the Laboratory.</w:t>
      </w:r>
    </w:p>
    <w:p w14:paraId="7A9D5389" w14:textId="77777777" w:rsidR="00505043" w:rsidRPr="00CB6BD3" w:rsidRDefault="00505043" w:rsidP="00505043">
      <w:pPr>
        <w:pStyle w:val="BodyText"/>
        <w:rPr>
          <w:rFonts w:ascii="Arial" w:hAnsi="Arial" w:cs="Arial"/>
        </w:rPr>
      </w:pPr>
    </w:p>
    <w:p w14:paraId="009A956D" w14:textId="77777777" w:rsidR="00505043" w:rsidRPr="00CB6BD3" w:rsidRDefault="00505043"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 xml:space="preserve">Failure to pre-book an intra-operative frozen section may result in delays in reporting and in exceptional circumstances the request being declined. </w:t>
      </w:r>
    </w:p>
    <w:p w14:paraId="45632461" w14:textId="77777777" w:rsidR="00505043" w:rsidRPr="00CB6BD3" w:rsidRDefault="00505043" w:rsidP="00505043">
      <w:pPr>
        <w:pStyle w:val="BodyText"/>
        <w:rPr>
          <w:rFonts w:ascii="Arial" w:hAnsi="Arial" w:cs="Arial"/>
          <w:sz w:val="22"/>
          <w:szCs w:val="22"/>
        </w:rPr>
      </w:pPr>
    </w:p>
    <w:p w14:paraId="07777668"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When pre-booking an intra-operative frozen please provide the following details:</w:t>
      </w:r>
    </w:p>
    <w:p w14:paraId="0D063892"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Patient’s name and CHI number</w:t>
      </w:r>
    </w:p>
    <w:p w14:paraId="42B4E2C6"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 xml:space="preserve">Requesting clinician </w:t>
      </w:r>
    </w:p>
    <w:p w14:paraId="306CA670"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Theatre name/number including   hospital</w:t>
      </w:r>
    </w:p>
    <w:p w14:paraId="5339EEBA"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Likely time of operation</w:t>
      </w:r>
    </w:p>
    <w:p w14:paraId="70883FD1"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Contact number</w:t>
      </w:r>
    </w:p>
    <w:p w14:paraId="3605247F"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 xml:space="preserve">Specimen  type </w:t>
      </w:r>
    </w:p>
    <w:p w14:paraId="7E55E171" w14:textId="77777777" w:rsidR="00505043" w:rsidRPr="00CB6BD3" w:rsidRDefault="00505043" w:rsidP="00505043">
      <w:pPr>
        <w:pStyle w:val="BodyText"/>
        <w:rPr>
          <w:rFonts w:ascii="Arial" w:hAnsi="Arial" w:cs="Arial"/>
        </w:rPr>
      </w:pPr>
    </w:p>
    <w:p w14:paraId="3FB6ACEE"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The Consultant Pathologist will phone the result to the requesting clinician on the contact number given.</w:t>
      </w:r>
    </w:p>
    <w:p w14:paraId="5E14EA1F" w14:textId="77777777" w:rsidR="00505043" w:rsidRPr="00CB6BD3" w:rsidRDefault="00505043" w:rsidP="00505043">
      <w:pPr>
        <w:pStyle w:val="BodyText"/>
        <w:rPr>
          <w:rFonts w:ascii="Arial" w:hAnsi="Arial" w:cs="Arial"/>
          <w:b/>
          <w:sz w:val="22"/>
          <w:szCs w:val="22"/>
        </w:rPr>
      </w:pPr>
      <w:r w:rsidRPr="00CB6BD3">
        <w:rPr>
          <w:rFonts w:ascii="Arial" w:hAnsi="Arial" w:cs="Arial"/>
          <w:b/>
          <w:sz w:val="22"/>
          <w:szCs w:val="22"/>
        </w:rPr>
        <w:t xml:space="preserve"> </w:t>
      </w:r>
    </w:p>
    <w:p w14:paraId="636681EC" w14:textId="77777777" w:rsidR="00505043" w:rsidRPr="00CB6BD3" w:rsidRDefault="00505043" w:rsidP="00505043">
      <w:pPr>
        <w:pStyle w:val="BodyText"/>
        <w:rPr>
          <w:rFonts w:ascii="Arial" w:hAnsi="Arial" w:cs="Arial"/>
          <w:b/>
        </w:rPr>
      </w:pPr>
      <w:r w:rsidRPr="00CB6BD3">
        <w:rPr>
          <w:rFonts w:ascii="Arial" w:hAnsi="Arial" w:cs="Arial"/>
          <w:b/>
        </w:rPr>
        <w:t>Queen Elizabeth University Hospital (QEUH)</w:t>
      </w:r>
    </w:p>
    <w:p w14:paraId="6E9332B1"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An intra-operative frozen section service is available Monday – Friday 09:00-17:00 </w:t>
      </w:r>
    </w:p>
    <w:p w14:paraId="200CA916" w14:textId="77777777" w:rsidR="00505043" w:rsidRPr="00CB6BD3" w:rsidRDefault="00505043" w:rsidP="00505043">
      <w:pPr>
        <w:pStyle w:val="BodyText"/>
        <w:rPr>
          <w:rFonts w:ascii="Arial" w:hAnsi="Arial" w:cs="Arial"/>
        </w:rPr>
      </w:pPr>
    </w:p>
    <w:p w14:paraId="20BF8357" w14:textId="77777777" w:rsidR="00505043" w:rsidRPr="00CB6BD3" w:rsidRDefault="00505043" w:rsidP="00505043">
      <w:pPr>
        <w:pStyle w:val="BodyText"/>
        <w:rPr>
          <w:rFonts w:ascii="Arial" w:hAnsi="Arial" w:cs="Arial"/>
        </w:rPr>
      </w:pPr>
      <w:r w:rsidRPr="00CB6BD3">
        <w:rPr>
          <w:rFonts w:ascii="Arial" w:hAnsi="Arial" w:cs="Arial"/>
          <w:b/>
          <w:bCs/>
        </w:rPr>
        <w:t>Golden Jubilee National Hospital (GJNH)</w:t>
      </w:r>
      <w:r w:rsidRPr="00CB6BD3">
        <w:rPr>
          <w:rFonts w:ascii="Arial" w:hAnsi="Arial" w:cs="Arial"/>
        </w:rPr>
        <w:t xml:space="preserve"> </w:t>
      </w:r>
    </w:p>
    <w:p w14:paraId="6E1E6BFB"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An intra-operative frozen section service is provided, on site at GJNH, Monday-Thursday 09:00-13:00. Any cases requiring a frozen section should be recorded on the GJNH theatre lists. </w:t>
      </w:r>
    </w:p>
    <w:p w14:paraId="2021720C" w14:textId="77777777" w:rsidR="00505043" w:rsidRPr="00CB6BD3" w:rsidRDefault="00505043" w:rsidP="00505043">
      <w:pPr>
        <w:pStyle w:val="BodyText"/>
        <w:rPr>
          <w:rFonts w:ascii="Arial" w:hAnsi="Arial" w:cs="Arial"/>
          <w:sz w:val="22"/>
          <w:szCs w:val="22"/>
        </w:rPr>
      </w:pPr>
    </w:p>
    <w:p w14:paraId="3E21058F"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To arrange an intra-operative frozen section out with these times please contact the Duty Pathologist via Pathology Specimen Reception at QEUH on the telephone number below. </w:t>
      </w:r>
    </w:p>
    <w:p w14:paraId="617F9716" w14:textId="77777777" w:rsidR="00FB2B0E" w:rsidRPr="00CB6BD3" w:rsidRDefault="00FB2B0E" w:rsidP="00505043">
      <w:pPr>
        <w:pStyle w:val="BodyText"/>
        <w:rPr>
          <w:rFonts w:ascii="Arial" w:hAnsi="Arial" w:cs="Arial"/>
          <w:sz w:val="22"/>
          <w:szCs w:val="22"/>
        </w:rPr>
      </w:pPr>
    </w:p>
    <w:p w14:paraId="76D40B3E"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These specimens will be transferred to Pathology Department at QEUH for processing and should be sent by taxi to:</w:t>
      </w:r>
    </w:p>
    <w:p w14:paraId="3FC04B13" w14:textId="77777777" w:rsidR="00505043" w:rsidRPr="00CB6BD3" w:rsidRDefault="00505043" w:rsidP="00505043">
      <w:pPr>
        <w:pStyle w:val="BodyText"/>
        <w:rPr>
          <w:rFonts w:ascii="Arial" w:hAnsi="Arial" w:cs="Arial"/>
          <w:sz w:val="22"/>
          <w:szCs w:val="22"/>
        </w:rPr>
      </w:pPr>
    </w:p>
    <w:p w14:paraId="4F0CF3FD"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Specimen Reception (L3/B/021), </w:t>
      </w:r>
    </w:p>
    <w:p w14:paraId="3EF913D1"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NHSGGC Pathology Department</w:t>
      </w:r>
    </w:p>
    <w:p w14:paraId="747A09C5"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Level 3, Laboratory Medicine and Facilities Management Building</w:t>
      </w:r>
    </w:p>
    <w:p w14:paraId="08D5CA66"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Queen Elizabeth University Hospital</w:t>
      </w:r>
    </w:p>
    <w:p w14:paraId="0CC25A0A"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w:t>
      </w:r>
    </w:p>
    <w:p w14:paraId="1704E0D7"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Tel:  0141 354 9513 (89513) </w:t>
      </w:r>
    </w:p>
    <w:p w14:paraId="31325C37"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0141 354 9514 (89514)</w:t>
      </w:r>
    </w:p>
    <w:p w14:paraId="74088816" w14:textId="77777777" w:rsidR="00505043" w:rsidRPr="00CB6BD3" w:rsidRDefault="00505043" w:rsidP="00505043">
      <w:pPr>
        <w:pStyle w:val="BodyText"/>
        <w:rPr>
          <w:rFonts w:ascii="Arial" w:hAnsi="Arial" w:cs="Arial"/>
        </w:rPr>
      </w:pPr>
    </w:p>
    <w:p w14:paraId="0659B998" w14:textId="77777777" w:rsidR="00505043" w:rsidRPr="00CB6BD3" w:rsidRDefault="00505043"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It is the responsibility of staff at GJNH to arrange rapid transfer of these specimens to QEUH as per local protocol.</w:t>
      </w:r>
    </w:p>
    <w:p w14:paraId="3B31AA9A" w14:textId="77777777" w:rsidR="00505043" w:rsidRPr="00CB6BD3" w:rsidRDefault="00505043" w:rsidP="00505043">
      <w:pPr>
        <w:pStyle w:val="BodyText"/>
        <w:rPr>
          <w:rFonts w:ascii="Arial" w:hAnsi="Arial" w:cs="Arial"/>
          <w:sz w:val="22"/>
          <w:szCs w:val="22"/>
        </w:rPr>
      </w:pPr>
    </w:p>
    <w:p w14:paraId="7B6A9A20" w14:textId="77777777" w:rsidR="00505043" w:rsidRPr="00CB6BD3" w:rsidRDefault="00505043" w:rsidP="00505043">
      <w:pPr>
        <w:pStyle w:val="BodyText"/>
        <w:rPr>
          <w:rFonts w:ascii="Arial" w:hAnsi="Arial" w:cs="Arial"/>
          <w:lang w:val="en-US"/>
        </w:rPr>
      </w:pPr>
      <w:r w:rsidRPr="00CB6BD3">
        <w:rPr>
          <w:rFonts w:ascii="Arial" w:hAnsi="Arial" w:cs="Arial"/>
          <w:b/>
          <w:bCs/>
          <w:lang w:val="en-US"/>
        </w:rPr>
        <w:t>Glasgow Royal Infirmary</w:t>
      </w:r>
      <w:r w:rsidRPr="00CB6BD3">
        <w:rPr>
          <w:rFonts w:ascii="Arial" w:hAnsi="Arial" w:cs="Arial"/>
          <w:lang w:val="en-US"/>
        </w:rPr>
        <w:t xml:space="preserve"> </w:t>
      </w:r>
      <w:r w:rsidRPr="00CB6BD3">
        <w:rPr>
          <w:rFonts w:ascii="Arial" w:hAnsi="Arial" w:cs="Arial"/>
          <w:b/>
          <w:lang w:val="en-US"/>
        </w:rPr>
        <w:t>(GRI)</w:t>
      </w:r>
    </w:p>
    <w:p w14:paraId="43A7C911" w14:textId="77777777" w:rsidR="00505043" w:rsidRPr="00CB6BD3" w:rsidRDefault="00505043" w:rsidP="00505043">
      <w:pPr>
        <w:pStyle w:val="BodyText"/>
        <w:rPr>
          <w:rFonts w:ascii="Arial" w:hAnsi="Arial" w:cs="Arial"/>
          <w:sz w:val="22"/>
          <w:szCs w:val="22"/>
          <w:lang w:val="en-US"/>
        </w:rPr>
      </w:pPr>
      <w:r w:rsidRPr="00CB6BD3">
        <w:rPr>
          <w:rFonts w:ascii="Arial" w:hAnsi="Arial" w:cs="Arial"/>
          <w:sz w:val="22"/>
          <w:szCs w:val="22"/>
        </w:rPr>
        <w:t xml:space="preserve">An intra-operative frozen section service is available Monday – Friday within </w:t>
      </w:r>
      <w:r w:rsidR="0012332D">
        <w:rPr>
          <w:rFonts w:ascii="Arial" w:hAnsi="Arial" w:cs="Arial"/>
          <w:sz w:val="22"/>
          <w:szCs w:val="22"/>
        </w:rPr>
        <w:t>normal laboratory working hours, between 9am-5pm</w:t>
      </w:r>
      <w:r w:rsidRPr="00CB6BD3">
        <w:rPr>
          <w:rFonts w:ascii="Arial" w:hAnsi="Arial" w:cs="Arial"/>
          <w:sz w:val="22"/>
          <w:szCs w:val="22"/>
          <w:lang w:val="en-US"/>
        </w:rPr>
        <w:t xml:space="preserve">. </w:t>
      </w:r>
    </w:p>
    <w:p w14:paraId="16D96C5E" w14:textId="77777777" w:rsidR="00505043" w:rsidRPr="00CB6BD3" w:rsidRDefault="00505043" w:rsidP="00505043">
      <w:pPr>
        <w:pStyle w:val="BodyText"/>
        <w:rPr>
          <w:rFonts w:ascii="Arial" w:hAnsi="Arial" w:cs="Arial"/>
          <w:lang w:val="en-US"/>
        </w:rPr>
      </w:pPr>
    </w:p>
    <w:p w14:paraId="2E1F07CC" w14:textId="77777777" w:rsidR="00505043" w:rsidRPr="00CB6BD3" w:rsidRDefault="00505043"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This Laboratory is only manned for pre-booked requests. It is, therefore, imperative that frozen section requests for onsite analysis at GRI are received by the Pathology Department more than 24 hours in advance</w:t>
      </w:r>
      <w:r w:rsidR="0012332D">
        <w:rPr>
          <w:rFonts w:ascii="Arial" w:hAnsi="Arial" w:cs="Arial"/>
          <w:b/>
        </w:rPr>
        <w:t>, by phone call</w:t>
      </w:r>
      <w:r w:rsidRPr="00CB6BD3">
        <w:rPr>
          <w:rFonts w:ascii="Arial" w:hAnsi="Arial" w:cs="Arial"/>
          <w:b/>
        </w:rPr>
        <w:t>.</w:t>
      </w:r>
    </w:p>
    <w:p w14:paraId="777AF90B" w14:textId="77777777" w:rsidR="00505043" w:rsidRPr="00CB6BD3" w:rsidRDefault="00505043" w:rsidP="00505043">
      <w:pPr>
        <w:pStyle w:val="BodyText"/>
        <w:rPr>
          <w:rFonts w:ascii="Arial" w:hAnsi="Arial" w:cs="Arial"/>
        </w:rPr>
      </w:pPr>
    </w:p>
    <w:p w14:paraId="43B11654"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From time to time an urgent frozen section is required due to an unexpected finding at surgery. The department provides this service, but for intra-operative frozen section requested on site at GRI, a short delay is inevitable to allow staff to travel. </w:t>
      </w:r>
    </w:p>
    <w:p w14:paraId="7BB26DC0" w14:textId="77777777" w:rsidR="00505043" w:rsidRPr="00CB6BD3" w:rsidRDefault="00505043" w:rsidP="00505043">
      <w:pPr>
        <w:pStyle w:val="BodyText"/>
        <w:rPr>
          <w:rFonts w:ascii="Arial" w:hAnsi="Arial" w:cs="Arial"/>
          <w:sz w:val="22"/>
          <w:szCs w:val="22"/>
        </w:rPr>
      </w:pPr>
    </w:p>
    <w:p w14:paraId="07296BC5"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Alternatively the specimen can be sent to QEUH urgently by courier by telephoning:</w:t>
      </w:r>
    </w:p>
    <w:p w14:paraId="5B181259" w14:textId="77777777" w:rsidR="00505043" w:rsidRPr="00CB6BD3" w:rsidRDefault="006A4322" w:rsidP="00505043">
      <w:pPr>
        <w:pStyle w:val="BodyText"/>
        <w:rPr>
          <w:rFonts w:ascii="Arial" w:hAnsi="Arial" w:cs="Arial"/>
          <w:sz w:val="22"/>
          <w:szCs w:val="22"/>
        </w:rPr>
      </w:pPr>
      <w:r>
        <w:rPr>
          <w:rFonts w:ascii="Arial" w:hAnsi="Arial" w:cs="Arial"/>
          <w:sz w:val="22"/>
          <w:szCs w:val="22"/>
        </w:rPr>
        <w:t>0141 211 3734 or 0141 211 3674</w:t>
      </w:r>
      <w:r w:rsidR="00505043" w:rsidRPr="00CB6BD3">
        <w:rPr>
          <w:rFonts w:ascii="Arial" w:hAnsi="Arial" w:cs="Arial"/>
          <w:sz w:val="22"/>
          <w:szCs w:val="22"/>
        </w:rPr>
        <w:t xml:space="preserve"> and following this information: </w:t>
      </w:r>
      <w:hyperlink w:anchor="_Transporting_Specimens_for" w:history="1">
        <w:r w:rsidR="00505043" w:rsidRPr="00CB6BD3">
          <w:rPr>
            <w:rStyle w:val="Hyperlink"/>
            <w:rFonts w:ascii="Arial" w:hAnsi="Arial" w:cs="Arial"/>
            <w:sz w:val="22"/>
            <w:szCs w:val="22"/>
          </w:rPr>
          <w:t>Transporting Urgent Fresh Specimens</w:t>
        </w:r>
      </w:hyperlink>
      <w:r w:rsidR="00505043" w:rsidRPr="00CB6BD3">
        <w:rPr>
          <w:rFonts w:ascii="Arial" w:hAnsi="Arial" w:cs="Arial"/>
          <w:sz w:val="22"/>
          <w:szCs w:val="22"/>
        </w:rPr>
        <w:t xml:space="preserve"> </w:t>
      </w:r>
    </w:p>
    <w:p w14:paraId="4584B97F" w14:textId="77777777" w:rsidR="00505043" w:rsidRPr="00CB6BD3" w:rsidRDefault="00505043" w:rsidP="00505043">
      <w:pPr>
        <w:pStyle w:val="Heading1"/>
        <w:rPr>
          <w:rFonts w:ascii="Arial" w:hAnsi="Arial" w:cs="Arial"/>
          <w:sz w:val="26"/>
          <w:szCs w:val="26"/>
        </w:rPr>
      </w:pPr>
      <w:bookmarkStart w:id="271" w:name="_Toc29906835"/>
      <w:bookmarkStart w:id="272" w:name="_Toc45548701"/>
      <w:bookmarkStart w:id="273" w:name="_Toc52280046"/>
      <w:bookmarkStart w:id="274" w:name="_Toc52280173"/>
      <w:bookmarkStart w:id="275" w:name="_Toc52282764"/>
      <w:bookmarkStart w:id="276" w:name="_Toc52282896"/>
      <w:bookmarkStart w:id="277" w:name="_Toc52283796"/>
      <w:bookmarkStart w:id="278" w:name="_Toc52283879"/>
      <w:bookmarkStart w:id="279" w:name="_Toc64559442"/>
      <w:bookmarkStart w:id="280" w:name="_Toc64898999"/>
      <w:bookmarkStart w:id="281" w:name="_Toc66452169"/>
      <w:bookmarkStart w:id="282" w:name="_Toc214349525"/>
      <w:r w:rsidRPr="00CB6BD3">
        <w:rPr>
          <w:rFonts w:ascii="Arial" w:hAnsi="Arial" w:cs="Arial"/>
          <w:sz w:val="26"/>
          <w:szCs w:val="26"/>
        </w:rPr>
        <w:t>Labelling Frozen Section Specimens</w:t>
      </w:r>
      <w:bookmarkEnd w:id="271"/>
      <w:bookmarkEnd w:id="272"/>
      <w:bookmarkEnd w:id="273"/>
      <w:bookmarkEnd w:id="274"/>
      <w:bookmarkEnd w:id="275"/>
      <w:bookmarkEnd w:id="276"/>
      <w:bookmarkEnd w:id="277"/>
      <w:bookmarkEnd w:id="278"/>
      <w:bookmarkEnd w:id="279"/>
      <w:bookmarkEnd w:id="280"/>
      <w:bookmarkEnd w:id="281"/>
      <w:bookmarkEnd w:id="282"/>
    </w:p>
    <w:p w14:paraId="0FCD1CD3"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The normal requirements for labelling specimens and request forms (see </w:t>
      </w:r>
      <w:hyperlink w:anchor="_Sending_a_Specimen_1" w:history="1">
        <w:r w:rsidRPr="00CB6BD3">
          <w:rPr>
            <w:rStyle w:val="Hyperlink"/>
            <w:rFonts w:ascii="Arial" w:hAnsi="Arial" w:cs="Arial"/>
            <w:sz w:val="22"/>
            <w:szCs w:val="22"/>
          </w:rPr>
          <w:t>Sending a Specimen to Pathology</w:t>
        </w:r>
      </w:hyperlink>
      <w:r w:rsidRPr="00CB6BD3">
        <w:rPr>
          <w:rFonts w:ascii="Arial" w:hAnsi="Arial" w:cs="Arial"/>
          <w:sz w:val="22"/>
          <w:szCs w:val="22"/>
        </w:rPr>
        <w:t>) apply to frozen sections in addition to the following criteria on the request form:</w:t>
      </w:r>
    </w:p>
    <w:p w14:paraId="4AD77C68" w14:textId="77777777" w:rsidR="00505043" w:rsidRPr="00CB6BD3" w:rsidRDefault="00505043" w:rsidP="00505043">
      <w:pPr>
        <w:pStyle w:val="BodyText"/>
        <w:rPr>
          <w:rFonts w:ascii="Arial" w:hAnsi="Arial" w:cs="Arial"/>
          <w:sz w:val="22"/>
          <w:szCs w:val="22"/>
        </w:rPr>
      </w:pPr>
    </w:p>
    <w:p w14:paraId="47CC6CA2"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Hospital</w:t>
      </w:r>
    </w:p>
    <w:p w14:paraId="08706E4D"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Theatre</w:t>
      </w:r>
    </w:p>
    <w:p w14:paraId="5C444594"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 xml:space="preserve">Date and time of request. </w:t>
      </w:r>
    </w:p>
    <w:p w14:paraId="422E3527"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Requesting clinician</w:t>
      </w:r>
    </w:p>
    <w:p w14:paraId="01B9F2B6"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Alerts to known or suspected danger of infection</w:t>
      </w:r>
    </w:p>
    <w:p w14:paraId="55A0E5EA"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Clinical History</w:t>
      </w:r>
    </w:p>
    <w:p w14:paraId="18A12BE3"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Theatre contact number</w:t>
      </w:r>
    </w:p>
    <w:p w14:paraId="4CAE50D0" w14:textId="77777777" w:rsidR="00FB2B0E" w:rsidRPr="00CB6BD3" w:rsidRDefault="00FB2B0E" w:rsidP="00505043">
      <w:pPr>
        <w:pStyle w:val="BodyText"/>
        <w:rPr>
          <w:rFonts w:ascii="Arial" w:hAnsi="Arial" w:cs="Arial"/>
          <w:b/>
        </w:rPr>
      </w:pPr>
    </w:p>
    <w:p w14:paraId="565F20F0" w14:textId="77777777" w:rsidR="00505043" w:rsidRPr="00AE6ADD" w:rsidRDefault="00505043" w:rsidP="00505043">
      <w:pPr>
        <w:pStyle w:val="Heading1"/>
        <w:rPr>
          <w:rFonts w:ascii="Arial" w:hAnsi="Arial" w:cs="Arial"/>
        </w:rPr>
      </w:pPr>
      <w:bookmarkStart w:id="283" w:name="_Transporting_Specimens_for"/>
      <w:bookmarkStart w:id="284" w:name="_Transporting_Urgent_Fresh"/>
      <w:bookmarkStart w:id="285" w:name="_Toc64559443"/>
      <w:bookmarkStart w:id="286" w:name="_Toc64899000"/>
      <w:bookmarkStart w:id="287" w:name="_Toc66452170"/>
      <w:bookmarkStart w:id="288" w:name="_Toc214349526"/>
      <w:bookmarkStart w:id="289" w:name="_Toc29906836"/>
      <w:bookmarkStart w:id="290" w:name="_Toc52280047"/>
      <w:bookmarkStart w:id="291" w:name="_Toc52280174"/>
      <w:bookmarkStart w:id="292" w:name="_Toc52282765"/>
      <w:bookmarkStart w:id="293" w:name="_Toc52282897"/>
      <w:bookmarkStart w:id="294" w:name="_Toc52283797"/>
      <w:bookmarkStart w:id="295" w:name="_Toc52283880"/>
      <w:bookmarkEnd w:id="283"/>
      <w:bookmarkEnd w:id="284"/>
      <w:r w:rsidRPr="00AE6ADD">
        <w:rPr>
          <w:rFonts w:ascii="Arial" w:hAnsi="Arial" w:cs="Arial"/>
        </w:rPr>
        <w:t>Transporting Urgent Fresh Specimens</w:t>
      </w:r>
      <w:bookmarkEnd w:id="285"/>
      <w:bookmarkEnd w:id="286"/>
      <w:bookmarkEnd w:id="287"/>
      <w:bookmarkEnd w:id="288"/>
      <w:r w:rsidRPr="00AE6ADD">
        <w:rPr>
          <w:rFonts w:ascii="Arial" w:hAnsi="Arial" w:cs="Arial"/>
        </w:rPr>
        <w:t xml:space="preserve"> </w:t>
      </w:r>
      <w:bookmarkEnd w:id="289"/>
      <w:bookmarkEnd w:id="290"/>
      <w:bookmarkEnd w:id="291"/>
      <w:bookmarkEnd w:id="292"/>
      <w:bookmarkEnd w:id="293"/>
      <w:bookmarkEnd w:id="294"/>
      <w:bookmarkEnd w:id="295"/>
    </w:p>
    <w:p w14:paraId="1A7F8E2D" w14:textId="77777777" w:rsidR="00505043" w:rsidRPr="00CB6BD3" w:rsidRDefault="00505043" w:rsidP="00505043">
      <w:pPr>
        <w:pStyle w:val="BodyText"/>
        <w:rPr>
          <w:rFonts w:ascii="Arial" w:hAnsi="Arial" w:cs="Arial"/>
          <w:b/>
        </w:rPr>
      </w:pPr>
      <w:r w:rsidRPr="00CB6BD3">
        <w:rPr>
          <w:rFonts w:ascii="Arial" w:hAnsi="Arial" w:cs="Arial"/>
          <w:b/>
        </w:rPr>
        <w:t>QEUH site:</w:t>
      </w:r>
    </w:p>
    <w:p w14:paraId="2A7E18E9"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Fresh (unfixed) specimens should be sent directly to:</w:t>
      </w:r>
    </w:p>
    <w:p w14:paraId="428E5DD7" w14:textId="77777777" w:rsidR="00505043" w:rsidRPr="00CB6BD3" w:rsidRDefault="00505043" w:rsidP="00505043">
      <w:pPr>
        <w:pStyle w:val="BodyText"/>
        <w:rPr>
          <w:rFonts w:ascii="Arial" w:hAnsi="Arial" w:cs="Arial"/>
          <w:sz w:val="22"/>
          <w:szCs w:val="22"/>
          <w:lang w:eastAsia="en-GB"/>
        </w:rPr>
      </w:pPr>
    </w:p>
    <w:p w14:paraId="6AB2C79C"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Specimen Reception (L3/B/021), </w:t>
      </w:r>
    </w:p>
    <w:p w14:paraId="67A0A8F3"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NHSGGC Pathology Department</w:t>
      </w:r>
    </w:p>
    <w:p w14:paraId="197E6718"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Level 3, Laboratory Medicine and Facilities Management Building</w:t>
      </w:r>
    </w:p>
    <w:p w14:paraId="2145BE04"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Queen Elizabeth University Hospital</w:t>
      </w:r>
    </w:p>
    <w:p w14:paraId="0B975F12"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w:t>
      </w:r>
    </w:p>
    <w:p w14:paraId="4926F12F"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Tel:  0141 354 9513 (89513) </w:t>
      </w:r>
    </w:p>
    <w:p w14:paraId="75FF6207"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0141 354 9514 (89514)</w:t>
      </w:r>
    </w:p>
    <w:p w14:paraId="61608B18" w14:textId="77777777" w:rsidR="0050504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 xml:space="preserve"> </w:t>
      </w:r>
    </w:p>
    <w:p w14:paraId="52DB11BE" w14:textId="77777777" w:rsidR="0089775E" w:rsidRDefault="0089775E" w:rsidP="00505043">
      <w:pPr>
        <w:pStyle w:val="BodyText"/>
        <w:rPr>
          <w:rFonts w:ascii="Arial" w:hAnsi="Arial" w:cs="Arial"/>
          <w:sz w:val="22"/>
          <w:szCs w:val="22"/>
          <w:lang w:eastAsia="en-GB"/>
        </w:rPr>
      </w:pPr>
    </w:p>
    <w:p w14:paraId="39447B71" w14:textId="77777777" w:rsidR="0089775E" w:rsidRPr="00CB6BD3" w:rsidRDefault="0089775E" w:rsidP="00505043">
      <w:pPr>
        <w:pStyle w:val="BodyText"/>
        <w:rPr>
          <w:rFonts w:ascii="Arial" w:hAnsi="Arial" w:cs="Arial"/>
          <w:sz w:val="22"/>
          <w:szCs w:val="22"/>
          <w:lang w:eastAsia="en-GB"/>
        </w:rPr>
      </w:pPr>
    </w:p>
    <w:p w14:paraId="4FC50EEE" w14:textId="77777777" w:rsidR="00505043" w:rsidRPr="00CB6BD3" w:rsidRDefault="00505043" w:rsidP="00505043">
      <w:pPr>
        <w:pStyle w:val="BodyText"/>
        <w:rPr>
          <w:rFonts w:ascii="Arial" w:hAnsi="Arial" w:cs="Arial"/>
          <w:lang w:eastAsia="en-GB"/>
        </w:rPr>
      </w:pPr>
      <w:r w:rsidRPr="00CB6BD3">
        <w:rPr>
          <w:rFonts w:ascii="Arial" w:hAnsi="Arial" w:cs="Arial"/>
          <w:b/>
          <w:lang w:eastAsia="en-GB"/>
        </w:rPr>
        <w:lastRenderedPageBreak/>
        <w:t>Other Sites</w:t>
      </w:r>
      <w:r w:rsidRPr="00CB6BD3">
        <w:rPr>
          <w:rFonts w:ascii="Arial" w:hAnsi="Arial" w:cs="Arial"/>
          <w:lang w:eastAsia="en-GB"/>
        </w:rPr>
        <w:t xml:space="preserve"> </w:t>
      </w:r>
    </w:p>
    <w:p w14:paraId="55DA99ED"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 xml:space="preserve">Fresh (unfixed) specimens taken at other sites out with stated service provision at GJNH and GRI should be sent directly to the Pathology laboratory at QEUH by courier. </w:t>
      </w:r>
    </w:p>
    <w:p w14:paraId="3E4FEE4B" w14:textId="77777777" w:rsidR="00505043" w:rsidRPr="00CB6BD3" w:rsidRDefault="00505043" w:rsidP="00505043">
      <w:pPr>
        <w:pStyle w:val="BodyText"/>
        <w:rPr>
          <w:rFonts w:ascii="Arial" w:hAnsi="Arial" w:cs="Arial"/>
          <w:sz w:val="22"/>
          <w:szCs w:val="22"/>
          <w:lang w:eastAsia="en-GB"/>
        </w:rPr>
      </w:pPr>
    </w:p>
    <w:p w14:paraId="1B757AE1"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 xml:space="preserve">The courier should be telephoned by theatre staff, telephone </w:t>
      </w:r>
      <w:r w:rsidR="00135C6A">
        <w:rPr>
          <w:rFonts w:ascii="Arial" w:hAnsi="Arial" w:cs="Arial"/>
          <w:sz w:val="22"/>
          <w:szCs w:val="22"/>
          <w:lang w:eastAsia="en-GB"/>
        </w:rPr>
        <w:t>the Transport H</w:t>
      </w:r>
      <w:r w:rsidR="006A4322">
        <w:rPr>
          <w:rFonts w:ascii="Arial" w:hAnsi="Arial" w:cs="Arial"/>
          <w:sz w:val="22"/>
          <w:szCs w:val="22"/>
          <w:lang w:eastAsia="en-GB"/>
        </w:rPr>
        <w:t>ub on 0141211</w:t>
      </w:r>
      <w:r w:rsidR="00135C6A">
        <w:rPr>
          <w:rFonts w:ascii="Arial" w:hAnsi="Arial" w:cs="Arial"/>
          <w:sz w:val="22"/>
          <w:szCs w:val="22"/>
          <w:lang w:eastAsia="en-GB"/>
        </w:rPr>
        <w:t>3734 or 01412113674 to arrange a taxi or courier to collect and transport the fresh specimen to us.</w:t>
      </w:r>
    </w:p>
    <w:p w14:paraId="04F7D618" w14:textId="77777777" w:rsidR="00505043" w:rsidRPr="00CB6BD3" w:rsidRDefault="00505043" w:rsidP="00505043">
      <w:pPr>
        <w:pStyle w:val="BodyText"/>
        <w:rPr>
          <w:rFonts w:ascii="Arial" w:hAnsi="Arial" w:cs="Arial"/>
          <w:sz w:val="22"/>
          <w:szCs w:val="22"/>
          <w:lang w:eastAsia="en-GB"/>
        </w:rPr>
      </w:pPr>
    </w:p>
    <w:p w14:paraId="32DD0DB8"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The inform</w:t>
      </w:r>
      <w:r w:rsidR="00135C6A">
        <w:rPr>
          <w:rFonts w:ascii="Arial" w:hAnsi="Arial" w:cs="Arial"/>
          <w:sz w:val="22"/>
          <w:szCs w:val="22"/>
          <w:lang w:eastAsia="en-GB"/>
        </w:rPr>
        <w:t>ation required by the Transport Hub</w:t>
      </w:r>
      <w:r w:rsidRPr="00CB6BD3">
        <w:rPr>
          <w:rFonts w:ascii="Arial" w:hAnsi="Arial" w:cs="Arial"/>
          <w:sz w:val="22"/>
          <w:szCs w:val="22"/>
          <w:lang w:eastAsia="en-GB"/>
        </w:rPr>
        <w:t xml:space="preserve"> includes: </w:t>
      </w:r>
    </w:p>
    <w:p w14:paraId="65640BC1"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Hospital site</w:t>
      </w:r>
    </w:p>
    <w:p w14:paraId="4A23E8FE"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 xml:space="preserve">Theatre collection point </w:t>
      </w:r>
    </w:p>
    <w:p w14:paraId="5EAE381B"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 xml:space="preserve">Advise that this is an “Emergency Pathology Specimen”. </w:t>
      </w:r>
    </w:p>
    <w:p w14:paraId="5CAB49DC"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Codes used for each location should be as per local protocols.</w:t>
      </w:r>
    </w:p>
    <w:p w14:paraId="323D65E6" w14:textId="77777777" w:rsidR="00AE6ADD" w:rsidRDefault="00505043" w:rsidP="00D37391">
      <w:pPr>
        <w:pStyle w:val="BodyText"/>
        <w:numPr>
          <w:ilvl w:val="0"/>
          <w:numId w:val="11"/>
        </w:numPr>
        <w:rPr>
          <w:rFonts w:ascii="Arial" w:hAnsi="Arial" w:cs="Arial"/>
          <w:b/>
        </w:rPr>
      </w:pPr>
      <w:r w:rsidRPr="00CB6BD3">
        <w:rPr>
          <w:rFonts w:ascii="Arial" w:hAnsi="Arial" w:cs="Arial"/>
          <w:b/>
          <w:lang w:eastAsia="en-GB"/>
        </w:rPr>
        <w:t xml:space="preserve">Please telephone Pathology Specimen Reception on </w:t>
      </w:r>
      <w:r w:rsidRPr="00CB6BD3">
        <w:rPr>
          <w:rFonts w:ascii="Arial" w:hAnsi="Arial" w:cs="Arial"/>
          <w:b/>
        </w:rPr>
        <w:t xml:space="preserve">0141 354 9513 or 0141 354 9514 (89513/89514) </w:t>
      </w:r>
      <w:r w:rsidRPr="00CB6BD3">
        <w:rPr>
          <w:rFonts w:ascii="Arial" w:hAnsi="Arial" w:cs="Arial"/>
          <w:b/>
          <w:lang w:eastAsia="en-GB"/>
        </w:rPr>
        <w:t>when the courier is on the way.</w:t>
      </w:r>
      <w:bookmarkStart w:id="296" w:name="_Fresh_Lymph_Nodes"/>
      <w:bookmarkStart w:id="297" w:name="_Toc29906837"/>
      <w:bookmarkStart w:id="298" w:name="_Toc52280048"/>
      <w:bookmarkStart w:id="299" w:name="_Toc52280175"/>
      <w:bookmarkStart w:id="300" w:name="_Toc52282766"/>
      <w:bookmarkStart w:id="301" w:name="_Toc52282898"/>
      <w:bookmarkStart w:id="302" w:name="_Toc52283798"/>
      <w:bookmarkStart w:id="303" w:name="_Toc52283881"/>
      <w:bookmarkStart w:id="304" w:name="_Toc64559444"/>
      <w:bookmarkStart w:id="305" w:name="_Toc64899001"/>
      <w:bookmarkStart w:id="306" w:name="_Toc66452171"/>
      <w:bookmarkEnd w:id="296"/>
    </w:p>
    <w:p w14:paraId="13407A97" w14:textId="77777777" w:rsidR="0089775E" w:rsidRDefault="0089775E" w:rsidP="0089775E">
      <w:pPr>
        <w:pStyle w:val="BodyText"/>
        <w:ind w:left="720"/>
        <w:rPr>
          <w:rFonts w:ascii="Arial" w:hAnsi="Arial" w:cs="Arial"/>
          <w:b/>
        </w:rPr>
      </w:pPr>
    </w:p>
    <w:p w14:paraId="787AEE62" w14:textId="77777777" w:rsidR="00505043" w:rsidRPr="00AE6ADD" w:rsidRDefault="00505043" w:rsidP="00505043">
      <w:pPr>
        <w:pStyle w:val="Heading1"/>
        <w:rPr>
          <w:rFonts w:ascii="Arial" w:hAnsi="Arial" w:cs="Arial"/>
          <w:lang w:eastAsia="en-GB"/>
        </w:rPr>
      </w:pPr>
      <w:bookmarkStart w:id="307" w:name="_Toc214349527"/>
      <w:r w:rsidRPr="00AE6ADD">
        <w:rPr>
          <w:rFonts w:ascii="Arial" w:hAnsi="Arial" w:cs="Arial"/>
          <w:lang w:eastAsia="en-GB"/>
        </w:rPr>
        <w:t>Fresh Lymph Nodes</w:t>
      </w:r>
      <w:r w:rsidRPr="00AE6ADD">
        <w:rPr>
          <w:rFonts w:ascii="Arial" w:hAnsi="Arial" w:cs="Arial"/>
          <w:color w:val="FF0000"/>
          <w:lang w:eastAsia="en-GB"/>
        </w:rPr>
        <w:t xml:space="preserve"> </w:t>
      </w:r>
      <w:r w:rsidRPr="00AE6ADD">
        <w:rPr>
          <w:rFonts w:ascii="Arial" w:hAnsi="Arial" w:cs="Arial"/>
          <w:lang w:eastAsia="en-GB"/>
        </w:rPr>
        <w:t>for Suspected Lymphoma</w:t>
      </w:r>
      <w:bookmarkEnd w:id="297"/>
      <w:bookmarkEnd w:id="298"/>
      <w:bookmarkEnd w:id="299"/>
      <w:bookmarkEnd w:id="300"/>
      <w:bookmarkEnd w:id="301"/>
      <w:bookmarkEnd w:id="302"/>
      <w:bookmarkEnd w:id="303"/>
      <w:bookmarkEnd w:id="304"/>
      <w:bookmarkEnd w:id="305"/>
      <w:bookmarkEnd w:id="306"/>
      <w:bookmarkEnd w:id="307"/>
    </w:p>
    <w:p w14:paraId="1F1830E5" w14:textId="77777777" w:rsidR="00505043" w:rsidRPr="00CB6BD3" w:rsidRDefault="00505043" w:rsidP="00426FC3">
      <w:pPr>
        <w:pStyle w:val="BodyText"/>
        <w:jc w:val="left"/>
        <w:rPr>
          <w:rFonts w:ascii="Arial" w:hAnsi="Arial" w:cs="Arial"/>
          <w:bCs/>
          <w:sz w:val="22"/>
          <w:szCs w:val="22"/>
          <w:lang w:eastAsia="en-GB"/>
        </w:rPr>
      </w:pPr>
      <w:r w:rsidRPr="00CB6BD3">
        <w:rPr>
          <w:rFonts w:ascii="Arial" w:hAnsi="Arial" w:cs="Arial"/>
          <w:bCs/>
          <w:sz w:val="22"/>
          <w:szCs w:val="22"/>
          <w:lang w:eastAsia="en-GB"/>
        </w:rPr>
        <w:t xml:space="preserve">Excised lymph nodes, for suspected lymphoma should be bisected alone their long axis at the time of removal. </w:t>
      </w:r>
    </w:p>
    <w:p w14:paraId="7E188E70" w14:textId="77777777" w:rsidR="00505043" w:rsidRPr="00CB6BD3" w:rsidRDefault="00505043" w:rsidP="00426FC3">
      <w:pPr>
        <w:pStyle w:val="BodyText"/>
        <w:jc w:val="left"/>
        <w:rPr>
          <w:rFonts w:ascii="Arial" w:hAnsi="Arial" w:cs="Arial"/>
          <w:bCs/>
          <w:sz w:val="22"/>
          <w:szCs w:val="22"/>
          <w:lang w:eastAsia="en-GB"/>
        </w:rPr>
      </w:pPr>
    </w:p>
    <w:p w14:paraId="0F1D694F" w14:textId="77777777" w:rsidR="00505043" w:rsidRPr="00CB6BD3" w:rsidRDefault="00505043" w:rsidP="00426FC3">
      <w:pPr>
        <w:pStyle w:val="BodyText"/>
        <w:jc w:val="left"/>
        <w:rPr>
          <w:rFonts w:ascii="Arial" w:hAnsi="Arial" w:cs="Arial"/>
          <w:bCs/>
          <w:sz w:val="22"/>
          <w:szCs w:val="22"/>
          <w:lang w:eastAsia="en-GB"/>
        </w:rPr>
      </w:pPr>
      <w:r w:rsidRPr="00CB6BD3">
        <w:rPr>
          <w:rFonts w:ascii="Arial" w:hAnsi="Arial" w:cs="Arial"/>
          <w:bCs/>
          <w:sz w:val="22"/>
          <w:szCs w:val="22"/>
          <w:lang w:eastAsia="en-GB"/>
        </w:rPr>
        <w:t xml:space="preserve">Half of the specimen should be placed into a </w:t>
      </w:r>
      <w:r w:rsidRPr="00CB6BD3">
        <w:rPr>
          <w:rFonts w:ascii="Arial" w:hAnsi="Arial" w:cs="Arial"/>
          <w:sz w:val="22"/>
          <w:szCs w:val="22"/>
        </w:rPr>
        <w:t>sealed container with buffered formalin. The second half of the specimen should be placed in dry container, without formalin and sent “fresh” to the Pathology Department to allow ancillary testing to be undertaken.</w:t>
      </w:r>
    </w:p>
    <w:p w14:paraId="765DB0AC" w14:textId="77777777" w:rsidR="00505043" w:rsidRPr="00CB6BD3" w:rsidRDefault="00505043" w:rsidP="00505043">
      <w:pPr>
        <w:pStyle w:val="BodyText"/>
        <w:rPr>
          <w:rFonts w:ascii="Arial" w:hAnsi="Arial" w:cs="Arial"/>
          <w:color w:val="FF0000"/>
          <w:sz w:val="22"/>
        </w:rPr>
      </w:pPr>
    </w:p>
    <w:p w14:paraId="034FA070" w14:textId="77777777" w:rsidR="00505043" w:rsidRPr="00CB6BD3" w:rsidRDefault="00505043" w:rsidP="00426FC3">
      <w:pPr>
        <w:pStyle w:val="BodyText"/>
        <w:jc w:val="left"/>
        <w:rPr>
          <w:rFonts w:ascii="Arial" w:hAnsi="Arial" w:cs="Arial"/>
          <w:b/>
        </w:rPr>
      </w:pPr>
      <w:r w:rsidRPr="00CB6BD3">
        <w:rPr>
          <w:rFonts w:ascii="Arial" w:hAnsi="Arial" w:cs="Arial"/>
          <w:b/>
        </w:rPr>
        <w:t>It is particularly important that any Danger of Infection is recorded on the request form.</w:t>
      </w:r>
    </w:p>
    <w:p w14:paraId="20CA962C" w14:textId="77777777" w:rsidR="00505043" w:rsidRPr="00CB6BD3" w:rsidRDefault="00505043" w:rsidP="00426FC3">
      <w:pPr>
        <w:pStyle w:val="BodyText"/>
        <w:jc w:val="left"/>
        <w:rPr>
          <w:rFonts w:ascii="Arial" w:hAnsi="Arial" w:cs="Arial"/>
          <w:b/>
        </w:rPr>
      </w:pPr>
    </w:p>
    <w:p w14:paraId="16EFD348" w14:textId="77777777" w:rsidR="00AE6ADD" w:rsidRDefault="00505043" w:rsidP="00F70F94">
      <w:pPr>
        <w:pStyle w:val="BodyText"/>
        <w:jc w:val="left"/>
        <w:rPr>
          <w:rFonts w:ascii="Arial" w:hAnsi="Arial" w:cs="Arial"/>
          <w:sz w:val="22"/>
          <w:szCs w:val="22"/>
        </w:rPr>
      </w:pPr>
      <w:r w:rsidRPr="00CB6BD3">
        <w:rPr>
          <w:rFonts w:ascii="Arial" w:hAnsi="Arial" w:cs="Arial"/>
          <w:sz w:val="22"/>
          <w:szCs w:val="22"/>
        </w:rPr>
        <w:t xml:space="preserve">Instructions to transport the specimen can be found here: </w:t>
      </w:r>
      <w:hyperlink w:anchor="_Transporting_Urgent_Fresh" w:history="1">
        <w:r w:rsidRPr="00CB6BD3">
          <w:rPr>
            <w:rStyle w:val="Hyperlink"/>
            <w:rFonts w:ascii="Arial" w:hAnsi="Arial" w:cs="Arial"/>
            <w:sz w:val="22"/>
            <w:szCs w:val="22"/>
          </w:rPr>
          <w:t>Transporting Urgent Fresh Specimens</w:t>
        </w:r>
      </w:hyperlink>
      <w:bookmarkStart w:id="308" w:name="_Orthopaedic_Amputations"/>
      <w:bookmarkStart w:id="309" w:name="_Toc29906839"/>
      <w:bookmarkStart w:id="310" w:name="_Toc52280049"/>
      <w:bookmarkStart w:id="311" w:name="_Toc52280176"/>
      <w:bookmarkStart w:id="312" w:name="_Toc52282767"/>
      <w:bookmarkStart w:id="313" w:name="_Toc52282899"/>
      <w:bookmarkStart w:id="314" w:name="_Toc52283799"/>
      <w:bookmarkStart w:id="315" w:name="_Toc52283882"/>
      <w:bookmarkStart w:id="316" w:name="_Toc64559445"/>
      <w:bookmarkStart w:id="317" w:name="_Toc64899002"/>
      <w:bookmarkStart w:id="318" w:name="_Toc66452172"/>
      <w:bookmarkEnd w:id="308"/>
    </w:p>
    <w:p w14:paraId="09892B9B" w14:textId="77777777" w:rsidR="002F3C80" w:rsidRDefault="002F3C80" w:rsidP="00F70F94">
      <w:pPr>
        <w:pStyle w:val="BodyText"/>
        <w:jc w:val="left"/>
        <w:rPr>
          <w:rFonts w:ascii="Arial" w:hAnsi="Arial" w:cs="Arial"/>
          <w:sz w:val="22"/>
          <w:szCs w:val="22"/>
        </w:rPr>
      </w:pPr>
    </w:p>
    <w:p w14:paraId="6E5A807E" w14:textId="77777777" w:rsidR="00FB2B0E" w:rsidRDefault="00FB2B0E" w:rsidP="00F70F94">
      <w:pPr>
        <w:pStyle w:val="BodyText"/>
        <w:jc w:val="left"/>
        <w:rPr>
          <w:rFonts w:ascii="Arial" w:hAnsi="Arial" w:cs="Arial"/>
          <w:sz w:val="22"/>
          <w:szCs w:val="22"/>
        </w:rPr>
      </w:pPr>
    </w:p>
    <w:p w14:paraId="6547AAD5" w14:textId="77777777" w:rsidR="002F3C80" w:rsidRPr="00704083" w:rsidRDefault="002F3C80" w:rsidP="00720903">
      <w:pPr>
        <w:pStyle w:val="Heading1"/>
        <w:rPr>
          <w:rFonts w:ascii="Arial" w:hAnsi="Arial" w:cs="Arial"/>
        </w:rPr>
      </w:pPr>
      <w:bookmarkStart w:id="319" w:name="_Toc214349528"/>
      <w:r w:rsidRPr="00704083">
        <w:rPr>
          <w:rFonts w:ascii="Arial" w:hAnsi="Arial" w:cs="Arial"/>
        </w:rPr>
        <w:t>Head and Neck Dissections</w:t>
      </w:r>
      <w:bookmarkEnd w:id="319"/>
    </w:p>
    <w:p w14:paraId="0971AD49" w14:textId="77777777" w:rsidR="002F3C80" w:rsidRPr="00704083" w:rsidRDefault="002F3C80" w:rsidP="00F70F94">
      <w:pPr>
        <w:pStyle w:val="BodyText"/>
        <w:jc w:val="left"/>
        <w:rPr>
          <w:rFonts w:ascii="Arial" w:hAnsi="Arial" w:cs="Arial"/>
          <w:sz w:val="22"/>
          <w:szCs w:val="22"/>
        </w:rPr>
      </w:pPr>
    </w:p>
    <w:p w14:paraId="69117F51" w14:textId="77777777" w:rsidR="002F3C80" w:rsidRPr="00704083" w:rsidRDefault="002F3C80" w:rsidP="00720903">
      <w:pPr>
        <w:pStyle w:val="BodyText"/>
        <w:jc w:val="left"/>
        <w:rPr>
          <w:rFonts w:ascii="Arial" w:hAnsi="Arial" w:cs="Arial"/>
          <w:sz w:val="22"/>
          <w:szCs w:val="22"/>
        </w:rPr>
      </w:pPr>
      <w:r w:rsidRPr="00704083">
        <w:rPr>
          <w:rFonts w:ascii="Arial" w:hAnsi="Arial" w:cs="Arial"/>
          <w:sz w:val="22"/>
          <w:szCs w:val="22"/>
        </w:rPr>
        <w:t>There are some additional requirements for sending a large head and neck speci</w:t>
      </w:r>
      <w:r w:rsidR="00720903" w:rsidRPr="00704083">
        <w:rPr>
          <w:rFonts w:ascii="Arial" w:hAnsi="Arial" w:cs="Arial"/>
          <w:sz w:val="22"/>
          <w:szCs w:val="22"/>
        </w:rPr>
        <w:t>men or head and neck dissection:</w:t>
      </w:r>
    </w:p>
    <w:p w14:paraId="5F4E304C" w14:textId="77777777" w:rsidR="00720903" w:rsidRPr="00704083" w:rsidRDefault="00720903" w:rsidP="00F70F94">
      <w:pPr>
        <w:pStyle w:val="BodyText"/>
        <w:jc w:val="left"/>
        <w:rPr>
          <w:rFonts w:ascii="Arial" w:hAnsi="Arial" w:cs="Arial"/>
          <w:sz w:val="22"/>
          <w:szCs w:val="22"/>
        </w:rPr>
      </w:pPr>
    </w:p>
    <w:p w14:paraId="559FC6B3"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 xml:space="preserve">The </w:t>
      </w:r>
      <w:proofErr w:type="spellStart"/>
      <w:r w:rsidRPr="00704083">
        <w:rPr>
          <w:rFonts w:ascii="Arial" w:hAnsi="Arial" w:cs="Arial"/>
          <w:sz w:val="22"/>
          <w:szCs w:val="22"/>
        </w:rPr>
        <w:t>trak</w:t>
      </w:r>
      <w:proofErr w:type="spellEnd"/>
      <w:r w:rsidRPr="00704083">
        <w:rPr>
          <w:rFonts w:ascii="Arial" w:hAnsi="Arial" w:cs="Arial"/>
          <w:sz w:val="22"/>
          <w:szCs w:val="22"/>
        </w:rPr>
        <w:t xml:space="preserve"> care form requires a detailed clinical history so that the specimen can be triaged and handled appropriately e.g.” Biopsy proven SCC right maxillary sinus. Right </w:t>
      </w:r>
      <w:proofErr w:type="spellStart"/>
      <w:r w:rsidRPr="00704083">
        <w:rPr>
          <w:rFonts w:ascii="Arial" w:hAnsi="Arial" w:cs="Arial"/>
          <w:sz w:val="22"/>
          <w:szCs w:val="22"/>
        </w:rPr>
        <w:t>hemimaxillectomy</w:t>
      </w:r>
      <w:proofErr w:type="spellEnd"/>
      <w:r w:rsidRPr="00704083">
        <w:rPr>
          <w:rFonts w:ascii="Arial" w:hAnsi="Arial" w:cs="Arial"/>
          <w:sz w:val="22"/>
          <w:szCs w:val="22"/>
        </w:rPr>
        <w:t xml:space="preserve"> and selective neck dissection levels I-IV. Specimen 1 right </w:t>
      </w:r>
      <w:proofErr w:type="spellStart"/>
      <w:r w:rsidRPr="00704083">
        <w:rPr>
          <w:rFonts w:ascii="Arial" w:hAnsi="Arial" w:cs="Arial"/>
          <w:sz w:val="22"/>
          <w:szCs w:val="22"/>
        </w:rPr>
        <w:t>hemimaxillectomy</w:t>
      </w:r>
      <w:proofErr w:type="spellEnd"/>
      <w:r w:rsidRPr="00704083">
        <w:rPr>
          <w:rFonts w:ascii="Arial" w:hAnsi="Arial" w:cs="Arial"/>
          <w:sz w:val="22"/>
          <w:szCs w:val="22"/>
        </w:rPr>
        <w:t>, suture anterior. Specimen 2 selective neck dissection levels I-IV” would be an adequate level of detail</w:t>
      </w:r>
    </w:p>
    <w:p w14:paraId="6D969ADD" w14:textId="77777777" w:rsidR="00720903" w:rsidRPr="00704083" w:rsidRDefault="00720903" w:rsidP="00720903">
      <w:pPr>
        <w:pStyle w:val="BodyText"/>
        <w:rPr>
          <w:rFonts w:ascii="Arial" w:hAnsi="Arial" w:cs="Arial"/>
          <w:sz w:val="22"/>
          <w:szCs w:val="22"/>
        </w:rPr>
      </w:pPr>
    </w:p>
    <w:p w14:paraId="45C00852"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place all individual specimens in a separate pot, multiple specimens pinned to the same board will need to be discussed with the surgical team and will lead to a delay in processing the specimen and therefore the case reaching the MDT in a timely manner</w:t>
      </w:r>
    </w:p>
    <w:p w14:paraId="730C0B53" w14:textId="77777777" w:rsidR="00720903" w:rsidRPr="00704083" w:rsidRDefault="00720903" w:rsidP="00720903">
      <w:pPr>
        <w:pStyle w:val="BodyText"/>
        <w:rPr>
          <w:rFonts w:ascii="Arial" w:hAnsi="Arial" w:cs="Arial"/>
          <w:sz w:val="22"/>
          <w:szCs w:val="22"/>
        </w:rPr>
      </w:pPr>
    </w:p>
    <w:p w14:paraId="301B71AE"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lastRenderedPageBreak/>
        <w:t>Samples that are not orientated will lead to a delay in processing the specimens and will therefore lead to a delay in getting the case to MDT</w:t>
      </w:r>
    </w:p>
    <w:p w14:paraId="27E4E3DF" w14:textId="77777777" w:rsidR="00720903" w:rsidRPr="00704083" w:rsidRDefault="00720903" w:rsidP="00720903">
      <w:pPr>
        <w:pStyle w:val="BodyText"/>
        <w:rPr>
          <w:rFonts w:ascii="Arial" w:hAnsi="Arial" w:cs="Arial"/>
          <w:sz w:val="22"/>
          <w:szCs w:val="22"/>
        </w:rPr>
      </w:pPr>
    </w:p>
    <w:p w14:paraId="1306BCAE"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do not glue specimens to the cork board as this disrupts the deep margin</w:t>
      </w:r>
    </w:p>
    <w:p w14:paraId="04810A73" w14:textId="77777777" w:rsidR="00720903" w:rsidRPr="00704083" w:rsidRDefault="00720903" w:rsidP="00720903">
      <w:pPr>
        <w:pStyle w:val="BodyText"/>
        <w:rPr>
          <w:rFonts w:ascii="Arial" w:hAnsi="Arial" w:cs="Arial"/>
          <w:sz w:val="22"/>
          <w:szCs w:val="22"/>
        </w:rPr>
      </w:pPr>
    </w:p>
    <w:p w14:paraId="657A89D5"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do not suture the specimens to the cork board as this can distort the margin depending on the tightness of the suture</w:t>
      </w:r>
    </w:p>
    <w:p w14:paraId="2906A917" w14:textId="77777777" w:rsidR="00720903" w:rsidRPr="00704083" w:rsidRDefault="00720903" w:rsidP="00720903">
      <w:pPr>
        <w:pStyle w:val="BodyText"/>
        <w:rPr>
          <w:rFonts w:ascii="Arial" w:hAnsi="Arial" w:cs="Arial"/>
          <w:sz w:val="22"/>
          <w:szCs w:val="22"/>
        </w:rPr>
      </w:pPr>
    </w:p>
    <w:p w14:paraId="7F91A2BB"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consider using blue ink in theatre to highlight a particular margin of concern</w:t>
      </w:r>
    </w:p>
    <w:p w14:paraId="111CD5CD" w14:textId="77777777" w:rsidR="00720903" w:rsidRPr="00704083" w:rsidRDefault="00720903" w:rsidP="00720903">
      <w:pPr>
        <w:pStyle w:val="BodyText"/>
        <w:rPr>
          <w:rFonts w:ascii="Arial" w:hAnsi="Arial" w:cs="Arial"/>
          <w:sz w:val="22"/>
          <w:szCs w:val="22"/>
        </w:rPr>
      </w:pPr>
    </w:p>
    <w:p w14:paraId="1A42C250"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Photographs from theatre for orientation are helpful to the pathologists</w:t>
      </w:r>
    </w:p>
    <w:p w14:paraId="0E252A51" w14:textId="77777777" w:rsidR="00720903" w:rsidRPr="00704083" w:rsidRDefault="00720903" w:rsidP="00720903">
      <w:pPr>
        <w:pStyle w:val="BodyText"/>
        <w:rPr>
          <w:rFonts w:ascii="Arial" w:hAnsi="Arial" w:cs="Arial"/>
          <w:sz w:val="22"/>
          <w:szCs w:val="22"/>
        </w:rPr>
      </w:pPr>
    </w:p>
    <w:p w14:paraId="42D52231" w14:textId="77777777" w:rsidR="00720903" w:rsidRPr="00704083" w:rsidRDefault="00720903" w:rsidP="00720903">
      <w:pPr>
        <w:pStyle w:val="BodyText"/>
        <w:numPr>
          <w:ilvl w:val="0"/>
          <w:numId w:val="32"/>
        </w:numPr>
        <w:jc w:val="left"/>
        <w:rPr>
          <w:rFonts w:ascii="Arial" w:hAnsi="Arial" w:cs="Arial"/>
          <w:sz w:val="22"/>
          <w:szCs w:val="22"/>
        </w:rPr>
      </w:pPr>
      <w:r w:rsidRPr="00704083">
        <w:rPr>
          <w:rFonts w:ascii="Arial" w:hAnsi="Arial" w:cs="Arial"/>
          <w:sz w:val="22"/>
          <w:szCs w:val="22"/>
        </w:rPr>
        <w:t>If gluing specimens back together in theatre, please let the pathologists know as we will handle the specimen differently. The glue dissolves during specimen processing so it can lead to the pathologists commenting on a cut area as a margin.</w:t>
      </w:r>
    </w:p>
    <w:p w14:paraId="058D978F" w14:textId="77777777" w:rsidR="00F70F94" w:rsidRDefault="00F70F94" w:rsidP="00F70F94">
      <w:pPr>
        <w:pStyle w:val="BodyText"/>
        <w:jc w:val="left"/>
        <w:rPr>
          <w:rFonts w:ascii="Arial" w:hAnsi="Arial" w:cs="Arial"/>
          <w:sz w:val="22"/>
          <w:szCs w:val="22"/>
        </w:rPr>
      </w:pPr>
    </w:p>
    <w:p w14:paraId="23FBEFB0" w14:textId="77777777" w:rsidR="00FB2B0E" w:rsidRDefault="00FB2B0E" w:rsidP="00F70F94">
      <w:pPr>
        <w:pStyle w:val="BodyText"/>
        <w:jc w:val="left"/>
        <w:rPr>
          <w:rFonts w:ascii="Arial" w:hAnsi="Arial" w:cs="Arial"/>
          <w:sz w:val="22"/>
          <w:szCs w:val="22"/>
        </w:rPr>
      </w:pPr>
    </w:p>
    <w:p w14:paraId="13270942" w14:textId="77777777" w:rsidR="00FB2B0E" w:rsidRDefault="00FB2B0E" w:rsidP="00F70F94">
      <w:pPr>
        <w:pStyle w:val="BodyText"/>
        <w:jc w:val="left"/>
        <w:rPr>
          <w:rFonts w:ascii="Arial" w:hAnsi="Arial" w:cs="Arial"/>
          <w:sz w:val="22"/>
          <w:szCs w:val="22"/>
        </w:rPr>
      </w:pPr>
    </w:p>
    <w:p w14:paraId="20914091" w14:textId="77777777" w:rsidR="00505043" w:rsidRPr="00AE6ADD" w:rsidRDefault="00505043" w:rsidP="00426FC3">
      <w:pPr>
        <w:pStyle w:val="Heading1"/>
        <w:rPr>
          <w:rFonts w:ascii="Arial" w:hAnsi="Arial" w:cs="Arial"/>
        </w:rPr>
      </w:pPr>
      <w:bookmarkStart w:id="320" w:name="_Toc214349529"/>
      <w:r w:rsidRPr="00AE6ADD">
        <w:rPr>
          <w:rFonts w:ascii="Arial" w:hAnsi="Arial" w:cs="Arial"/>
        </w:rPr>
        <w:t>Orthopaedic Amputations</w:t>
      </w:r>
      <w:bookmarkEnd w:id="309"/>
      <w:bookmarkEnd w:id="310"/>
      <w:bookmarkEnd w:id="311"/>
      <w:bookmarkEnd w:id="312"/>
      <w:bookmarkEnd w:id="313"/>
      <w:bookmarkEnd w:id="314"/>
      <w:bookmarkEnd w:id="315"/>
      <w:bookmarkEnd w:id="316"/>
      <w:bookmarkEnd w:id="317"/>
      <w:bookmarkEnd w:id="318"/>
      <w:bookmarkEnd w:id="320"/>
      <w:r w:rsidRPr="00AE6ADD">
        <w:rPr>
          <w:rFonts w:ascii="Arial" w:hAnsi="Arial" w:cs="Arial"/>
        </w:rPr>
        <w:t xml:space="preserve"> </w:t>
      </w:r>
    </w:p>
    <w:p w14:paraId="7F66C30E" w14:textId="77777777" w:rsidR="00505043" w:rsidRPr="00CB6BD3" w:rsidRDefault="00505043" w:rsidP="00D37391">
      <w:pPr>
        <w:pStyle w:val="BodyText"/>
        <w:numPr>
          <w:ilvl w:val="0"/>
          <w:numId w:val="11"/>
        </w:numPr>
        <w:jc w:val="left"/>
        <w:rPr>
          <w:rFonts w:ascii="Arial" w:hAnsi="Arial" w:cs="Arial"/>
        </w:rPr>
      </w:pPr>
      <w:r w:rsidRPr="00CB6BD3">
        <w:rPr>
          <w:rFonts w:ascii="Arial" w:hAnsi="Arial" w:cs="Arial"/>
          <w:sz w:val="22"/>
          <w:szCs w:val="22"/>
        </w:rPr>
        <w:t>The orthopaedic theatre should</w:t>
      </w:r>
      <w:r w:rsidRPr="00CB6BD3">
        <w:rPr>
          <w:rFonts w:ascii="Arial" w:hAnsi="Arial" w:cs="Arial"/>
        </w:rPr>
        <w:t xml:space="preserve"> </w:t>
      </w:r>
      <w:r w:rsidRPr="00CB6BD3">
        <w:rPr>
          <w:rFonts w:ascii="Arial" w:hAnsi="Arial" w:cs="Arial"/>
          <w:b/>
        </w:rPr>
        <w:t>contact Pathology Specimen Reception at least 24hrs before procedure is scheduled</w:t>
      </w:r>
      <w:r w:rsidRPr="00CB6BD3">
        <w:rPr>
          <w:rFonts w:ascii="Arial" w:hAnsi="Arial" w:cs="Arial"/>
        </w:rPr>
        <w:t xml:space="preserve"> </w:t>
      </w:r>
      <w:r w:rsidRPr="00CB6BD3">
        <w:rPr>
          <w:rFonts w:ascii="Arial" w:hAnsi="Arial" w:cs="Arial"/>
          <w:sz w:val="22"/>
          <w:szCs w:val="22"/>
        </w:rPr>
        <w:t xml:space="preserve">on 0141 354 9513 or 0141 354 9514 (89513/89514) </w:t>
      </w:r>
      <w:r w:rsidRPr="00CB6BD3">
        <w:rPr>
          <w:rFonts w:ascii="Arial" w:hAnsi="Arial" w:cs="Arial"/>
          <w:sz w:val="22"/>
          <w:szCs w:val="22"/>
          <w:lang w:eastAsia="en-GB"/>
        </w:rPr>
        <w:t>to</w:t>
      </w:r>
      <w:r w:rsidRPr="00CB6BD3">
        <w:rPr>
          <w:rFonts w:ascii="Arial" w:hAnsi="Arial" w:cs="Arial"/>
          <w:sz w:val="22"/>
          <w:szCs w:val="22"/>
        </w:rPr>
        <w:t xml:space="preserve"> request that a dedicated large amputation specimen container is sent to relevant theatre.</w:t>
      </w:r>
      <w:r w:rsidRPr="00CB6BD3">
        <w:rPr>
          <w:rFonts w:ascii="Arial" w:hAnsi="Arial" w:cs="Arial"/>
        </w:rPr>
        <w:t xml:space="preserve"> </w:t>
      </w:r>
    </w:p>
    <w:p w14:paraId="2455DBC3" w14:textId="77777777" w:rsidR="00505043" w:rsidRPr="00CB6BD3" w:rsidRDefault="00505043" w:rsidP="00426FC3">
      <w:pPr>
        <w:pStyle w:val="BodyText"/>
        <w:jc w:val="left"/>
        <w:rPr>
          <w:rFonts w:ascii="Arial" w:hAnsi="Arial" w:cs="Arial"/>
        </w:rPr>
      </w:pPr>
    </w:p>
    <w:p w14:paraId="0CDC7C11" w14:textId="77777777" w:rsidR="00505043" w:rsidRPr="00CB6BD3" w:rsidRDefault="00505043" w:rsidP="00426FC3">
      <w:pPr>
        <w:pStyle w:val="BodyText"/>
        <w:jc w:val="left"/>
        <w:rPr>
          <w:rFonts w:ascii="Arial" w:hAnsi="Arial" w:cs="Arial"/>
        </w:rPr>
      </w:pPr>
      <w:r w:rsidRPr="00CB6BD3">
        <w:rPr>
          <w:rFonts w:ascii="Arial" w:hAnsi="Arial" w:cs="Arial"/>
          <w:sz w:val="22"/>
          <w:szCs w:val="22"/>
        </w:rPr>
        <w:t>Specimens such as amputations that have a high ratio of surface area covered by skin should be sent</w:t>
      </w:r>
      <w:r w:rsidRPr="00CB6BD3">
        <w:rPr>
          <w:rFonts w:ascii="Arial" w:hAnsi="Arial" w:cs="Arial"/>
        </w:rPr>
        <w:t xml:space="preserve"> </w:t>
      </w:r>
      <w:r w:rsidRPr="00CB6BD3">
        <w:rPr>
          <w:rFonts w:ascii="Arial" w:hAnsi="Arial" w:cs="Arial"/>
          <w:b/>
        </w:rPr>
        <w:t>unfixed.</w:t>
      </w:r>
      <w:r w:rsidRPr="00CB6BD3">
        <w:rPr>
          <w:rFonts w:ascii="Arial" w:hAnsi="Arial" w:cs="Arial"/>
        </w:rPr>
        <w:t xml:space="preserve"> </w:t>
      </w:r>
      <w:r w:rsidRPr="00CB6BD3">
        <w:rPr>
          <w:rFonts w:ascii="Arial" w:hAnsi="Arial" w:cs="Arial"/>
          <w:sz w:val="22"/>
          <w:szCs w:val="22"/>
        </w:rPr>
        <w:t>If there is a surgical stocking, leave in place.</w:t>
      </w:r>
    </w:p>
    <w:p w14:paraId="019062CF" w14:textId="77777777" w:rsidR="00505043" w:rsidRPr="00CB6BD3" w:rsidRDefault="00505043" w:rsidP="00426FC3">
      <w:pPr>
        <w:pStyle w:val="BodyText"/>
        <w:jc w:val="left"/>
        <w:rPr>
          <w:rFonts w:ascii="Arial" w:hAnsi="Arial" w:cs="Arial"/>
        </w:rPr>
      </w:pPr>
    </w:p>
    <w:p w14:paraId="1B2B4F61" w14:textId="77777777" w:rsidR="00505043" w:rsidRPr="00CB6BD3" w:rsidRDefault="00505043" w:rsidP="00426FC3">
      <w:pPr>
        <w:pStyle w:val="BodyText"/>
        <w:jc w:val="left"/>
        <w:rPr>
          <w:rFonts w:ascii="Arial" w:hAnsi="Arial" w:cs="Arial"/>
          <w:sz w:val="22"/>
          <w:szCs w:val="22"/>
        </w:rPr>
      </w:pPr>
      <w:r w:rsidRPr="00CB6BD3">
        <w:rPr>
          <w:rFonts w:ascii="Arial" w:hAnsi="Arial" w:cs="Arial"/>
          <w:sz w:val="22"/>
          <w:szCs w:val="22"/>
        </w:rPr>
        <w:t>Reasons for this are:</w:t>
      </w:r>
    </w:p>
    <w:p w14:paraId="67910E35" w14:textId="77777777" w:rsidR="00505043" w:rsidRPr="00CB6BD3" w:rsidRDefault="00505043" w:rsidP="00D37391">
      <w:pPr>
        <w:pStyle w:val="BodyText"/>
        <w:numPr>
          <w:ilvl w:val="0"/>
          <w:numId w:val="12"/>
        </w:numPr>
        <w:jc w:val="left"/>
        <w:rPr>
          <w:rFonts w:ascii="Arial" w:hAnsi="Arial" w:cs="Arial"/>
          <w:sz w:val="22"/>
          <w:szCs w:val="22"/>
        </w:rPr>
      </w:pPr>
      <w:r w:rsidRPr="00CB6BD3">
        <w:rPr>
          <w:rFonts w:ascii="Arial" w:hAnsi="Arial" w:cs="Arial"/>
          <w:sz w:val="22"/>
          <w:szCs w:val="22"/>
        </w:rPr>
        <w:t>Poor penetration of skin by formalin</w:t>
      </w:r>
    </w:p>
    <w:p w14:paraId="42DB0805" w14:textId="77777777" w:rsidR="00505043" w:rsidRPr="00CB6BD3" w:rsidRDefault="00505043" w:rsidP="00D37391">
      <w:pPr>
        <w:pStyle w:val="BodyText"/>
        <w:numPr>
          <w:ilvl w:val="0"/>
          <w:numId w:val="12"/>
        </w:numPr>
        <w:jc w:val="left"/>
        <w:rPr>
          <w:rFonts w:ascii="Arial" w:hAnsi="Arial" w:cs="Arial"/>
          <w:sz w:val="22"/>
          <w:szCs w:val="22"/>
        </w:rPr>
      </w:pPr>
      <w:r w:rsidRPr="00CB6BD3">
        <w:rPr>
          <w:rFonts w:ascii="Arial" w:hAnsi="Arial" w:cs="Arial"/>
          <w:sz w:val="22"/>
          <w:szCs w:val="22"/>
        </w:rPr>
        <w:t>Moving and handling considerations</w:t>
      </w:r>
    </w:p>
    <w:p w14:paraId="67CF743E" w14:textId="77777777" w:rsidR="00505043" w:rsidRPr="00CB6BD3" w:rsidRDefault="00505043" w:rsidP="00426FC3">
      <w:pPr>
        <w:pStyle w:val="BodyText"/>
        <w:jc w:val="left"/>
        <w:rPr>
          <w:rFonts w:ascii="Arial" w:hAnsi="Arial" w:cs="Arial"/>
          <w:color w:val="FF0000"/>
          <w:sz w:val="22"/>
          <w:szCs w:val="22"/>
        </w:rPr>
      </w:pPr>
    </w:p>
    <w:p w14:paraId="1CAB52DB" w14:textId="77777777" w:rsidR="00505043" w:rsidRPr="00CB6BD3" w:rsidRDefault="00505043" w:rsidP="00426FC3">
      <w:pPr>
        <w:pStyle w:val="BodyText"/>
        <w:jc w:val="left"/>
        <w:rPr>
          <w:rFonts w:ascii="Arial" w:hAnsi="Arial" w:cs="Arial"/>
        </w:rPr>
      </w:pPr>
      <w:r w:rsidRPr="00CB6BD3">
        <w:rPr>
          <w:rFonts w:ascii="Arial" w:hAnsi="Arial" w:cs="Arial"/>
          <w:sz w:val="22"/>
          <w:szCs w:val="22"/>
        </w:rPr>
        <w:t>To contain potential leakage, put the amputation into a large plastic bag or wrap in drapes as appropriate and then put into the amputation container.</w:t>
      </w:r>
      <w:r w:rsidRPr="00CB6BD3">
        <w:rPr>
          <w:rFonts w:ascii="Arial" w:hAnsi="Arial" w:cs="Arial"/>
        </w:rPr>
        <w:t xml:space="preserve">  </w:t>
      </w:r>
      <w:r w:rsidRPr="00CB6BD3">
        <w:rPr>
          <w:rFonts w:ascii="Arial" w:hAnsi="Arial" w:cs="Arial"/>
          <w:b/>
        </w:rPr>
        <w:t>Never</w:t>
      </w:r>
      <w:r w:rsidRPr="00CB6BD3">
        <w:rPr>
          <w:rFonts w:ascii="Arial" w:hAnsi="Arial" w:cs="Arial"/>
        </w:rPr>
        <w:t xml:space="preserve"> </w:t>
      </w:r>
      <w:r w:rsidRPr="00CB6BD3">
        <w:rPr>
          <w:rFonts w:ascii="Arial" w:hAnsi="Arial" w:cs="Arial"/>
          <w:sz w:val="22"/>
          <w:szCs w:val="22"/>
        </w:rPr>
        <w:t>use yellow or orange bags or containers as this corresponds to the code for waste incineration.</w:t>
      </w:r>
    </w:p>
    <w:p w14:paraId="73965759" w14:textId="77777777" w:rsidR="00505043" w:rsidRPr="00CB6BD3" w:rsidRDefault="00505043" w:rsidP="00426FC3">
      <w:pPr>
        <w:pStyle w:val="BodyText"/>
        <w:jc w:val="left"/>
        <w:rPr>
          <w:rFonts w:ascii="Arial" w:hAnsi="Arial" w:cs="Arial"/>
        </w:rPr>
      </w:pPr>
    </w:p>
    <w:p w14:paraId="69A1EF96" w14:textId="77777777" w:rsidR="00505043" w:rsidRPr="00CB6BD3" w:rsidRDefault="00505043" w:rsidP="00426FC3">
      <w:pPr>
        <w:pStyle w:val="BodyText"/>
        <w:jc w:val="left"/>
        <w:rPr>
          <w:rFonts w:ascii="Arial" w:hAnsi="Arial" w:cs="Arial"/>
          <w:sz w:val="22"/>
          <w:szCs w:val="22"/>
          <w:lang w:eastAsia="en-GB"/>
        </w:rPr>
      </w:pPr>
      <w:r w:rsidRPr="00CB6BD3">
        <w:rPr>
          <w:rFonts w:ascii="Arial" w:hAnsi="Arial" w:cs="Arial"/>
          <w:sz w:val="22"/>
          <w:szCs w:val="22"/>
        </w:rPr>
        <w:t xml:space="preserve">Instructions to transport the specimen can be found here: </w:t>
      </w:r>
      <w:hyperlink w:anchor="_Transporting_Specimens_for" w:history="1">
        <w:r w:rsidRPr="00CB6BD3">
          <w:rPr>
            <w:rStyle w:val="Hyperlink"/>
            <w:rFonts w:ascii="Arial" w:hAnsi="Arial" w:cs="Arial"/>
            <w:sz w:val="22"/>
            <w:szCs w:val="22"/>
          </w:rPr>
          <w:t>Transporting Urgent Fresh Specimens</w:t>
        </w:r>
      </w:hyperlink>
      <w:r w:rsidRPr="00CB6BD3">
        <w:rPr>
          <w:rFonts w:ascii="Arial" w:hAnsi="Arial" w:cs="Arial"/>
          <w:sz w:val="22"/>
          <w:szCs w:val="22"/>
        </w:rPr>
        <w:t xml:space="preserve">. It is important to </w:t>
      </w:r>
      <w:r w:rsidRPr="00CB6BD3">
        <w:rPr>
          <w:rFonts w:ascii="Arial" w:hAnsi="Arial" w:cs="Arial"/>
          <w:sz w:val="22"/>
          <w:szCs w:val="22"/>
          <w:lang w:eastAsia="en-GB"/>
        </w:rPr>
        <w:t>advise the courier that this is a large specimen (requires van rather than motorcycle courier).</w:t>
      </w:r>
    </w:p>
    <w:p w14:paraId="047129E2" w14:textId="77777777" w:rsidR="008E0FA7" w:rsidRDefault="008E0FA7" w:rsidP="004A5518">
      <w:pPr>
        <w:rPr>
          <w:rFonts w:ascii="Arial" w:hAnsi="Arial" w:cs="Arial"/>
        </w:rPr>
      </w:pPr>
    </w:p>
    <w:p w14:paraId="4CE442BA" w14:textId="77777777" w:rsidR="0089775E" w:rsidRDefault="0089775E" w:rsidP="004A5518">
      <w:pPr>
        <w:rPr>
          <w:rFonts w:ascii="Arial" w:hAnsi="Arial" w:cs="Arial"/>
        </w:rPr>
      </w:pPr>
    </w:p>
    <w:p w14:paraId="4E715F36" w14:textId="77777777" w:rsidR="0089775E" w:rsidRPr="00CB6BD3" w:rsidRDefault="0089775E" w:rsidP="004A5518">
      <w:pPr>
        <w:rPr>
          <w:rFonts w:ascii="Arial" w:hAnsi="Arial" w:cs="Arial"/>
        </w:rPr>
      </w:pPr>
    </w:p>
    <w:p w14:paraId="04607528" w14:textId="77777777" w:rsidR="00B846AD" w:rsidRPr="00CB6BD3" w:rsidRDefault="00B846AD" w:rsidP="00B846AD">
      <w:pPr>
        <w:pStyle w:val="Heading1"/>
        <w:rPr>
          <w:rFonts w:ascii="Arial" w:hAnsi="Arial" w:cs="Arial"/>
        </w:rPr>
      </w:pPr>
      <w:bookmarkStart w:id="321" w:name="_Paediatric_Specimens"/>
      <w:bookmarkStart w:id="322" w:name="_Toc52280070"/>
      <w:bookmarkStart w:id="323" w:name="_Toc52280197"/>
      <w:bookmarkStart w:id="324" w:name="_Toc52282788"/>
      <w:bookmarkStart w:id="325" w:name="_Toc52282920"/>
      <w:bookmarkStart w:id="326" w:name="_Toc52283820"/>
      <w:bookmarkStart w:id="327" w:name="_Toc52283903"/>
      <w:bookmarkStart w:id="328" w:name="_Toc64559454"/>
      <w:bookmarkStart w:id="329" w:name="_Toc64899003"/>
      <w:bookmarkStart w:id="330" w:name="_Toc66452173"/>
      <w:bookmarkStart w:id="331" w:name="_Toc214349530"/>
      <w:bookmarkEnd w:id="321"/>
      <w:r w:rsidRPr="00CB6BD3">
        <w:rPr>
          <w:rFonts w:ascii="Arial" w:hAnsi="Arial" w:cs="Arial"/>
        </w:rPr>
        <w:lastRenderedPageBreak/>
        <w:t>Paediatric Specimens</w:t>
      </w:r>
      <w:bookmarkEnd w:id="322"/>
      <w:bookmarkEnd w:id="323"/>
      <w:bookmarkEnd w:id="324"/>
      <w:bookmarkEnd w:id="325"/>
      <w:bookmarkEnd w:id="326"/>
      <w:bookmarkEnd w:id="327"/>
      <w:bookmarkEnd w:id="328"/>
      <w:bookmarkEnd w:id="329"/>
      <w:bookmarkEnd w:id="330"/>
      <w:bookmarkEnd w:id="331"/>
    </w:p>
    <w:p w14:paraId="037B3FE6" w14:textId="77777777" w:rsidR="00B846AD" w:rsidRPr="00CB6BD3" w:rsidRDefault="00B846AD" w:rsidP="00B846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rPr>
      </w:pPr>
      <w:r w:rsidRPr="00CB6BD3">
        <w:rPr>
          <w:rFonts w:ascii="Arial" w:hAnsi="Arial" w:cs="Arial"/>
          <w:b/>
        </w:rPr>
        <w:t xml:space="preserve">Paediatric rectal biopsies for diagnosis of </w:t>
      </w:r>
      <w:proofErr w:type="spellStart"/>
      <w:r w:rsidRPr="00CB6BD3">
        <w:rPr>
          <w:rFonts w:ascii="Arial" w:hAnsi="Arial" w:cs="Arial"/>
          <w:b/>
        </w:rPr>
        <w:t>Hirschsprung’s</w:t>
      </w:r>
      <w:proofErr w:type="spellEnd"/>
      <w:r w:rsidRPr="00CB6BD3">
        <w:rPr>
          <w:rFonts w:ascii="Arial" w:hAnsi="Arial" w:cs="Arial"/>
          <w:b/>
        </w:rPr>
        <w:t xml:space="preserve"> disease do not need to be sent fresh. These specimens may be sent in formalin. There is no requirement to discuss these cases with the duty pathologist.</w:t>
      </w:r>
    </w:p>
    <w:p w14:paraId="2A4F0F28" w14:textId="77777777" w:rsidR="00B846AD" w:rsidRPr="00CB6BD3" w:rsidRDefault="00B846AD" w:rsidP="00B846AD">
      <w:pPr>
        <w:pStyle w:val="BodyText"/>
        <w:jc w:val="left"/>
        <w:rPr>
          <w:rFonts w:ascii="Arial" w:hAnsi="Arial" w:cs="Arial"/>
          <w:b/>
          <w:sz w:val="22"/>
          <w:szCs w:val="22"/>
        </w:rPr>
      </w:pPr>
    </w:p>
    <w:p w14:paraId="360538A4" w14:textId="77777777" w:rsidR="00B846AD" w:rsidRPr="00CB6BD3" w:rsidRDefault="00B846AD" w:rsidP="00B846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rPr>
      </w:pPr>
      <w:r w:rsidRPr="00CB6BD3">
        <w:rPr>
          <w:rFonts w:ascii="Arial" w:hAnsi="Arial" w:cs="Arial"/>
          <w:b/>
        </w:rPr>
        <w:t>Paediatric tonsi</w:t>
      </w:r>
      <w:r>
        <w:rPr>
          <w:rFonts w:ascii="Arial" w:hAnsi="Arial" w:cs="Arial"/>
          <w:b/>
        </w:rPr>
        <w:t>ls do not need to be sent fresh</w:t>
      </w:r>
      <w:r w:rsidRPr="00CB6BD3">
        <w:rPr>
          <w:rFonts w:ascii="Arial" w:hAnsi="Arial" w:cs="Arial"/>
          <w:b/>
        </w:rPr>
        <w:t xml:space="preserve">. These specimens may be sent in formalin. </w:t>
      </w:r>
      <w:r>
        <w:rPr>
          <w:rFonts w:ascii="Arial" w:hAnsi="Arial" w:cs="Arial"/>
          <w:b/>
        </w:rPr>
        <w:t xml:space="preserve">Lymph node excision biopsies </w:t>
      </w:r>
      <w:proofErr w:type="gramStart"/>
      <w:r>
        <w:rPr>
          <w:rFonts w:ascii="Arial" w:hAnsi="Arial" w:cs="Arial"/>
          <w:b/>
        </w:rPr>
        <w:t>for ?</w:t>
      </w:r>
      <w:proofErr w:type="gramEnd"/>
      <w:r>
        <w:rPr>
          <w:rFonts w:ascii="Arial" w:hAnsi="Arial" w:cs="Arial"/>
          <w:b/>
        </w:rPr>
        <w:t>malignancy vs infection MUST be discussed well in advance with the duty consultant paediatric pathologist.</w:t>
      </w:r>
    </w:p>
    <w:p w14:paraId="015AAD85" w14:textId="77777777" w:rsidR="00B846AD" w:rsidRPr="00CB6BD3" w:rsidRDefault="00B846AD" w:rsidP="00B846AD">
      <w:pPr>
        <w:pStyle w:val="BodyText"/>
        <w:jc w:val="left"/>
        <w:rPr>
          <w:rFonts w:ascii="Arial" w:hAnsi="Arial" w:cs="Arial"/>
          <w:b/>
          <w:sz w:val="22"/>
          <w:szCs w:val="22"/>
        </w:rPr>
      </w:pPr>
    </w:p>
    <w:p w14:paraId="0EBF74CD" w14:textId="77777777" w:rsidR="00B846AD" w:rsidRPr="003A3FE8" w:rsidRDefault="00B846AD" w:rsidP="00B846AD">
      <w:pPr>
        <w:pStyle w:val="BodyText"/>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jc w:val="left"/>
        <w:rPr>
          <w:rFonts w:ascii="Arial" w:hAnsi="Arial" w:cs="Arial"/>
          <w:b/>
          <w:sz w:val="22"/>
          <w:szCs w:val="22"/>
        </w:rPr>
      </w:pPr>
      <w:r w:rsidRPr="00CB6BD3">
        <w:rPr>
          <w:rFonts w:ascii="Arial" w:hAnsi="Arial" w:cs="Arial"/>
          <w:b/>
          <w:sz w:val="22"/>
          <w:szCs w:val="22"/>
        </w:rPr>
        <w:t xml:space="preserve">Please ensure that for all specimens indicative of paediatric neoplasia/cancer/tumour that the day duty pathologist is notified in advance of submission and the specimens are submitted as specified by the day duty pathologist’s instructions. ALL fresh specimens including frozen sections must be discussed directly with the day duty pathologist </w:t>
      </w:r>
      <w:r>
        <w:rPr>
          <w:rFonts w:ascii="Arial" w:hAnsi="Arial" w:cs="Arial"/>
          <w:b/>
          <w:sz w:val="22"/>
          <w:szCs w:val="22"/>
        </w:rPr>
        <w:t xml:space="preserve">well </w:t>
      </w:r>
      <w:r w:rsidRPr="00CB6BD3">
        <w:rPr>
          <w:rFonts w:ascii="Arial" w:hAnsi="Arial" w:cs="Arial"/>
          <w:b/>
          <w:sz w:val="22"/>
          <w:szCs w:val="22"/>
        </w:rPr>
        <w:t xml:space="preserve">in advance of submission. </w:t>
      </w:r>
      <w:bookmarkStart w:id="332" w:name="_Urgent_Paediatric_Specimens"/>
      <w:bookmarkStart w:id="333" w:name="_Toc52280071"/>
      <w:bookmarkStart w:id="334" w:name="_Toc52280198"/>
      <w:bookmarkStart w:id="335" w:name="_Toc52282789"/>
      <w:bookmarkStart w:id="336" w:name="_Toc52282921"/>
      <w:bookmarkStart w:id="337" w:name="_Toc52283821"/>
      <w:bookmarkStart w:id="338" w:name="_Toc52283904"/>
      <w:bookmarkStart w:id="339" w:name="_Toc64559455"/>
      <w:bookmarkStart w:id="340" w:name="_Toc64899004"/>
      <w:bookmarkStart w:id="341" w:name="_Toc66452174"/>
      <w:bookmarkEnd w:id="332"/>
    </w:p>
    <w:p w14:paraId="08E5DC11" w14:textId="77777777" w:rsidR="000E5778" w:rsidRPr="000E5778" w:rsidRDefault="000E5778" w:rsidP="000E5778"/>
    <w:p w14:paraId="75381A91" w14:textId="77777777" w:rsidR="00B846AD" w:rsidRPr="00AE6ADD" w:rsidRDefault="00B846AD" w:rsidP="00B846AD">
      <w:pPr>
        <w:pStyle w:val="Heading1"/>
        <w:rPr>
          <w:rFonts w:ascii="Arial" w:hAnsi="Arial" w:cs="Arial"/>
          <w:sz w:val="28"/>
          <w:szCs w:val="28"/>
        </w:rPr>
      </w:pPr>
      <w:bookmarkStart w:id="342" w:name="_Toc214349531"/>
      <w:r w:rsidRPr="00AE6ADD">
        <w:rPr>
          <w:rFonts w:ascii="Arial" w:hAnsi="Arial" w:cs="Arial"/>
          <w:sz w:val="28"/>
          <w:szCs w:val="28"/>
        </w:rPr>
        <w:t>Urgent Paediatric Specimens</w:t>
      </w:r>
      <w:bookmarkEnd w:id="333"/>
      <w:bookmarkEnd w:id="334"/>
      <w:bookmarkEnd w:id="335"/>
      <w:bookmarkEnd w:id="336"/>
      <w:bookmarkEnd w:id="337"/>
      <w:bookmarkEnd w:id="338"/>
      <w:bookmarkEnd w:id="339"/>
      <w:bookmarkEnd w:id="340"/>
      <w:bookmarkEnd w:id="341"/>
      <w:bookmarkEnd w:id="342"/>
    </w:p>
    <w:p w14:paraId="046014D5" w14:textId="77777777" w:rsidR="00B846AD" w:rsidRPr="00CD0FDE" w:rsidRDefault="00B846AD" w:rsidP="00B846AD">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D0FDE">
        <w:rPr>
          <w:rFonts w:ascii="Arial" w:hAnsi="Arial" w:cs="Arial"/>
          <w:b/>
        </w:rPr>
        <w:t>The following procedures must be followed</w:t>
      </w:r>
      <w:r w:rsidRPr="00CD0FDE">
        <w:rPr>
          <w:rFonts w:ascii="Arial" w:hAnsi="Arial" w:cs="Arial"/>
        </w:rPr>
        <w:t xml:space="preserve"> for all urgent paediatric fresh specimens including frozen sections, fresh tumour biopsies and fresh tumour resections. </w:t>
      </w:r>
    </w:p>
    <w:p w14:paraId="750BCF12" w14:textId="77777777" w:rsidR="00B846AD" w:rsidRPr="00CD0FDE" w:rsidRDefault="00B846AD" w:rsidP="00B846AD">
      <w:pPr>
        <w:rPr>
          <w:rFonts w:ascii="Arial" w:hAnsi="Arial" w:cs="Arial"/>
        </w:rPr>
      </w:pPr>
      <w:r w:rsidRPr="00CD0FDE">
        <w:rPr>
          <w:rFonts w:ascii="Arial" w:hAnsi="Arial" w:cs="Arial"/>
        </w:rPr>
        <w:t xml:space="preserve">Any queries regarding urgent specimens should be directed to the </w:t>
      </w:r>
      <w:r w:rsidRPr="00CD0FDE">
        <w:rPr>
          <w:rFonts w:ascii="Arial" w:hAnsi="Arial" w:cs="Arial"/>
          <w:b/>
        </w:rPr>
        <w:t xml:space="preserve">duty Paediatric pathologist </w:t>
      </w:r>
      <w:r w:rsidRPr="00CD0FDE">
        <w:rPr>
          <w:rFonts w:ascii="Arial" w:hAnsi="Arial" w:cs="Arial"/>
        </w:rPr>
        <w:t xml:space="preserve">by telephoning the paediatric office on 89478 and asking to speak to the </w:t>
      </w:r>
      <w:r w:rsidRPr="00CD0FDE">
        <w:rPr>
          <w:rFonts w:ascii="Arial" w:hAnsi="Arial" w:cs="Arial"/>
          <w:b/>
          <w:bCs/>
        </w:rPr>
        <w:t>duty</w:t>
      </w:r>
      <w:r w:rsidRPr="00CD0FDE">
        <w:rPr>
          <w:rFonts w:ascii="Arial" w:hAnsi="Arial" w:cs="Arial"/>
          <w:b/>
        </w:rPr>
        <w:t xml:space="preserve"> paediatric pathologist</w:t>
      </w:r>
      <w:r w:rsidRPr="00CD0FDE">
        <w:rPr>
          <w:rFonts w:ascii="Arial" w:hAnsi="Arial" w:cs="Arial"/>
        </w:rPr>
        <w:t>.</w:t>
      </w:r>
      <w:r w:rsidRPr="00430F82">
        <w:rPr>
          <w:rStyle w:val="xxxxxxxcontentpasted0"/>
          <w:rFonts w:ascii="Arial" w:hAnsi="Arial" w:cs="Arial"/>
          <w:color w:val="000000"/>
        </w:rPr>
        <w:t> </w:t>
      </w:r>
      <w:r>
        <w:rPr>
          <w:rStyle w:val="xxxxxxxcontentpasted0"/>
          <w:rFonts w:ascii="Arial" w:hAnsi="Arial" w:cs="Arial"/>
          <w:color w:val="000000"/>
        </w:rPr>
        <w:t xml:space="preserve"> Please note: there is no formal OOH Paediatric Pathology on-call service. </w:t>
      </w:r>
      <w:r w:rsidRPr="00430F82">
        <w:rPr>
          <w:rStyle w:val="xxxxxxxcontentpasted0"/>
          <w:rFonts w:ascii="Arial" w:hAnsi="Arial" w:cs="Arial"/>
          <w:color w:val="000000"/>
        </w:rPr>
        <w:t>If advice/assistance is urgently required out of hours, please contact switchboard who can contact a paediatric pathologist</w:t>
      </w:r>
      <w:r w:rsidRPr="00430F82">
        <w:rPr>
          <w:rStyle w:val="xxxxxxxcontentpasted0"/>
          <w:rFonts w:ascii="Arial" w:hAnsi="Arial" w:cs="Arial"/>
          <w:b/>
          <w:bCs/>
          <w:color w:val="000000"/>
        </w:rPr>
        <w:t>.</w:t>
      </w:r>
      <w:r>
        <w:rPr>
          <w:rStyle w:val="xxxxxxxcontentpasted0"/>
          <w:rFonts w:ascii="Arial" w:hAnsi="Arial" w:cs="Arial"/>
          <w:b/>
          <w:bCs/>
          <w:color w:val="000000"/>
        </w:rPr>
        <w:t xml:space="preserve"> </w:t>
      </w:r>
      <w:r w:rsidRPr="00CD0FDE">
        <w:rPr>
          <w:rFonts w:ascii="Arial" w:hAnsi="Arial" w:cs="Arial"/>
          <w:bCs/>
        </w:rPr>
        <w:t xml:space="preserve">The paediatric laboratory team may be contacted on 89531. </w:t>
      </w:r>
    </w:p>
    <w:p w14:paraId="6113DF5F" w14:textId="77777777" w:rsidR="00B846AD" w:rsidRPr="00CD0FDE" w:rsidRDefault="00B846AD" w:rsidP="00B846AD">
      <w:pPr>
        <w:rPr>
          <w:rFonts w:ascii="Arial" w:hAnsi="Arial" w:cs="Arial"/>
          <w:b/>
        </w:rPr>
      </w:pPr>
      <w:r w:rsidRPr="00CD0FDE">
        <w:rPr>
          <w:rFonts w:ascii="Arial" w:hAnsi="Arial" w:cs="Arial"/>
          <w:b/>
        </w:rPr>
        <w:t>DISCUSSION WITH THE DUTY PATHOLOGIST – ALL CASES</w:t>
      </w:r>
    </w:p>
    <w:p w14:paraId="526D26D6" w14:textId="77777777" w:rsidR="00B846AD" w:rsidRPr="00CD0FDE" w:rsidRDefault="00B846AD" w:rsidP="00B846AD">
      <w:pPr>
        <w:rPr>
          <w:rFonts w:ascii="Arial" w:hAnsi="Arial" w:cs="Arial"/>
          <w:b/>
        </w:rPr>
      </w:pPr>
      <w:r w:rsidRPr="00CD0FDE">
        <w:rPr>
          <w:rFonts w:ascii="Arial" w:hAnsi="Arial" w:cs="Arial"/>
        </w:rPr>
        <w:t xml:space="preserve">All cases must be booked in advance (ideally </w:t>
      </w:r>
      <w:r>
        <w:rPr>
          <w:rFonts w:ascii="Arial" w:hAnsi="Arial" w:cs="Arial"/>
        </w:rPr>
        <w:t xml:space="preserve">at least </w:t>
      </w:r>
      <w:r w:rsidRPr="00CD0FDE">
        <w:rPr>
          <w:rFonts w:ascii="Arial" w:hAnsi="Arial" w:cs="Arial"/>
        </w:rPr>
        <w:t xml:space="preserve">the day before) by telephoning </w:t>
      </w:r>
      <w:r>
        <w:rPr>
          <w:rFonts w:ascii="Arial" w:hAnsi="Arial" w:cs="Arial"/>
        </w:rPr>
        <w:t>0141 354 9478 (</w:t>
      </w:r>
      <w:r w:rsidRPr="00CD0FDE">
        <w:rPr>
          <w:rFonts w:ascii="Arial" w:hAnsi="Arial" w:cs="Arial"/>
        </w:rPr>
        <w:t>89478</w:t>
      </w:r>
      <w:r>
        <w:rPr>
          <w:rFonts w:ascii="Arial" w:hAnsi="Arial" w:cs="Arial"/>
        </w:rPr>
        <w:t>)</w:t>
      </w:r>
      <w:r w:rsidRPr="00CD0FDE">
        <w:rPr>
          <w:rFonts w:ascii="Arial" w:hAnsi="Arial" w:cs="Arial"/>
        </w:rPr>
        <w:t xml:space="preserve"> and discussing the case and your requirements with the </w:t>
      </w:r>
      <w:r w:rsidRPr="00CD0FDE">
        <w:rPr>
          <w:rFonts w:ascii="Arial" w:hAnsi="Arial" w:cs="Arial"/>
          <w:b/>
        </w:rPr>
        <w:t xml:space="preserve">duty </w:t>
      </w:r>
      <w:r>
        <w:rPr>
          <w:rFonts w:ascii="Arial" w:hAnsi="Arial" w:cs="Arial"/>
          <w:b/>
        </w:rPr>
        <w:t xml:space="preserve">consultant </w:t>
      </w:r>
      <w:r w:rsidRPr="00CD0FDE">
        <w:rPr>
          <w:rFonts w:ascii="Arial" w:hAnsi="Arial" w:cs="Arial"/>
          <w:b/>
        </w:rPr>
        <w:t>paediatric pathologist</w:t>
      </w:r>
      <w:r w:rsidRPr="00CD0FDE">
        <w:rPr>
          <w:rFonts w:ascii="Arial" w:hAnsi="Arial" w:cs="Arial"/>
        </w:rPr>
        <w:t>. Please provide patient details, including name and CHI number, date of surgery, approximate time of surgery and a contact number for theatre.</w:t>
      </w:r>
    </w:p>
    <w:p w14:paraId="4077CC17" w14:textId="77777777" w:rsidR="00B846AD" w:rsidRPr="00787C87" w:rsidRDefault="00B846AD" w:rsidP="00B846AD">
      <w:pPr>
        <w:rPr>
          <w:rFonts w:ascii="Arial" w:hAnsi="Arial" w:cs="Arial"/>
        </w:rPr>
      </w:pPr>
      <w:r w:rsidRPr="00CD0FDE">
        <w:rPr>
          <w:rFonts w:ascii="Arial" w:hAnsi="Arial" w:cs="Arial"/>
        </w:rPr>
        <w:t xml:space="preserve">The surgeon or </w:t>
      </w:r>
      <w:proofErr w:type="spellStart"/>
      <w:r w:rsidRPr="00CD0FDE">
        <w:rPr>
          <w:rFonts w:ascii="Arial" w:hAnsi="Arial" w:cs="Arial"/>
        </w:rPr>
        <w:t>interventionalist</w:t>
      </w:r>
      <w:proofErr w:type="spellEnd"/>
      <w:r w:rsidRPr="00CD0FDE">
        <w:rPr>
          <w:rFonts w:ascii="Arial" w:hAnsi="Arial" w:cs="Arial"/>
        </w:rPr>
        <w:t xml:space="preserve"> performing the biopsy / resection must speak directly to the duty Paediatric pathologist</w:t>
      </w:r>
      <w:r w:rsidRPr="00CD0FDE">
        <w:rPr>
          <w:rFonts w:ascii="Arial" w:hAnsi="Arial" w:cs="Arial"/>
          <w:b/>
        </w:rPr>
        <w:t xml:space="preserve"> prior to the procedure</w:t>
      </w:r>
      <w:r w:rsidRPr="00CD0FDE">
        <w:rPr>
          <w:rFonts w:ascii="Arial" w:hAnsi="Arial" w:cs="Arial"/>
        </w:rPr>
        <w:t xml:space="preserve"> in every case to establish the specimen requirements.  Failure to follow this procedure may render</w:t>
      </w:r>
      <w:r>
        <w:rPr>
          <w:rFonts w:ascii="Arial" w:hAnsi="Arial" w:cs="Arial"/>
        </w:rPr>
        <w:t xml:space="preserve"> the biopsy un-interpretable.</w:t>
      </w:r>
    </w:p>
    <w:p w14:paraId="4EDD5ADB" w14:textId="77777777" w:rsidR="00B846AD" w:rsidRPr="00CD0FDE" w:rsidRDefault="00B846AD" w:rsidP="00B846AD">
      <w:pPr>
        <w:rPr>
          <w:rFonts w:ascii="Arial" w:hAnsi="Arial" w:cs="Arial"/>
        </w:rPr>
      </w:pPr>
      <w:r w:rsidRPr="00CD0FDE">
        <w:rPr>
          <w:rFonts w:ascii="Arial" w:hAnsi="Arial" w:cs="Arial"/>
        </w:rPr>
        <w:t xml:space="preserve">The instructions below are </w:t>
      </w:r>
      <w:r w:rsidRPr="00583322">
        <w:rPr>
          <w:rFonts w:ascii="Arial" w:hAnsi="Arial" w:cs="Arial"/>
          <w:i/>
        </w:rPr>
        <w:t xml:space="preserve">general </w:t>
      </w:r>
      <w:r w:rsidRPr="00CD0FDE">
        <w:rPr>
          <w:rFonts w:ascii="Arial" w:hAnsi="Arial" w:cs="Arial"/>
        </w:rPr>
        <w:t xml:space="preserve">instructions and must not replace a case by case discussion with the duty pathologist. </w:t>
      </w:r>
    </w:p>
    <w:p w14:paraId="1CF36EDC" w14:textId="77777777" w:rsidR="00B846AD" w:rsidRPr="00CD0FDE" w:rsidRDefault="00B846AD" w:rsidP="00B846AD">
      <w:pPr>
        <w:numPr>
          <w:ilvl w:val="0"/>
          <w:numId w:val="23"/>
        </w:numPr>
        <w:spacing w:after="0" w:line="240" w:lineRule="auto"/>
        <w:rPr>
          <w:rFonts w:ascii="Arial" w:hAnsi="Arial" w:cs="Arial"/>
        </w:rPr>
      </w:pPr>
      <w:r w:rsidRPr="00CD0FDE">
        <w:rPr>
          <w:rFonts w:ascii="Arial" w:hAnsi="Arial" w:cs="Arial"/>
        </w:rPr>
        <w:t xml:space="preserve">Tissue for frozen section should be kept dry and placed in a suitable container labelled with the patient’s details (ideally a small plastic dish wrapped in a yellow plastic bag). </w:t>
      </w:r>
      <w:r w:rsidRPr="00CD0FDE">
        <w:rPr>
          <w:rFonts w:ascii="Arial" w:hAnsi="Arial" w:cs="Arial"/>
          <w:b/>
          <w:bCs/>
        </w:rPr>
        <w:t>Do not</w:t>
      </w:r>
      <w:r w:rsidRPr="00CD0FDE">
        <w:rPr>
          <w:rFonts w:ascii="Arial" w:hAnsi="Arial" w:cs="Arial"/>
        </w:rPr>
        <w:t xml:space="preserve"> p</w:t>
      </w:r>
      <w:r>
        <w:rPr>
          <w:rFonts w:ascii="Arial" w:hAnsi="Arial" w:cs="Arial"/>
        </w:rPr>
        <w:t xml:space="preserve">lace small biopsies on paper, </w:t>
      </w:r>
      <w:r w:rsidRPr="00CD0FDE">
        <w:rPr>
          <w:rFonts w:ascii="Arial" w:hAnsi="Arial" w:cs="Arial"/>
        </w:rPr>
        <w:t>wrap them in gauze or paper</w:t>
      </w:r>
      <w:r>
        <w:rPr>
          <w:rFonts w:ascii="Arial" w:hAnsi="Arial" w:cs="Arial"/>
        </w:rPr>
        <w:t xml:space="preserve"> or place in saline</w:t>
      </w:r>
      <w:r w:rsidRPr="00CD0FDE">
        <w:rPr>
          <w:rFonts w:ascii="Arial" w:hAnsi="Arial" w:cs="Arial"/>
        </w:rPr>
        <w:t xml:space="preserve">. </w:t>
      </w:r>
    </w:p>
    <w:p w14:paraId="41F0A598" w14:textId="77777777" w:rsidR="00B846AD" w:rsidRPr="00CD0FDE" w:rsidRDefault="00B846AD" w:rsidP="00B846AD">
      <w:pPr>
        <w:numPr>
          <w:ilvl w:val="0"/>
          <w:numId w:val="23"/>
        </w:numPr>
        <w:spacing w:after="0" w:line="240" w:lineRule="auto"/>
        <w:rPr>
          <w:rFonts w:ascii="Arial" w:hAnsi="Arial" w:cs="Arial"/>
        </w:rPr>
      </w:pPr>
      <w:r w:rsidRPr="00CD0FDE">
        <w:rPr>
          <w:rFonts w:ascii="Arial" w:hAnsi="Arial" w:cs="Arial"/>
        </w:rPr>
        <w:lastRenderedPageBreak/>
        <w:t xml:space="preserve">Unless indicated otherwise by the day duty pathologist, all fresh tumour biopsies should be placed </w:t>
      </w:r>
      <w:r w:rsidRPr="00CD0FDE">
        <w:rPr>
          <w:rFonts w:ascii="Arial" w:hAnsi="Arial" w:cs="Arial"/>
          <w:b/>
        </w:rPr>
        <w:t>in PINK tissue culture fluid</w:t>
      </w:r>
      <w:r w:rsidRPr="00CD0FDE">
        <w:rPr>
          <w:rFonts w:ascii="Arial" w:hAnsi="Arial" w:cs="Arial"/>
        </w:rPr>
        <w:t xml:space="preserve"> for transport to the laboratory.</w:t>
      </w:r>
    </w:p>
    <w:p w14:paraId="480D907C" w14:textId="77777777" w:rsidR="00B846AD" w:rsidRDefault="00B846AD" w:rsidP="00B846AD">
      <w:pPr>
        <w:numPr>
          <w:ilvl w:val="0"/>
          <w:numId w:val="23"/>
        </w:numPr>
        <w:spacing w:after="0" w:line="240" w:lineRule="auto"/>
        <w:rPr>
          <w:rFonts w:ascii="Arial" w:hAnsi="Arial" w:cs="Arial"/>
        </w:rPr>
      </w:pPr>
      <w:r w:rsidRPr="00CD0FDE">
        <w:rPr>
          <w:rFonts w:ascii="Arial" w:hAnsi="Arial" w:cs="Arial"/>
        </w:rPr>
        <w:t>Unless indicated otherwise by the day duty pathologist, all fresh tumour resections should be kept dry and placed in a suitable container labelled with the patient’s details.</w:t>
      </w:r>
    </w:p>
    <w:p w14:paraId="4B6CBDD6" w14:textId="77777777" w:rsidR="00FB2B0E" w:rsidRDefault="00FB2B0E" w:rsidP="00FB2B0E">
      <w:pPr>
        <w:spacing w:after="0" w:line="240" w:lineRule="auto"/>
        <w:rPr>
          <w:rFonts w:ascii="Arial" w:hAnsi="Arial" w:cs="Arial"/>
        </w:rPr>
      </w:pPr>
    </w:p>
    <w:p w14:paraId="25BB9DF3" w14:textId="77777777" w:rsidR="00FB2B0E" w:rsidRDefault="00FB2B0E" w:rsidP="00FB2B0E">
      <w:pPr>
        <w:spacing w:after="0" w:line="240" w:lineRule="auto"/>
        <w:rPr>
          <w:rFonts w:ascii="Arial" w:hAnsi="Arial" w:cs="Arial"/>
        </w:rPr>
      </w:pPr>
    </w:p>
    <w:p w14:paraId="38EAC9F4" w14:textId="77777777" w:rsidR="00CD0FDE" w:rsidRPr="00CD0FDE" w:rsidRDefault="00CD0FDE" w:rsidP="00B846AD">
      <w:pPr>
        <w:spacing w:after="0" w:line="240" w:lineRule="auto"/>
        <w:rPr>
          <w:rFonts w:ascii="Arial" w:hAnsi="Arial" w:cs="Arial"/>
        </w:rPr>
      </w:pPr>
    </w:p>
    <w:p w14:paraId="225267EA" w14:textId="77777777" w:rsidR="00CD0FDE" w:rsidRPr="00AE6ADD" w:rsidRDefault="00CD0FDE" w:rsidP="00CD0FDE">
      <w:pPr>
        <w:rPr>
          <w:rFonts w:ascii="Arial" w:hAnsi="Arial" w:cs="Arial"/>
          <w:b/>
          <w:sz w:val="24"/>
          <w:szCs w:val="24"/>
        </w:rPr>
      </w:pPr>
      <w:r w:rsidRPr="00AE6ADD">
        <w:rPr>
          <w:rFonts w:ascii="Arial" w:hAnsi="Arial" w:cs="Arial"/>
          <w:b/>
          <w:sz w:val="24"/>
          <w:szCs w:val="24"/>
        </w:rPr>
        <w:t>TRANSPORT TO THE LABORATORY – ALL CASES</w:t>
      </w:r>
    </w:p>
    <w:p w14:paraId="4E69406B" w14:textId="77777777" w:rsidR="00CD0FDE" w:rsidRPr="00CD0FDE" w:rsidRDefault="00CD0FDE" w:rsidP="00CD0FDE">
      <w:pPr>
        <w:rPr>
          <w:rFonts w:ascii="Arial" w:hAnsi="Arial" w:cs="Arial"/>
        </w:rPr>
      </w:pPr>
      <w:r w:rsidRPr="00CD0FDE">
        <w:rPr>
          <w:rFonts w:ascii="Arial" w:hAnsi="Arial" w:cs="Arial"/>
        </w:rPr>
        <w:t>All fresh paediatric specimens must be conveyed immediately in person or by porter to pathology (3</w:t>
      </w:r>
      <w:r w:rsidRPr="00CD0FDE">
        <w:rPr>
          <w:rFonts w:ascii="Arial" w:hAnsi="Arial" w:cs="Arial"/>
          <w:vertAlign w:val="superscript"/>
        </w:rPr>
        <w:t>rd</w:t>
      </w:r>
      <w:r w:rsidRPr="00CD0FDE">
        <w:rPr>
          <w:rFonts w:ascii="Arial" w:hAnsi="Arial" w:cs="Arial"/>
        </w:rPr>
        <w:t xml:space="preserve"> floor, Laboratory Medicine Building). It is the responsibility of the surgical team to arrange urgent transport of the specimen to pathology. The sample must not be sent via the POD system and must be taken directly to pathology specimen reception on the 3</w:t>
      </w:r>
      <w:r w:rsidRPr="00CD0FDE">
        <w:rPr>
          <w:rFonts w:ascii="Arial" w:hAnsi="Arial" w:cs="Arial"/>
          <w:vertAlign w:val="superscript"/>
        </w:rPr>
        <w:t>rd</w:t>
      </w:r>
      <w:r w:rsidRPr="00CD0FDE">
        <w:rPr>
          <w:rFonts w:ascii="Arial" w:hAnsi="Arial" w:cs="Arial"/>
        </w:rPr>
        <w:t xml:space="preserve"> floor. The specimen should be marked as </w:t>
      </w:r>
      <w:r w:rsidRPr="00CD0FDE">
        <w:rPr>
          <w:rFonts w:ascii="Arial" w:hAnsi="Arial" w:cs="Arial"/>
          <w:b/>
          <w:bCs/>
        </w:rPr>
        <w:t xml:space="preserve">“Urgent. Frozen section.” </w:t>
      </w:r>
      <w:r w:rsidRPr="00CD0FDE">
        <w:rPr>
          <w:rFonts w:ascii="Arial" w:hAnsi="Arial" w:cs="Arial"/>
        </w:rPr>
        <w:t xml:space="preserve">Staff transporting the specimen must inform specimen reception staff that it is an urgent fresh specimen for frozen section. </w:t>
      </w:r>
    </w:p>
    <w:p w14:paraId="36D91C7E" w14:textId="77777777" w:rsidR="00CD0FDE" w:rsidRPr="00CD0FDE" w:rsidRDefault="00CD0FDE" w:rsidP="00CD0FDE">
      <w:p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D0FDE">
        <w:rPr>
          <w:rFonts w:ascii="Arial" w:hAnsi="Arial" w:cs="Arial"/>
          <w:b/>
        </w:rPr>
        <w:t>When the specimen leaves theatre, theatre staff must inform the laboratory by telephoning 89531.</w:t>
      </w:r>
    </w:p>
    <w:p w14:paraId="4226DC86" w14:textId="77777777" w:rsidR="00674526" w:rsidRDefault="00674526" w:rsidP="00CD0FDE">
      <w:pPr>
        <w:pStyle w:val="Heading1"/>
        <w:rPr>
          <w:rFonts w:ascii="Arial" w:hAnsi="Arial" w:cs="Arial"/>
        </w:rPr>
      </w:pPr>
      <w:bookmarkStart w:id="343" w:name="_Paediatric_Renal_Biopsies"/>
      <w:bookmarkStart w:id="344" w:name="_Paediatric_Renal_Biopsies_1"/>
      <w:bookmarkStart w:id="345" w:name="_Toc52280072"/>
      <w:bookmarkStart w:id="346" w:name="_Toc52280199"/>
      <w:bookmarkStart w:id="347" w:name="_Toc52282790"/>
      <w:bookmarkStart w:id="348" w:name="_Toc52282922"/>
      <w:bookmarkStart w:id="349" w:name="_Toc52283822"/>
      <w:bookmarkStart w:id="350" w:name="_Toc52283905"/>
      <w:bookmarkStart w:id="351" w:name="_Toc64559456"/>
      <w:bookmarkStart w:id="352" w:name="_Toc64899005"/>
      <w:bookmarkStart w:id="353" w:name="_Toc66452175"/>
      <w:bookmarkEnd w:id="343"/>
      <w:bookmarkEnd w:id="344"/>
    </w:p>
    <w:p w14:paraId="67E6D6D8" w14:textId="77777777" w:rsidR="00CD0FDE" w:rsidRPr="00AE6ADD" w:rsidRDefault="00CD0FDE" w:rsidP="00CD0FDE">
      <w:pPr>
        <w:pStyle w:val="Heading1"/>
        <w:rPr>
          <w:rFonts w:ascii="Arial" w:hAnsi="Arial" w:cs="Arial"/>
        </w:rPr>
      </w:pPr>
      <w:bookmarkStart w:id="354" w:name="_Toc214349532"/>
      <w:r w:rsidRPr="00AE6ADD">
        <w:rPr>
          <w:rFonts w:ascii="Arial" w:hAnsi="Arial" w:cs="Arial"/>
        </w:rPr>
        <w:t>Paediatric Renal Biopsies</w:t>
      </w:r>
      <w:bookmarkEnd w:id="345"/>
      <w:bookmarkEnd w:id="346"/>
      <w:bookmarkEnd w:id="347"/>
      <w:bookmarkEnd w:id="348"/>
      <w:bookmarkEnd w:id="349"/>
      <w:bookmarkEnd w:id="350"/>
      <w:bookmarkEnd w:id="351"/>
      <w:bookmarkEnd w:id="352"/>
      <w:bookmarkEnd w:id="353"/>
      <w:bookmarkEnd w:id="354"/>
      <w:r w:rsidRPr="00AE6ADD">
        <w:rPr>
          <w:rFonts w:ascii="Arial" w:hAnsi="Arial" w:cs="Arial"/>
        </w:rPr>
        <w:t xml:space="preserve"> </w:t>
      </w:r>
    </w:p>
    <w:p w14:paraId="1DCD1854" w14:textId="77777777" w:rsidR="00CD0FDE" w:rsidRPr="00CD0FDE" w:rsidRDefault="00CD0FDE" w:rsidP="00CD0FDE">
      <w:pPr>
        <w:rPr>
          <w:rFonts w:ascii="Arial" w:hAnsi="Arial" w:cs="Arial"/>
        </w:rPr>
      </w:pPr>
      <w:r w:rsidRPr="00CD0FDE">
        <w:rPr>
          <w:rFonts w:ascii="Arial" w:hAnsi="Arial" w:cs="Arial"/>
          <w:b/>
        </w:rPr>
        <w:t>The following procedures must be followed</w:t>
      </w:r>
      <w:r w:rsidRPr="00CD0FDE">
        <w:rPr>
          <w:rFonts w:ascii="Arial" w:hAnsi="Arial" w:cs="Arial"/>
        </w:rPr>
        <w:t xml:space="preserve"> for all paediatric renal biopsies:</w:t>
      </w:r>
    </w:p>
    <w:p w14:paraId="602B0BA8" w14:textId="77777777" w:rsidR="00CD0FDE" w:rsidRPr="00CD0FDE" w:rsidRDefault="00CD0FDE" w:rsidP="00CD0FDE">
      <w:pPr>
        <w:rPr>
          <w:rFonts w:ascii="Arial" w:hAnsi="Arial" w:cs="Arial"/>
          <w:b/>
        </w:rPr>
      </w:pPr>
      <w:r w:rsidRPr="00CD0FDE">
        <w:rPr>
          <w:rFonts w:ascii="Arial" w:hAnsi="Arial" w:cs="Arial"/>
          <w:b/>
        </w:rPr>
        <w:t>DISCUSSIONS WITH THE DUTY PATHOLOGIST AND THE LABORATORY</w:t>
      </w:r>
    </w:p>
    <w:p w14:paraId="6E6B0E42" w14:textId="77777777" w:rsidR="00CD0FDE" w:rsidRPr="00CD0FDE" w:rsidRDefault="00CD0FDE" w:rsidP="00CD0FD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D0FDE">
        <w:rPr>
          <w:rFonts w:ascii="Arial" w:hAnsi="Arial" w:cs="Arial"/>
        </w:rPr>
        <w:t>All Renal biopsies must be discussed with the Duty Paediatric Pathologist on 89478 as well as with laboratory staff on 89531 (see below).</w:t>
      </w:r>
    </w:p>
    <w:p w14:paraId="1C0EFF34" w14:textId="77777777" w:rsidR="00736648" w:rsidRDefault="00CD0FDE" w:rsidP="00787C87">
      <w:pPr>
        <w:rPr>
          <w:rFonts w:ascii="Arial" w:hAnsi="Arial" w:cs="Arial"/>
        </w:rPr>
      </w:pPr>
      <w:r w:rsidRPr="00CD0FDE">
        <w:rPr>
          <w:rFonts w:ascii="Arial" w:hAnsi="Arial" w:cs="Arial"/>
        </w:rPr>
        <w:t>These specimens will be collected in theatre by a biomedical scientist who will separate the sample for immunofluorescence and electron microscopy.  Notification of such biopsies to the laboratory must be done as far in advance of the biopsy as possible by telephoning 89531. Failure to do so may result in delay since staff will have to be available to attend theatre to undertake this procedure.</w:t>
      </w:r>
      <w:bookmarkStart w:id="355" w:name="_Placenta_Histology_Requests_1"/>
      <w:bookmarkStart w:id="356" w:name="_Toc66452176"/>
      <w:bookmarkStart w:id="357" w:name="_Toc64559446"/>
      <w:bookmarkStart w:id="358" w:name="_Toc64899006"/>
      <w:bookmarkEnd w:id="355"/>
    </w:p>
    <w:p w14:paraId="06611FDF" w14:textId="77777777" w:rsidR="00DA4583" w:rsidRPr="000B0E0E" w:rsidRDefault="00DA4583" w:rsidP="00736648">
      <w:pPr>
        <w:pStyle w:val="Heading1"/>
        <w:rPr>
          <w:rFonts w:ascii="Arial" w:hAnsi="Arial" w:cs="Arial"/>
        </w:rPr>
      </w:pPr>
    </w:p>
    <w:p w14:paraId="57106768" w14:textId="77777777" w:rsidR="00736648" w:rsidRPr="000B0E0E" w:rsidRDefault="00736648" w:rsidP="00736648">
      <w:pPr>
        <w:pStyle w:val="Heading1"/>
        <w:rPr>
          <w:rFonts w:ascii="Arial" w:hAnsi="Arial" w:cs="Arial"/>
        </w:rPr>
      </w:pPr>
      <w:bookmarkStart w:id="359" w:name="_Toc214349533"/>
      <w:r w:rsidRPr="000B0E0E">
        <w:rPr>
          <w:rFonts w:ascii="Arial" w:hAnsi="Arial" w:cs="Arial"/>
        </w:rPr>
        <w:t xml:space="preserve">Paediatric </w:t>
      </w:r>
      <w:proofErr w:type="spellStart"/>
      <w:r w:rsidRPr="000B0E0E">
        <w:rPr>
          <w:rFonts w:ascii="Arial" w:hAnsi="Arial" w:cs="Arial"/>
        </w:rPr>
        <w:t>Cilial</w:t>
      </w:r>
      <w:proofErr w:type="spellEnd"/>
      <w:r w:rsidRPr="000B0E0E">
        <w:rPr>
          <w:rFonts w:ascii="Arial" w:hAnsi="Arial" w:cs="Arial"/>
        </w:rPr>
        <w:t xml:space="preserve"> Biopsies</w:t>
      </w:r>
      <w:bookmarkEnd w:id="359"/>
      <w:r w:rsidRPr="000B0E0E">
        <w:rPr>
          <w:rFonts w:ascii="Arial" w:hAnsi="Arial" w:cs="Arial"/>
        </w:rPr>
        <w:t xml:space="preserve"> </w:t>
      </w:r>
    </w:p>
    <w:p w14:paraId="2B5BDFDE" w14:textId="77777777" w:rsidR="00F30BB0" w:rsidRPr="000B0E0E" w:rsidRDefault="00F30BB0" w:rsidP="00F30BB0">
      <w:pPr>
        <w:rPr>
          <w:rFonts w:ascii="Arial" w:hAnsi="Arial" w:cs="Arial"/>
        </w:rPr>
      </w:pPr>
      <w:r w:rsidRPr="000B0E0E">
        <w:rPr>
          <w:rFonts w:ascii="Arial" w:hAnsi="Arial" w:cs="Arial"/>
          <w:b/>
        </w:rPr>
        <w:t>The following procedures must be followed</w:t>
      </w:r>
      <w:r w:rsidRPr="000B0E0E">
        <w:rPr>
          <w:rFonts w:ascii="Arial" w:hAnsi="Arial" w:cs="Arial"/>
        </w:rPr>
        <w:t xml:space="preserve"> for all paediatric </w:t>
      </w:r>
      <w:proofErr w:type="spellStart"/>
      <w:r w:rsidRPr="000B0E0E">
        <w:rPr>
          <w:rFonts w:ascii="Arial" w:hAnsi="Arial" w:cs="Arial"/>
        </w:rPr>
        <w:t>cilial</w:t>
      </w:r>
      <w:proofErr w:type="spellEnd"/>
      <w:r w:rsidRPr="000B0E0E">
        <w:rPr>
          <w:rFonts w:ascii="Arial" w:hAnsi="Arial" w:cs="Arial"/>
        </w:rPr>
        <w:t xml:space="preserve"> biopsies:</w:t>
      </w:r>
    </w:p>
    <w:p w14:paraId="7EA80E61" w14:textId="77777777" w:rsidR="00736648" w:rsidRPr="000B0E0E" w:rsidRDefault="00736648" w:rsidP="00736648">
      <w:pPr>
        <w:rPr>
          <w:rFonts w:ascii="Arial" w:hAnsi="Arial" w:cs="Arial"/>
          <w:b/>
          <w:bCs/>
        </w:rPr>
      </w:pPr>
      <w:r w:rsidRPr="000B0E0E">
        <w:rPr>
          <w:rFonts w:ascii="Arial" w:hAnsi="Arial" w:cs="Arial"/>
          <w:b/>
          <w:bCs/>
        </w:rPr>
        <w:t>DISCUSSIONS WITH THE DUTY PATHOLOGIST AND THE LABORATORY</w:t>
      </w:r>
    </w:p>
    <w:p w14:paraId="103C8B10" w14:textId="77777777" w:rsidR="00F30BB0" w:rsidRPr="000B0E0E" w:rsidRDefault="00F30BB0" w:rsidP="00F30BB0">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0B0E0E">
        <w:rPr>
          <w:rFonts w:ascii="Arial" w:hAnsi="Arial" w:cs="Arial"/>
        </w:rPr>
        <w:t xml:space="preserve">All </w:t>
      </w:r>
      <w:proofErr w:type="spellStart"/>
      <w:r w:rsidRPr="000B0E0E">
        <w:rPr>
          <w:rFonts w:ascii="Arial" w:hAnsi="Arial" w:cs="Arial"/>
        </w:rPr>
        <w:t>cilial</w:t>
      </w:r>
      <w:proofErr w:type="spellEnd"/>
      <w:r w:rsidRPr="000B0E0E">
        <w:rPr>
          <w:rFonts w:ascii="Arial" w:hAnsi="Arial" w:cs="Arial"/>
        </w:rPr>
        <w:t xml:space="preserve"> biopsies must be discussed with the laboratory staff or pathologist in advance on 89420</w:t>
      </w:r>
      <w:r w:rsidR="00DA4583" w:rsidRPr="000B0E0E">
        <w:rPr>
          <w:rFonts w:ascii="Arial" w:hAnsi="Arial" w:cs="Arial"/>
        </w:rPr>
        <w:t>/</w:t>
      </w:r>
      <w:r w:rsidRPr="000B0E0E">
        <w:rPr>
          <w:rFonts w:ascii="Arial" w:hAnsi="Arial" w:cs="Arial"/>
        </w:rPr>
        <w:t xml:space="preserve"> 89433</w:t>
      </w:r>
      <w:r w:rsidR="00DA4583" w:rsidRPr="000B0E0E">
        <w:rPr>
          <w:rFonts w:ascii="Arial" w:hAnsi="Arial" w:cs="Arial"/>
        </w:rPr>
        <w:t xml:space="preserve"> or by email to </w:t>
      </w:r>
      <w:hyperlink r:id="rId96" w:history="1">
        <w:r w:rsidR="00D63612" w:rsidRPr="000B0E0E">
          <w:rPr>
            <w:rStyle w:val="Hyperlink"/>
            <w:rFonts w:ascii="Arial" w:hAnsi="Arial" w:cs="Arial"/>
            <w:color w:val="auto"/>
          </w:rPr>
          <w:t>Jennifer.sweeney5@nhs.scot</w:t>
        </w:r>
      </w:hyperlink>
      <w:r w:rsidR="00D63612" w:rsidRPr="000B0E0E">
        <w:rPr>
          <w:rFonts w:ascii="Arial" w:hAnsi="Arial" w:cs="Arial"/>
        </w:rPr>
        <w:t xml:space="preserve"> or </w:t>
      </w:r>
      <w:hyperlink r:id="rId97" w:history="1">
        <w:r w:rsidR="00D63612" w:rsidRPr="000B0E0E">
          <w:rPr>
            <w:rStyle w:val="Hyperlink"/>
            <w:rFonts w:ascii="Arial" w:hAnsi="Arial" w:cs="Arial"/>
            <w:color w:val="auto"/>
          </w:rPr>
          <w:t>Paul.French@nhs.scot</w:t>
        </w:r>
      </w:hyperlink>
      <w:r w:rsidR="00D63612" w:rsidRPr="000B0E0E">
        <w:rPr>
          <w:rFonts w:ascii="Arial" w:hAnsi="Arial" w:cs="Arial"/>
        </w:rPr>
        <w:t xml:space="preserve"> </w:t>
      </w:r>
    </w:p>
    <w:p w14:paraId="7DAFA6F9" w14:textId="77777777" w:rsidR="00F70F94" w:rsidRPr="000B0E0E" w:rsidRDefault="00DA4583" w:rsidP="00DA4583">
      <w:proofErr w:type="spellStart"/>
      <w:r w:rsidRPr="000B0E0E">
        <w:t>Cilial</w:t>
      </w:r>
      <w:proofErr w:type="spellEnd"/>
      <w:r w:rsidRPr="000B0E0E">
        <w:t xml:space="preserve"> samples for HSVA are to be delivered by a respiratory team member as soon as possible after collection. The media and sample brushes are collected on the day of the clinic from the EM unit </w:t>
      </w:r>
      <w:r w:rsidRPr="000B0E0E">
        <w:lastRenderedPageBreak/>
        <w:t>(Second floor (L2/B/ 086-090) of the Laboratory Medicine and Facilities Management Building at Queen Elizabeth University Hospital), with prior agreement arranged at least 24 hours in advance. Samples are kept at room temperature and transported in insulated bags provided to the HSVA room (Third floor (L3/B/029) of the Laboratory Medicine and Facilities Management Building).</w:t>
      </w:r>
    </w:p>
    <w:p w14:paraId="56A58735" w14:textId="77777777" w:rsidR="00BA1974" w:rsidRPr="00F70F94" w:rsidRDefault="00BA1974" w:rsidP="00F70F94">
      <w:pPr>
        <w:pStyle w:val="Heading1"/>
        <w:rPr>
          <w:rFonts w:ascii="Arial" w:hAnsi="Arial" w:cs="Arial"/>
          <w:lang w:eastAsia="en-GB"/>
        </w:rPr>
      </w:pPr>
      <w:bookmarkStart w:id="360" w:name="_Placenta_Histology_Requests_2"/>
      <w:bookmarkStart w:id="361" w:name="_Toc214349534"/>
      <w:bookmarkEnd w:id="360"/>
      <w:r w:rsidRPr="000511B5">
        <w:rPr>
          <w:rFonts w:ascii="Arial" w:hAnsi="Arial" w:cs="Arial"/>
          <w:lang w:eastAsia="en-GB"/>
        </w:rPr>
        <w:t>Placenta Histology Requests</w:t>
      </w:r>
      <w:bookmarkEnd w:id="356"/>
      <w:bookmarkEnd w:id="361"/>
    </w:p>
    <w:p w14:paraId="2740D3B2" w14:textId="77777777" w:rsid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The placental request form can be found here:</w:t>
      </w:r>
    </w:p>
    <w:p w14:paraId="7D062C87" w14:textId="77777777" w:rsidR="00C52EDB" w:rsidRPr="00C52EDB" w:rsidRDefault="0070158F" w:rsidP="00083774">
      <w:pPr>
        <w:pStyle w:val="NormalWeb"/>
        <w:rPr>
          <w:rFonts w:ascii="Arial" w:hAnsi="Arial" w:cs="Arial"/>
          <w:sz w:val="22"/>
          <w:szCs w:val="22"/>
        </w:rPr>
      </w:pPr>
      <w:hyperlink r:id="rId98" w:history="1">
        <w:r w:rsidR="00C52EDB" w:rsidRPr="00C52EDB">
          <w:rPr>
            <w:rStyle w:val="Hyperlink"/>
            <w:rFonts w:ascii="Arial" w:hAnsi="Arial" w:cs="Arial"/>
            <w:sz w:val="22"/>
            <w:szCs w:val="22"/>
          </w:rPr>
          <w:t>https://www.nhsggc.scot/download/placenta-pathology-request-form/</w:t>
        </w:r>
      </w:hyperlink>
    </w:p>
    <w:p w14:paraId="70E72137"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The local criteria for placental examination are:</w:t>
      </w:r>
    </w:p>
    <w:p w14:paraId="6DF223A7"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Stillbirth</w:t>
      </w:r>
    </w:p>
    <w:p w14:paraId="7D4EB46D"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Miscarriage &gt; 14/40</w:t>
      </w:r>
    </w:p>
    <w:p w14:paraId="4F6CB60E"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Birth weight &lt; 3rd centile</w:t>
      </w:r>
    </w:p>
    <w:p w14:paraId="189105B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Drop in </w:t>
      </w:r>
      <w:proofErr w:type="spellStart"/>
      <w:r w:rsidRPr="00083774">
        <w:rPr>
          <w:rFonts w:ascii="Arial" w:hAnsi="Arial" w:cs="Arial"/>
          <w:b/>
          <w:color w:val="000000"/>
          <w:sz w:val="22"/>
          <w:szCs w:val="22"/>
        </w:rPr>
        <w:t>fetal</w:t>
      </w:r>
      <w:proofErr w:type="spellEnd"/>
      <w:r w:rsidRPr="00083774">
        <w:rPr>
          <w:rFonts w:ascii="Arial" w:hAnsi="Arial" w:cs="Arial"/>
          <w:b/>
          <w:color w:val="000000"/>
          <w:sz w:val="22"/>
          <w:szCs w:val="22"/>
        </w:rPr>
        <w:t xml:space="preserve"> growth of &gt; 2 quartiles or &gt; 50 percentiles</w:t>
      </w:r>
    </w:p>
    <w:p w14:paraId="0E93F92C"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Absent or reversed EDF on umbilical artery </w:t>
      </w:r>
      <w:proofErr w:type="spellStart"/>
      <w:r w:rsidRPr="00083774">
        <w:rPr>
          <w:rFonts w:ascii="Arial" w:hAnsi="Arial" w:cs="Arial"/>
          <w:b/>
          <w:color w:val="000000"/>
          <w:sz w:val="22"/>
          <w:szCs w:val="22"/>
        </w:rPr>
        <w:t>Dopplers</w:t>
      </w:r>
      <w:proofErr w:type="spellEnd"/>
    </w:p>
    <w:p w14:paraId="5DCAC45B"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Spontaneous preterm delivery or prolonged preterm rupture of membranes less than 32/40</w:t>
      </w:r>
    </w:p>
    <w:p w14:paraId="46DBB9D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Iatrogenic preterm delivery less than 32 weeks</w:t>
      </w:r>
    </w:p>
    <w:p w14:paraId="767449D5"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Severe early onset (less than 32/40) pre-eclampsia requiring iatrogenic delivery</w:t>
      </w:r>
    </w:p>
    <w:p w14:paraId="66417872"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Massive abruption with </w:t>
      </w:r>
      <w:proofErr w:type="spellStart"/>
      <w:r w:rsidRPr="00083774">
        <w:rPr>
          <w:rFonts w:ascii="Arial" w:hAnsi="Arial" w:cs="Arial"/>
          <w:b/>
          <w:color w:val="000000"/>
          <w:sz w:val="22"/>
          <w:szCs w:val="22"/>
        </w:rPr>
        <w:t>retroplacental</w:t>
      </w:r>
      <w:proofErr w:type="spellEnd"/>
      <w:r w:rsidRPr="00083774">
        <w:rPr>
          <w:rFonts w:ascii="Arial" w:hAnsi="Arial" w:cs="Arial"/>
          <w:b/>
          <w:color w:val="000000"/>
          <w:sz w:val="22"/>
          <w:szCs w:val="22"/>
        </w:rPr>
        <w:t xml:space="preserve"> clot</w:t>
      </w:r>
    </w:p>
    <w:p w14:paraId="78B6A838" w14:textId="77777777" w:rsidR="00083774" w:rsidRPr="00083774" w:rsidRDefault="00083774" w:rsidP="00083774">
      <w:pPr>
        <w:pStyle w:val="NormalWeb"/>
        <w:rPr>
          <w:rFonts w:ascii="Arial" w:hAnsi="Arial" w:cs="Arial"/>
          <w:b/>
          <w:color w:val="000000"/>
          <w:sz w:val="22"/>
          <w:szCs w:val="22"/>
        </w:rPr>
      </w:pPr>
      <w:proofErr w:type="spellStart"/>
      <w:r w:rsidRPr="00083774">
        <w:rPr>
          <w:rFonts w:ascii="Arial" w:hAnsi="Arial" w:cs="Arial"/>
          <w:b/>
          <w:color w:val="000000"/>
          <w:sz w:val="22"/>
          <w:szCs w:val="22"/>
        </w:rPr>
        <w:t>Fetal</w:t>
      </w:r>
      <w:proofErr w:type="spellEnd"/>
      <w:r w:rsidRPr="00083774">
        <w:rPr>
          <w:rFonts w:ascii="Arial" w:hAnsi="Arial" w:cs="Arial"/>
          <w:b/>
          <w:color w:val="000000"/>
          <w:sz w:val="22"/>
          <w:szCs w:val="22"/>
        </w:rPr>
        <w:t xml:space="preserve"> hydrops</w:t>
      </w:r>
    </w:p>
    <w:p w14:paraId="12606163"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Severe </w:t>
      </w:r>
      <w:proofErr w:type="spellStart"/>
      <w:r w:rsidRPr="00083774">
        <w:rPr>
          <w:rFonts w:ascii="Arial" w:hAnsi="Arial" w:cs="Arial"/>
          <w:b/>
          <w:color w:val="000000"/>
          <w:sz w:val="22"/>
          <w:szCs w:val="22"/>
        </w:rPr>
        <w:t>fetal</w:t>
      </w:r>
      <w:proofErr w:type="spellEnd"/>
      <w:r w:rsidRPr="00083774">
        <w:rPr>
          <w:rFonts w:ascii="Arial" w:hAnsi="Arial" w:cs="Arial"/>
          <w:b/>
          <w:color w:val="000000"/>
          <w:sz w:val="22"/>
          <w:szCs w:val="22"/>
        </w:rPr>
        <w:t xml:space="preserve"> distress defined as: pH&lt;7.05 or base Excess &gt; -12 or scalp lactate &gt;4.8mmol/l</w:t>
      </w:r>
    </w:p>
    <w:p w14:paraId="1684BBF4"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Severe maternal sepsis requiring adult ICU admission</w:t>
      </w:r>
    </w:p>
    <w:p w14:paraId="7D2B40D3"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Severe </w:t>
      </w:r>
      <w:proofErr w:type="spellStart"/>
      <w:r w:rsidRPr="00083774">
        <w:rPr>
          <w:rFonts w:ascii="Arial" w:hAnsi="Arial" w:cs="Arial"/>
          <w:b/>
          <w:color w:val="000000"/>
          <w:sz w:val="22"/>
          <w:szCs w:val="22"/>
        </w:rPr>
        <w:t>fetal</w:t>
      </w:r>
      <w:proofErr w:type="spellEnd"/>
      <w:r w:rsidRPr="00083774">
        <w:rPr>
          <w:rFonts w:ascii="Arial" w:hAnsi="Arial" w:cs="Arial"/>
          <w:b/>
          <w:color w:val="000000"/>
          <w:sz w:val="22"/>
          <w:szCs w:val="22"/>
        </w:rPr>
        <w:t xml:space="preserve"> sepsis requiring ventilation / level 3 NICU admission</w:t>
      </w:r>
    </w:p>
    <w:p w14:paraId="7F62DFE6"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Caesarean hysterectomy for morbidly adherent placenta and</w:t>
      </w:r>
    </w:p>
    <w:p w14:paraId="0F348780" w14:textId="77777777" w:rsidR="00083774" w:rsidRPr="00083774" w:rsidRDefault="00083774" w:rsidP="00083774">
      <w:pPr>
        <w:pStyle w:val="NormalWeb"/>
        <w:rPr>
          <w:rFonts w:ascii="Arial" w:hAnsi="Arial" w:cs="Arial"/>
          <w:b/>
          <w:color w:val="000000"/>
          <w:sz w:val="22"/>
          <w:szCs w:val="22"/>
        </w:rPr>
      </w:pPr>
      <w:proofErr w:type="spellStart"/>
      <w:r w:rsidRPr="00083774">
        <w:rPr>
          <w:rFonts w:ascii="Arial" w:hAnsi="Arial" w:cs="Arial"/>
          <w:b/>
          <w:color w:val="000000"/>
          <w:sz w:val="22"/>
          <w:szCs w:val="22"/>
        </w:rPr>
        <w:t>Monochorionic</w:t>
      </w:r>
      <w:proofErr w:type="spellEnd"/>
      <w:r w:rsidRPr="00083774">
        <w:rPr>
          <w:rFonts w:ascii="Arial" w:hAnsi="Arial" w:cs="Arial"/>
          <w:b/>
          <w:color w:val="000000"/>
          <w:sz w:val="22"/>
          <w:szCs w:val="22"/>
        </w:rPr>
        <w:t xml:space="preserve"> twins with twin to twin transfusion.</w:t>
      </w:r>
    </w:p>
    <w:p w14:paraId="6D3EE03C"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 xml:space="preserve">Listed below are the data items that are required for pathological examination of placentas. Obligatory data items are in bold and the remainder should be added as </w:t>
      </w:r>
      <w:r w:rsidRPr="00083774">
        <w:rPr>
          <w:rFonts w:ascii="Arial" w:hAnsi="Arial" w:cs="Arial"/>
          <w:color w:val="000000"/>
          <w:sz w:val="22"/>
          <w:szCs w:val="22"/>
        </w:rPr>
        <w:lastRenderedPageBreak/>
        <w:t>required. Please include these data items on the pathology request form accompanying the placentas.</w:t>
      </w:r>
    </w:p>
    <w:p w14:paraId="202D5A7B"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Please write </w:t>
      </w:r>
      <w:r w:rsidRPr="00083774">
        <w:rPr>
          <w:rFonts w:ascii="Arial" w:hAnsi="Arial" w:cs="Arial"/>
          <w:b/>
          <w:color w:val="000000"/>
          <w:sz w:val="22"/>
          <w:szCs w:val="22"/>
          <w:u w:val="single"/>
        </w:rPr>
        <w:t>clearly</w:t>
      </w:r>
      <w:r w:rsidRPr="00083774">
        <w:rPr>
          <w:rFonts w:ascii="Arial" w:hAnsi="Arial" w:cs="Arial"/>
          <w:b/>
          <w:color w:val="000000"/>
          <w:sz w:val="22"/>
          <w:szCs w:val="22"/>
        </w:rPr>
        <w:t xml:space="preserve"> on the forms</w:t>
      </w:r>
    </w:p>
    <w:p w14:paraId="06F4DDC1"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Mother’s name</w:t>
      </w:r>
    </w:p>
    <w:p w14:paraId="7AEBEA02"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Mother’s date of birth</w:t>
      </w:r>
    </w:p>
    <w:p w14:paraId="477D5812"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Address</w:t>
      </w:r>
    </w:p>
    <w:p w14:paraId="2EA8826E"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Hospital Number and CHI number</w:t>
      </w:r>
    </w:p>
    <w:p w14:paraId="11A09247"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Date of delivery</w:t>
      </w:r>
    </w:p>
    <w:p w14:paraId="581858E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Date placenta sent for pathology examination</w:t>
      </w:r>
    </w:p>
    <w:p w14:paraId="39167439"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Referring Hospital</w:t>
      </w:r>
    </w:p>
    <w:p w14:paraId="2D75894C"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Referring consultant</w:t>
      </w:r>
    </w:p>
    <w:p w14:paraId="1120F33E"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Midwife or trainee doctor’s name and contact extension / bleep number</w:t>
      </w:r>
    </w:p>
    <w:p w14:paraId="382041B4"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Gravida and Parity</w:t>
      </w:r>
    </w:p>
    <w:p w14:paraId="4885685D"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GESTATION</w:t>
      </w:r>
    </w:p>
    <w:p w14:paraId="410186AF"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INDICATION FOR EXAMINATION (see below)</w:t>
      </w:r>
    </w:p>
    <w:p w14:paraId="7298CBAD"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Livebirth (Y/N):</w:t>
      </w:r>
    </w:p>
    <w:p w14:paraId="6ACA9F76"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Birth Weight and Centile:</w:t>
      </w:r>
    </w:p>
    <w:p w14:paraId="7A545631"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Mode of delivery:</w:t>
      </w:r>
    </w:p>
    <w:p w14:paraId="107B9E66"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In cases of stillbirth / late miscarriage, page 2 of the placenta form must be completed by a doctor of ST7 or consultant level. Please provide the following information:</w:t>
      </w:r>
    </w:p>
    <w:p w14:paraId="7178679F"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Presence or absence of maceration</w:t>
      </w:r>
    </w:p>
    <w:p w14:paraId="332C4449"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Interval between IUD diagnosis and delivery</w:t>
      </w:r>
    </w:p>
    <w:p w14:paraId="4444725F"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Additional clinical details including any relevant antenatal history</w:t>
      </w:r>
    </w:p>
    <w:p w14:paraId="10E475CA"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 xml:space="preserve">Any placentas not indicated for placental examination by our local protocol do not need to be sent for pathology. If sent to pathology, they will be stored with no initial examination. A brief report indicating the placenta has been stored will be issued shortly after the placenta is received (generally within a fortnight). These placentas will be retained for 3 months in </w:t>
      </w:r>
      <w:r w:rsidRPr="00083774">
        <w:rPr>
          <w:rFonts w:ascii="Arial" w:hAnsi="Arial" w:cs="Arial"/>
          <w:color w:val="000000"/>
          <w:sz w:val="22"/>
          <w:szCs w:val="22"/>
        </w:rPr>
        <w:lastRenderedPageBreak/>
        <w:t>the pathology department prior to disposal. Full macroscopic examination with histology will only be performed on request with additional clinical details indicating why such examination is required.</w:t>
      </w:r>
    </w:p>
    <w:p w14:paraId="2787809B"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Placentas with the following are NOT indicated for examination and do not need to be sent to pathology unless there are additional relevant indications:</w:t>
      </w:r>
    </w:p>
    <w:p w14:paraId="145D72F5"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Pre-eclampsia with onset after 32/40 and not requiring iatrogenic delivery</w:t>
      </w:r>
    </w:p>
    <w:p w14:paraId="600FE0C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sepsis not requiring adult ICU admission</w:t>
      </w:r>
    </w:p>
    <w:p w14:paraId="5C2EAF25"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pyrexia</w:t>
      </w:r>
    </w:p>
    <w:p w14:paraId="06020685"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Possible abruption</w:t>
      </w:r>
    </w:p>
    <w:p w14:paraId="16C0DB42" w14:textId="77777777" w:rsidR="00083774" w:rsidRPr="00083774" w:rsidRDefault="00083774" w:rsidP="00D37391">
      <w:pPr>
        <w:pStyle w:val="NormalWeb"/>
        <w:numPr>
          <w:ilvl w:val="0"/>
          <w:numId w:val="24"/>
        </w:numPr>
        <w:rPr>
          <w:rFonts w:ascii="Arial" w:hAnsi="Arial" w:cs="Arial"/>
          <w:color w:val="000000"/>
          <w:sz w:val="22"/>
          <w:szCs w:val="22"/>
        </w:rPr>
      </w:pPr>
      <w:proofErr w:type="spellStart"/>
      <w:r w:rsidRPr="00083774">
        <w:rPr>
          <w:rFonts w:ascii="Arial" w:hAnsi="Arial" w:cs="Arial"/>
          <w:color w:val="000000"/>
          <w:sz w:val="22"/>
          <w:szCs w:val="22"/>
        </w:rPr>
        <w:t>Fetal</w:t>
      </w:r>
      <w:proofErr w:type="spellEnd"/>
      <w:r w:rsidRPr="00083774">
        <w:rPr>
          <w:rFonts w:ascii="Arial" w:hAnsi="Arial" w:cs="Arial"/>
          <w:color w:val="000000"/>
          <w:sz w:val="22"/>
          <w:szCs w:val="22"/>
        </w:rPr>
        <w:t xml:space="preserve"> distress not fulfilling the following criteria: pH&lt;7.05 or base Excess &gt; -12 or scalp lactate &gt;4.8mmol/l</w:t>
      </w:r>
    </w:p>
    <w:p w14:paraId="7FA83CA1"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Group B streptococcus</w:t>
      </w:r>
    </w:p>
    <w:p w14:paraId="742ADB87"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diabetes or other maternal disease with normal pregnancy outcome</w:t>
      </w:r>
    </w:p>
    <w:p w14:paraId="2B34D1BD"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Known trisomy 13, 18, 21 / Turners</w:t>
      </w:r>
    </w:p>
    <w:p w14:paraId="245F17B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Congenital anomaly</w:t>
      </w:r>
    </w:p>
    <w:p w14:paraId="6F1D1846"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Uncomplicated twin pregnancy</w:t>
      </w:r>
    </w:p>
    <w:p w14:paraId="4A3924FF"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 xml:space="preserve">Twin placentas for assessment of </w:t>
      </w:r>
      <w:proofErr w:type="spellStart"/>
      <w:r w:rsidRPr="00083774">
        <w:rPr>
          <w:rFonts w:ascii="Arial" w:hAnsi="Arial" w:cs="Arial"/>
          <w:color w:val="000000"/>
          <w:sz w:val="22"/>
          <w:szCs w:val="22"/>
        </w:rPr>
        <w:t>chorionicity</w:t>
      </w:r>
      <w:proofErr w:type="spellEnd"/>
    </w:p>
    <w:p w14:paraId="0D4D3650"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“Gritty” placenta</w:t>
      </w:r>
    </w:p>
    <w:p w14:paraId="66294F36"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Placenta praevia</w:t>
      </w:r>
    </w:p>
    <w:p w14:paraId="59D0B4A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Post-partum haemorrhage</w:t>
      </w:r>
    </w:p>
    <w:p w14:paraId="36AED23E"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Polyhydramnios</w:t>
      </w:r>
    </w:p>
    <w:p w14:paraId="6BC4661E"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History of previous molar pregnancy</w:t>
      </w:r>
    </w:p>
    <w:p w14:paraId="688E85AE"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Cholestasis</w:t>
      </w:r>
    </w:p>
    <w:p w14:paraId="3EAB5CEC"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Hepatitis B/C, HIV</w:t>
      </w:r>
    </w:p>
    <w:p w14:paraId="4F18951D"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Single umbilical artery</w:t>
      </w:r>
    </w:p>
    <w:p w14:paraId="7D1D4908"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 xml:space="preserve">Uncomplicated </w:t>
      </w:r>
      <w:proofErr w:type="spellStart"/>
      <w:r w:rsidRPr="00083774">
        <w:rPr>
          <w:rFonts w:ascii="Arial" w:hAnsi="Arial" w:cs="Arial"/>
          <w:color w:val="000000"/>
          <w:sz w:val="22"/>
          <w:szCs w:val="22"/>
        </w:rPr>
        <w:t>velamentous</w:t>
      </w:r>
      <w:proofErr w:type="spellEnd"/>
      <w:r w:rsidRPr="00083774">
        <w:rPr>
          <w:rFonts w:ascii="Arial" w:hAnsi="Arial" w:cs="Arial"/>
          <w:color w:val="000000"/>
          <w:sz w:val="22"/>
          <w:szCs w:val="22"/>
        </w:rPr>
        <w:t xml:space="preserve"> cord</w:t>
      </w:r>
    </w:p>
    <w:p w14:paraId="6787AD6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Placenta with accessory lobe</w:t>
      </w:r>
    </w:p>
    <w:p w14:paraId="5B13CE56"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Normal pregnancy</w:t>
      </w:r>
    </w:p>
    <w:p w14:paraId="21DFA07F" w14:textId="77777777" w:rsidR="007A7059" w:rsidRPr="00BA1974" w:rsidRDefault="007A7059" w:rsidP="00BA1974">
      <w:pPr>
        <w:rPr>
          <w:lang w:eastAsia="en-GB"/>
        </w:rPr>
      </w:pPr>
    </w:p>
    <w:p w14:paraId="1B1CE727" w14:textId="77777777" w:rsidR="00F560D9" w:rsidRPr="000511B5" w:rsidRDefault="00F560D9" w:rsidP="00F560D9">
      <w:pPr>
        <w:pStyle w:val="Heading1"/>
        <w:rPr>
          <w:rFonts w:ascii="Arial" w:hAnsi="Arial" w:cs="Arial"/>
          <w:lang w:eastAsia="en-GB"/>
        </w:rPr>
      </w:pPr>
      <w:bookmarkStart w:id="362" w:name="_Toc66452178"/>
      <w:bookmarkStart w:id="363" w:name="_Toc214349535"/>
      <w:r w:rsidRPr="000511B5">
        <w:rPr>
          <w:rFonts w:ascii="Arial" w:hAnsi="Arial" w:cs="Arial"/>
          <w:lang w:eastAsia="en-GB"/>
        </w:rPr>
        <w:t>Immunofluorescence</w:t>
      </w:r>
      <w:bookmarkEnd w:id="357"/>
      <w:bookmarkEnd w:id="358"/>
      <w:bookmarkEnd w:id="362"/>
      <w:bookmarkEnd w:id="363"/>
    </w:p>
    <w:p w14:paraId="3EDC93CB"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The pathology department offers a service for immunofluorescence testing on skin, renal, conjunctival and oral biopsies.</w:t>
      </w:r>
    </w:p>
    <w:p w14:paraId="2F1E974F" w14:textId="77777777" w:rsidR="00F560D9" w:rsidRPr="00CB6BD3" w:rsidRDefault="00F560D9" w:rsidP="00F560D9">
      <w:pPr>
        <w:pStyle w:val="BodyText"/>
        <w:rPr>
          <w:rFonts w:ascii="Arial" w:hAnsi="Arial" w:cs="Arial"/>
          <w:sz w:val="22"/>
          <w:szCs w:val="22"/>
          <w:lang w:eastAsia="en-GB"/>
        </w:rPr>
      </w:pPr>
    </w:p>
    <w:p w14:paraId="439F6CE5"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Skin, Renal, Oral and Conjunctival Biopsies requiring immunofluorescence should be placed in Michel’s fixative immediately after collection.</w:t>
      </w:r>
    </w:p>
    <w:p w14:paraId="562153B3" w14:textId="77777777" w:rsidR="00F560D9" w:rsidRPr="00CB6BD3" w:rsidRDefault="00F560D9" w:rsidP="00F560D9">
      <w:pPr>
        <w:pStyle w:val="BodyText"/>
        <w:rPr>
          <w:rFonts w:ascii="Arial" w:hAnsi="Arial" w:cs="Arial"/>
          <w:sz w:val="22"/>
          <w:szCs w:val="22"/>
          <w:lang w:eastAsia="en-GB"/>
        </w:rPr>
      </w:pPr>
    </w:p>
    <w:p w14:paraId="5794D0F1" w14:textId="77777777" w:rsidR="00F560D9"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Michel’s fixative is capable of preserving fresh tissue for up to 5 days before there is any deterioration in the sample. The request form is checked for the date a sample is taken, to ensure that it has been received within time. Michel’s fixative is available from the pathology department upon request. The fixative should be stored between 2-25</w:t>
      </w:r>
      <w:r w:rsidRPr="00CB6BD3">
        <w:rPr>
          <w:rFonts w:ascii="Arial" w:hAnsi="Arial" w:cs="Arial"/>
          <w:sz w:val="22"/>
          <w:szCs w:val="22"/>
          <w:vertAlign w:val="superscript"/>
          <w:lang w:eastAsia="en-GB"/>
        </w:rPr>
        <w:t>0</w:t>
      </w:r>
      <w:r w:rsidRPr="00CB6BD3">
        <w:rPr>
          <w:rFonts w:ascii="Arial" w:hAnsi="Arial" w:cs="Arial"/>
          <w:sz w:val="22"/>
          <w:szCs w:val="22"/>
          <w:lang w:eastAsia="en-GB"/>
        </w:rPr>
        <w:t>c and not be used after it has reached its expiry date.</w:t>
      </w:r>
    </w:p>
    <w:p w14:paraId="0320A25E" w14:textId="77777777" w:rsidR="00C63C02" w:rsidRPr="00CB6BD3" w:rsidRDefault="00C63C02" w:rsidP="00F560D9">
      <w:pPr>
        <w:pStyle w:val="BodyText"/>
        <w:rPr>
          <w:rFonts w:ascii="Arial" w:hAnsi="Arial" w:cs="Arial"/>
          <w:sz w:val="22"/>
          <w:szCs w:val="22"/>
          <w:lang w:eastAsia="en-GB"/>
        </w:rPr>
      </w:pPr>
    </w:p>
    <w:p w14:paraId="1601AA72" w14:textId="77777777" w:rsidR="00F560D9" w:rsidRPr="00CB6BD3" w:rsidRDefault="00F560D9" w:rsidP="00F560D9">
      <w:pPr>
        <w:pStyle w:val="BodyText"/>
        <w:rPr>
          <w:rFonts w:ascii="Arial" w:hAnsi="Arial" w:cs="Arial"/>
          <w:b/>
          <w:sz w:val="22"/>
          <w:szCs w:val="22"/>
          <w:lang w:eastAsia="en-GB"/>
        </w:rPr>
      </w:pPr>
      <w:r w:rsidRPr="00CB6BD3">
        <w:rPr>
          <w:rFonts w:ascii="Arial" w:hAnsi="Arial" w:cs="Arial"/>
          <w:b/>
          <w:sz w:val="22"/>
          <w:szCs w:val="22"/>
          <w:lang w:eastAsia="en-GB"/>
        </w:rPr>
        <w:t>Danger of Infection</w:t>
      </w:r>
    </w:p>
    <w:p w14:paraId="58F49708"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 xml:space="preserve">Specimens that are suspected or are known to contain blood borne viruses (e.g. HIV, Hep B, and Hep C) are classified as Category 2 and can be dealt with using the appropriate </w:t>
      </w:r>
      <w:r w:rsidRPr="00CB6BD3">
        <w:rPr>
          <w:rFonts w:ascii="Arial" w:hAnsi="Arial" w:cs="Arial"/>
          <w:sz w:val="22"/>
          <w:szCs w:val="22"/>
          <w:lang w:eastAsia="en-GB"/>
        </w:rPr>
        <w:lastRenderedPageBreak/>
        <w:t>safety precautions.</w:t>
      </w:r>
    </w:p>
    <w:p w14:paraId="3A52E08E" w14:textId="77777777" w:rsidR="00F560D9" w:rsidRPr="00CB6BD3" w:rsidRDefault="00F560D9" w:rsidP="00F560D9">
      <w:pPr>
        <w:pStyle w:val="BodyText"/>
        <w:rPr>
          <w:rFonts w:ascii="Arial" w:hAnsi="Arial" w:cs="Arial"/>
          <w:sz w:val="22"/>
          <w:szCs w:val="22"/>
          <w:lang w:eastAsia="en-GB"/>
        </w:rPr>
      </w:pPr>
    </w:p>
    <w:p w14:paraId="187D687A"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 xml:space="preserve">Specimens suspected or known to have Category 3 organisms (e.g. TB, Leprosy, and Anthrax) or Category 4 organisms (e.g. Ebola, Lassa </w:t>
      </w:r>
      <w:proofErr w:type="gramStart"/>
      <w:r w:rsidRPr="00CB6BD3">
        <w:rPr>
          <w:rFonts w:ascii="Arial" w:hAnsi="Arial" w:cs="Arial"/>
          <w:sz w:val="22"/>
          <w:szCs w:val="22"/>
          <w:lang w:eastAsia="en-GB"/>
        </w:rPr>
        <w:t>Fever</w:t>
      </w:r>
      <w:proofErr w:type="gramEnd"/>
      <w:r w:rsidRPr="00CB6BD3">
        <w:rPr>
          <w:rFonts w:ascii="Arial" w:hAnsi="Arial" w:cs="Arial"/>
          <w:sz w:val="22"/>
          <w:szCs w:val="22"/>
          <w:lang w:eastAsia="en-GB"/>
        </w:rPr>
        <w:t xml:space="preserve"> and Haemorrhagic Fever) or CJD are not suitable for analysis via immunofluorescence.</w:t>
      </w:r>
    </w:p>
    <w:p w14:paraId="1E1DCF56" w14:textId="77777777" w:rsidR="00F560D9" w:rsidRPr="00CB6BD3" w:rsidRDefault="00F560D9" w:rsidP="00F560D9">
      <w:pPr>
        <w:pStyle w:val="BodyText"/>
        <w:rPr>
          <w:rFonts w:ascii="Arial" w:hAnsi="Arial" w:cs="Arial"/>
          <w:sz w:val="22"/>
          <w:szCs w:val="22"/>
          <w:lang w:eastAsia="en-GB"/>
        </w:rPr>
      </w:pPr>
    </w:p>
    <w:p w14:paraId="78A7E6DD" w14:textId="77777777" w:rsidR="00F560D9"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For further information regarding immunofluorescence or danger of infection samples, please contact the Immunocytochemistry Department of the pathology laboratory (0141 354 9518/89518).</w:t>
      </w:r>
    </w:p>
    <w:p w14:paraId="5C509735" w14:textId="77777777" w:rsidR="00FB2B0E" w:rsidRDefault="00FB2B0E" w:rsidP="00F560D9">
      <w:pPr>
        <w:pStyle w:val="BodyText"/>
        <w:rPr>
          <w:rFonts w:ascii="Arial" w:hAnsi="Arial" w:cs="Arial"/>
          <w:sz w:val="22"/>
          <w:szCs w:val="22"/>
          <w:lang w:eastAsia="en-GB"/>
        </w:rPr>
      </w:pPr>
    </w:p>
    <w:p w14:paraId="455E5DE6" w14:textId="59D7B72E" w:rsidR="1BED15B0" w:rsidRDefault="1BED15B0" w:rsidP="1BED15B0">
      <w:pPr>
        <w:pStyle w:val="BodyText"/>
        <w:rPr>
          <w:rFonts w:ascii="Arial" w:hAnsi="Arial" w:cs="Arial"/>
          <w:sz w:val="22"/>
          <w:szCs w:val="22"/>
          <w:lang w:eastAsia="en-GB"/>
        </w:rPr>
      </w:pPr>
    </w:p>
    <w:p w14:paraId="63F78FB4" w14:textId="77777777" w:rsidR="009B6FD2" w:rsidRPr="00CB6BD3" w:rsidRDefault="009B6FD2" w:rsidP="009B6FD2">
      <w:pPr>
        <w:pStyle w:val="Heading1"/>
        <w:rPr>
          <w:rFonts w:ascii="Arial" w:hAnsi="Arial" w:cs="Arial"/>
        </w:rPr>
      </w:pPr>
      <w:bookmarkStart w:id="364" w:name="_Toc52280074"/>
      <w:bookmarkStart w:id="365" w:name="_Toc52280201"/>
      <w:bookmarkStart w:id="366" w:name="_Toc52282792"/>
      <w:bookmarkStart w:id="367" w:name="_Toc52282924"/>
      <w:bookmarkStart w:id="368" w:name="_Toc52283824"/>
      <w:bookmarkStart w:id="369" w:name="_Toc52283907"/>
      <w:bookmarkStart w:id="370" w:name="_Toc64559447"/>
      <w:bookmarkStart w:id="371" w:name="_Toc64899007"/>
      <w:bookmarkStart w:id="372" w:name="_Toc66452179"/>
      <w:bookmarkStart w:id="373" w:name="_Toc214349536"/>
      <w:r w:rsidRPr="00CB6BD3">
        <w:rPr>
          <w:rFonts w:ascii="Arial" w:hAnsi="Arial" w:cs="Arial"/>
        </w:rPr>
        <w:t>Neuropathology</w:t>
      </w:r>
      <w:bookmarkEnd w:id="364"/>
      <w:bookmarkEnd w:id="365"/>
      <w:bookmarkEnd w:id="366"/>
      <w:bookmarkEnd w:id="367"/>
      <w:bookmarkEnd w:id="368"/>
      <w:bookmarkEnd w:id="369"/>
      <w:bookmarkEnd w:id="370"/>
      <w:bookmarkEnd w:id="371"/>
      <w:bookmarkEnd w:id="372"/>
      <w:bookmarkEnd w:id="373"/>
    </w:p>
    <w:p w14:paraId="2B50E27B" w14:textId="77777777" w:rsidR="009B6CAA" w:rsidRPr="00214858" w:rsidRDefault="009B6FD2" w:rsidP="009B6CAA">
      <w:pPr>
        <w:pStyle w:val="Heading1"/>
        <w:rPr>
          <w:rFonts w:ascii="Arial" w:hAnsi="Arial" w:cs="Arial"/>
          <w:sz w:val="28"/>
          <w:szCs w:val="28"/>
        </w:rPr>
      </w:pPr>
      <w:bookmarkStart w:id="374" w:name="_Neurosurgical_Biopsies_for"/>
      <w:bookmarkStart w:id="375" w:name="_Toc52280075"/>
      <w:bookmarkStart w:id="376" w:name="_Toc52280202"/>
      <w:bookmarkStart w:id="377" w:name="_Toc52282793"/>
      <w:bookmarkStart w:id="378" w:name="_Toc52282925"/>
      <w:bookmarkStart w:id="379" w:name="_Toc52283825"/>
      <w:bookmarkStart w:id="380" w:name="_Toc52283908"/>
      <w:bookmarkStart w:id="381" w:name="_Toc64559448"/>
      <w:bookmarkStart w:id="382" w:name="_Toc64899008"/>
      <w:bookmarkStart w:id="383" w:name="_Toc66452180"/>
      <w:bookmarkStart w:id="384" w:name="_Toc214349537"/>
      <w:bookmarkEnd w:id="374"/>
      <w:r w:rsidRPr="00214858">
        <w:rPr>
          <w:rFonts w:ascii="Arial" w:hAnsi="Arial" w:cs="Arial"/>
          <w:sz w:val="28"/>
          <w:szCs w:val="28"/>
        </w:rPr>
        <w:t>Neurosurgical Biopsies for Intra-operative Diagnosis (Smear or Frozen)</w:t>
      </w:r>
      <w:bookmarkEnd w:id="375"/>
      <w:bookmarkEnd w:id="376"/>
      <w:bookmarkEnd w:id="377"/>
      <w:bookmarkEnd w:id="378"/>
      <w:bookmarkEnd w:id="379"/>
      <w:bookmarkEnd w:id="380"/>
      <w:bookmarkEnd w:id="381"/>
      <w:bookmarkEnd w:id="382"/>
      <w:bookmarkEnd w:id="383"/>
      <w:bookmarkEnd w:id="384"/>
    </w:p>
    <w:p w14:paraId="590D4659" w14:textId="63F4318F" w:rsidR="009B6CAA" w:rsidRPr="00CB6BD3" w:rsidRDefault="009B6CAA" w:rsidP="009B6CAA">
      <w:pPr>
        <w:rPr>
          <w:rFonts w:ascii="Arial" w:hAnsi="Arial" w:cs="Arial"/>
          <w:sz w:val="26"/>
          <w:szCs w:val="26"/>
        </w:rPr>
      </w:pPr>
      <w:r w:rsidRPr="1BED15B0">
        <w:rPr>
          <w:rFonts w:ascii="Arial" w:hAnsi="Arial" w:cs="Arial"/>
          <w:lang w:eastAsia="en-GB"/>
        </w:rPr>
        <w:t>The laboratory must be notified of all potential intra-operative investigations, a minimum of 24 hours in advance of surgery via 0141 35</w:t>
      </w:r>
      <w:r w:rsidR="4BDE129F" w:rsidRPr="1BED15B0">
        <w:rPr>
          <w:rFonts w:ascii="Arial" w:hAnsi="Arial" w:cs="Arial"/>
          <w:lang w:eastAsia="en-GB"/>
        </w:rPr>
        <w:t>4</w:t>
      </w:r>
      <w:r w:rsidRPr="1BED15B0">
        <w:rPr>
          <w:rFonts w:ascii="Arial" w:hAnsi="Arial" w:cs="Arial"/>
          <w:lang w:eastAsia="en-GB"/>
        </w:rPr>
        <w:t xml:space="preserve"> 9530 (89530).  When initially contacting the lab, the patient name, CHI Number, surgical procedure, location and estimated time of biopsy should be provided so that appropriate medical and laboratory staff cover can be arranged.</w:t>
      </w:r>
    </w:p>
    <w:p w14:paraId="6D50B0FA" w14:textId="77777777" w:rsidR="009B6FD2" w:rsidRPr="00CB6BD3" w:rsidRDefault="009B6FD2" w:rsidP="00E5026E">
      <w:pPr>
        <w:pBdr>
          <w:top w:val="single" w:sz="4" w:space="2"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Failure to notify the lab of a case in advance of the surgery taking place may lead to delays in obtaining an intra-operative report if pathologist/laboratory staff are unavailable or allocated elsewhere.</w:t>
      </w:r>
    </w:p>
    <w:p w14:paraId="4BA24F32" w14:textId="77777777" w:rsidR="009B6FD2" w:rsidRPr="00CB6BD3" w:rsidRDefault="009B6FD2" w:rsidP="009B6FD2">
      <w:pPr>
        <w:rPr>
          <w:rFonts w:ascii="Arial" w:hAnsi="Arial" w:cs="Arial"/>
        </w:rPr>
      </w:pPr>
      <w:r w:rsidRPr="00CB6BD3">
        <w:rPr>
          <w:rFonts w:ascii="Arial" w:hAnsi="Arial" w:cs="Arial"/>
        </w:rPr>
        <w:t>Ideally all intra-operative cases should be discussed with a neuropathologist at the appropriate MDT meeting.</w:t>
      </w:r>
    </w:p>
    <w:p w14:paraId="2CC50C0E" w14:textId="77777777" w:rsidR="009B6CAA" w:rsidRPr="00CB6BD3" w:rsidRDefault="009B6FD2" w:rsidP="009B6CAA">
      <w:pPr>
        <w:rPr>
          <w:rFonts w:ascii="Arial" w:hAnsi="Arial" w:cs="Arial"/>
          <w:b/>
          <w:sz w:val="26"/>
          <w:szCs w:val="26"/>
        </w:rPr>
      </w:pPr>
      <w:bookmarkStart w:id="385" w:name="_Toc29906899"/>
      <w:bookmarkStart w:id="386" w:name="_Toc52280076"/>
      <w:bookmarkStart w:id="387" w:name="_Toc52280203"/>
      <w:bookmarkStart w:id="388" w:name="_Toc52282794"/>
      <w:bookmarkStart w:id="389" w:name="_Toc52282926"/>
      <w:r w:rsidRPr="00CB6BD3">
        <w:rPr>
          <w:rFonts w:ascii="Arial" w:hAnsi="Arial" w:cs="Arial"/>
          <w:b/>
          <w:sz w:val="26"/>
          <w:szCs w:val="26"/>
        </w:rPr>
        <w:t>Containers</w:t>
      </w:r>
      <w:bookmarkEnd w:id="385"/>
      <w:bookmarkEnd w:id="386"/>
      <w:bookmarkEnd w:id="387"/>
      <w:bookmarkEnd w:id="388"/>
      <w:bookmarkEnd w:id="389"/>
    </w:p>
    <w:p w14:paraId="1E6C353A" w14:textId="77777777" w:rsidR="009B6CAA" w:rsidRPr="00CB6BD3" w:rsidRDefault="009B6CAA" w:rsidP="009B6CAA">
      <w:pPr>
        <w:rPr>
          <w:rFonts w:ascii="Arial" w:hAnsi="Arial" w:cs="Arial"/>
          <w:b/>
        </w:rPr>
      </w:pPr>
      <w:r w:rsidRPr="00CB6BD3">
        <w:rPr>
          <w:rFonts w:ascii="Arial" w:eastAsia="Times New Roman" w:hAnsi="Arial" w:cs="Arial"/>
          <w:color w:val="3A3434"/>
          <w:lang w:eastAsia="en-GB"/>
        </w:rPr>
        <w:t>Sterile, screw cap containers</w:t>
      </w:r>
      <w:r w:rsidR="00183B5F" w:rsidRPr="00CB6BD3">
        <w:rPr>
          <w:rFonts w:ascii="Arial" w:eastAsia="Times New Roman" w:hAnsi="Arial" w:cs="Arial"/>
          <w:color w:val="3A3434"/>
          <w:lang w:eastAsia="en-GB"/>
        </w:rPr>
        <w:t xml:space="preserve"> should be used and are stored</w:t>
      </w:r>
      <w:r w:rsidRPr="00CB6BD3">
        <w:rPr>
          <w:rFonts w:ascii="Arial" w:eastAsia="Times New Roman" w:hAnsi="Arial" w:cs="Arial"/>
          <w:color w:val="3A3434"/>
          <w:lang w:eastAsia="en-GB"/>
        </w:rPr>
        <w:t xml:space="preserve"> </w:t>
      </w:r>
      <w:r w:rsidR="00183B5F" w:rsidRPr="00CB6BD3">
        <w:rPr>
          <w:rFonts w:ascii="Arial" w:eastAsia="Times New Roman" w:hAnsi="Arial" w:cs="Arial"/>
          <w:color w:val="3A3434"/>
          <w:lang w:eastAsia="en-GB"/>
        </w:rPr>
        <w:t>and managed by</w:t>
      </w:r>
      <w:r w:rsidRPr="00CB6BD3">
        <w:rPr>
          <w:rFonts w:ascii="Arial" w:eastAsia="Times New Roman" w:hAnsi="Arial" w:cs="Arial"/>
          <w:color w:val="3A3434"/>
          <w:lang w:eastAsia="en-GB"/>
        </w:rPr>
        <w:t xml:space="preserve"> theatre</w:t>
      </w:r>
      <w:r w:rsidR="00183B5F" w:rsidRPr="00CB6BD3">
        <w:rPr>
          <w:rFonts w:ascii="Arial" w:eastAsia="Times New Roman" w:hAnsi="Arial" w:cs="Arial"/>
          <w:color w:val="3A3434"/>
          <w:lang w:eastAsia="en-GB"/>
        </w:rPr>
        <w:t>s</w:t>
      </w:r>
      <w:r w:rsidRPr="00CB6BD3">
        <w:rPr>
          <w:rFonts w:ascii="Arial" w:eastAsia="Times New Roman" w:hAnsi="Arial" w:cs="Arial"/>
          <w:color w:val="3A3434"/>
          <w:lang w:eastAsia="en-GB"/>
        </w:rPr>
        <w:t>.</w:t>
      </w:r>
      <w:r w:rsidR="00183B5F" w:rsidRPr="00CB6BD3">
        <w:rPr>
          <w:rFonts w:ascii="Arial" w:eastAsia="Times New Roman" w:hAnsi="Arial" w:cs="Arial"/>
          <w:color w:val="3A3434"/>
          <w:lang w:eastAsia="en-GB"/>
        </w:rPr>
        <w:t xml:space="preserve"> P</w:t>
      </w:r>
      <w:r w:rsidRPr="00CB6BD3">
        <w:rPr>
          <w:rFonts w:ascii="Arial" w:eastAsia="Times New Roman" w:hAnsi="Arial" w:cs="Arial"/>
          <w:color w:val="3A3434"/>
          <w:lang w:eastAsia="en-GB"/>
        </w:rPr>
        <w:t>lease contact: 0141 354 9530 (89530)</w:t>
      </w:r>
      <w:r w:rsidR="00183B5F" w:rsidRPr="00CB6BD3">
        <w:rPr>
          <w:rFonts w:ascii="Arial" w:eastAsia="Times New Roman" w:hAnsi="Arial" w:cs="Arial"/>
          <w:color w:val="3A3434"/>
          <w:lang w:eastAsia="en-GB"/>
        </w:rPr>
        <w:t xml:space="preserve"> if you urgently require additional containers, you will need to send a porter to collect them. </w:t>
      </w:r>
    </w:p>
    <w:p w14:paraId="3842B821" w14:textId="77777777" w:rsidR="009B6CAA" w:rsidRPr="00CB6BD3" w:rsidRDefault="009B6CAA" w:rsidP="009B6CAA">
      <w:pPr>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color w:val="3A3434"/>
          <w:lang w:eastAsia="en-GB"/>
        </w:rPr>
        <w:t>All containers should be clearly labelled with patient name, date of birth, CHI number, ward number and consultant.</w:t>
      </w:r>
    </w:p>
    <w:p w14:paraId="729E9D75" w14:textId="77777777" w:rsidR="009B6CAA" w:rsidRPr="00CB6BD3" w:rsidRDefault="009B6CAA" w:rsidP="009B6CAA">
      <w:pPr>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color w:val="3A3434"/>
          <w:lang w:eastAsia="en-GB"/>
        </w:rPr>
        <w:t>If a specimen is small, the specimen can be put on a glass slide within the container. Please do not add any fluid to the container.</w:t>
      </w:r>
    </w:p>
    <w:p w14:paraId="4A0B78AE" w14:textId="77777777" w:rsidR="009B6FD2" w:rsidRPr="00CB6BD3"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Arial" w:hAnsi="Arial" w:cs="Arial"/>
          <w:b/>
          <w:sz w:val="24"/>
          <w:szCs w:val="24"/>
        </w:rPr>
      </w:pPr>
      <w:r w:rsidRPr="00CB6BD3">
        <w:rPr>
          <w:rFonts w:ascii="Arial" w:hAnsi="Arial" w:cs="Arial"/>
          <w:b/>
          <w:sz w:val="24"/>
          <w:szCs w:val="24"/>
        </w:rPr>
        <w:t>HIGH-RISK SPECIMENS MUST CARRY APPROPRIATE DANGER OF INFECTION LABELS AND CLINICAL INFORMATION PROVIDED</w:t>
      </w:r>
    </w:p>
    <w:p w14:paraId="352189B2" w14:textId="77777777" w:rsidR="009B6FD2" w:rsidRPr="00CB6BD3" w:rsidRDefault="009B6FD2" w:rsidP="009B6FD2">
      <w:pPr>
        <w:rPr>
          <w:rFonts w:ascii="Arial" w:hAnsi="Arial" w:cs="Arial"/>
          <w:b/>
          <w:sz w:val="26"/>
          <w:szCs w:val="26"/>
        </w:rPr>
      </w:pPr>
      <w:bookmarkStart w:id="390" w:name="_Toc29906901"/>
      <w:bookmarkStart w:id="391" w:name="_Toc52280077"/>
      <w:bookmarkStart w:id="392" w:name="_Toc52280204"/>
      <w:bookmarkStart w:id="393" w:name="_Toc52282795"/>
      <w:bookmarkStart w:id="394" w:name="_Toc52282927"/>
      <w:r w:rsidRPr="00CB6BD3">
        <w:rPr>
          <w:rFonts w:ascii="Arial" w:hAnsi="Arial" w:cs="Arial"/>
          <w:b/>
          <w:sz w:val="26"/>
          <w:szCs w:val="26"/>
        </w:rPr>
        <w:t>Point of delivery</w:t>
      </w:r>
      <w:bookmarkEnd w:id="390"/>
      <w:bookmarkEnd w:id="391"/>
      <w:bookmarkEnd w:id="392"/>
      <w:bookmarkEnd w:id="393"/>
      <w:bookmarkEnd w:id="394"/>
    </w:p>
    <w:p w14:paraId="77E95B0C" w14:textId="6415EBB4" w:rsidR="009B6FD2" w:rsidRPr="00CB6BD3" w:rsidRDefault="009B6FD2" w:rsidP="1BED15B0">
      <w:pPr>
        <w:pStyle w:val="BodyText"/>
        <w:rPr>
          <w:rFonts w:ascii="Arial" w:eastAsia="Arial" w:hAnsi="Arial" w:cs="Arial"/>
          <w:sz w:val="22"/>
          <w:szCs w:val="22"/>
        </w:rPr>
      </w:pPr>
      <w:r w:rsidRPr="1BED15B0">
        <w:rPr>
          <w:rFonts w:ascii="Arial" w:hAnsi="Arial" w:cs="Arial"/>
          <w:sz w:val="22"/>
          <w:szCs w:val="22"/>
        </w:rPr>
        <w:t>The specimen should be brought by the porter to the Pathology Department, Level 3 Laboratory Medicine and Facilities Management Building.</w:t>
      </w:r>
      <w:r w:rsidR="30E0E52F" w:rsidRPr="1BED15B0">
        <w:rPr>
          <w:rFonts w:ascii="Arial" w:hAnsi="Arial" w:cs="Arial"/>
          <w:sz w:val="22"/>
          <w:szCs w:val="22"/>
        </w:rPr>
        <w:t xml:space="preserve"> </w:t>
      </w:r>
      <w:r w:rsidR="30E0E52F" w:rsidRPr="1BED15B0">
        <w:rPr>
          <w:rFonts w:ascii="Arial" w:eastAsia="Arial" w:hAnsi="Arial" w:cs="Arial"/>
          <w:sz w:val="22"/>
          <w:szCs w:val="22"/>
        </w:rPr>
        <w:t xml:space="preserve">Specimen must be sent by a </w:t>
      </w:r>
      <w:r w:rsidR="30E0E52F" w:rsidRPr="1BED15B0">
        <w:rPr>
          <w:rFonts w:ascii="Arial" w:eastAsia="Arial" w:hAnsi="Arial" w:cs="Arial"/>
          <w:sz w:val="22"/>
          <w:szCs w:val="22"/>
        </w:rPr>
        <w:lastRenderedPageBreak/>
        <w:t>porter and not through the pod system.</w:t>
      </w:r>
    </w:p>
    <w:p w14:paraId="62AC4D60" w14:textId="6605B3A7" w:rsidR="009B6FD2" w:rsidRPr="00CB6BD3" w:rsidRDefault="009B6FD2" w:rsidP="009B6FD2">
      <w:pPr>
        <w:pStyle w:val="BodyText"/>
        <w:rPr>
          <w:rFonts w:ascii="Arial" w:hAnsi="Arial" w:cs="Arial"/>
          <w:sz w:val="22"/>
          <w:szCs w:val="22"/>
        </w:rPr>
      </w:pPr>
    </w:p>
    <w:p w14:paraId="0721424E" w14:textId="77777777" w:rsidR="009B6FD2" w:rsidRPr="00CB6BD3" w:rsidRDefault="009B6FD2" w:rsidP="009B6FD2">
      <w:pPr>
        <w:pStyle w:val="BodyText"/>
        <w:rPr>
          <w:rFonts w:ascii="Arial" w:hAnsi="Arial" w:cs="Arial"/>
          <w:sz w:val="22"/>
          <w:szCs w:val="22"/>
        </w:rPr>
      </w:pPr>
    </w:p>
    <w:p w14:paraId="21F9696D" w14:textId="77777777" w:rsidR="009B6FD2" w:rsidRPr="00CB6BD3" w:rsidRDefault="009B6FD2" w:rsidP="009B6FD2">
      <w:pPr>
        <w:autoSpaceDE w:val="0"/>
        <w:autoSpaceDN w:val="0"/>
        <w:adjustRightInd w:val="0"/>
        <w:jc w:val="both"/>
        <w:rPr>
          <w:rFonts w:ascii="Arial" w:hAnsi="Arial" w:cs="Arial"/>
        </w:rPr>
      </w:pPr>
      <w:r w:rsidRPr="00CB6BD3">
        <w:rPr>
          <w:rFonts w:ascii="Arial" w:hAnsi="Arial" w:cs="Arial"/>
        </w:rPr>
        <w:t>It is the clinician’s responsibility to arrange immediate transportation of a specimen to Neuropathology.</w:t>
      </w:r>
    </w:p>
    <w:p w14:paraId="784E5230" w14:textId="77777777" w:rsidR="00843AE1" w:rsidRPr="00CB6BD3" w:rsidRDefault="00843AE1" w:rsidP="009B6FD2">
      <w:pPr>
        <w:autoSpaceDE w:val="0"/>
        <w:autoSpaceDN w:val="0"/>
        <w:adjustRightInd w:val="0"/>
        <w:jc w:val="both"/>
        <w:rPr>
          <w:rFonts w:ascii="Arial" w:hAnsi="Arial" w:cs="Arial"/>
          <w:b/>
        </w:rPr>
      </w:pPr>
      <w:r w:rsidRPr="00CB6BD3">
        <w:rPr>
          <w:rFonts w:ascii="Arial" w:hAnsi="Arial" w:cs="Arial"/>
          <w:b/>
        </w:rPr>
        <w:t>Please contact Neuropathology 0141 354 9530 (89530) to alert us that a fresh specimen is on its way so that we can prepare for its arrival.</w:t>
      </w:r>
    </w:p>
    <w:p w14:paraId="6FB3E23D" w14:textId="77777777" w:rsidR="009B6FD2" w:rsidRPr="00CB6BD3"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rPr>
      </w:pPr>
      <w:r w:rsidRPr="00CB6BD3">
        <w:rPr>
          <w:rFonts w:ascii="Arial" w:hAnsi="Arial" w:cs="Arial"/>
          <w:b/>
          <w:bCs/>
        </w:rPr>
        <w:t>NB. The specimen must be handed to a member of Laboratory staff on delivery.</w:t>
      </w:r>
    </w:p>
    <w:p w14:paraId="62FB2017" w14:textId="77777777" w:rsidR="009B6FD2" w:rsidRPr="00CB6BD3" w:rsidRDefault="009B6FD2" w:rsidP="009B6FD2">
      <w:pPr>
        <w:rPr>
          <w:rFonts w:ascii="Arial" w:hAnsi="Arial" w:cs="Arial"/>
          <w:sz w:val="24"/>
          <w:szCs w:val="24"/>
        </w:rPr>
      </w:pPr>
      <w:bookmarkStart w:id="395" w:name="_Toc29906902"/>
    </w:p>
    <w:p w14:paraId="570AFBC7" w14:textId="77777777" w:rsidR="009B6FD2" w:rsidRPr="00214858" w:rsidRDefault="009B6FD2" w:rsidP="009B6FD2">
      <w:pPr>
        <w:pStyle w:val="Heading1"/>
        <w:rPr>
          <w:rFonts w:ascii="Arial" w:hAnsi="Arial" w:cs="Arial"/>
          <w:sz w:val="28"/>
          <w:szCs w:val="28"/>
        </w:rPr>
      </w:pPr>
      <w:bookmarkStart w:id="396" w:name="_Neurosurgical_biopsy_for"/>
      <w:bookmarkStart w:id="397" w:name="_Toc52280078"/>
      <w:bookmarkStart w:id="398" w:name="_Toc52280205"/>
      <w:bookmarkStart w:id="399" w:name="_Toc52282796"/>
      <w:bookmarkStart w:id="400" w:name="_Toc52282928"/>
      <w:bookmarkStart w:id="401" w:name="_Toc52283826"/>
      <w:bookmarkStart w:id="402" w:name="_Toc52283909"/>
      <w:bookmarkStart w:id="403" w:name="_Toc64559449"/>
      <w:bookmarkStart w:id="404" w:name="_Toc64899009"/>
      <w:bookmarkStart w:id="405" w:name="_Toc66452181"/>
      <w:bookmarkStart w:id="406" w:name="_Toc214349538"/>
      <w:bookmarkEnd w:id="396"/>
      <w:r w:rsidRPr="00214858">
        <w:rPr>
          <w:rFonts w:ascii="Arial" w:hAnsi="Arial" w:cs="Arial"/>
          <w:sz w:val="28"/>
          <w:szCs w:val="28"/>
        </w:rPr>
        <w:t>Neurosurgical biopsy for paraffin histology</w:t>
      </w:r>
      <w:bookmarkEnd w:id="395"/>
      <w:bookmarkEnd w:id="397"/>
      <w:bookmarkEnd w:id="398"/>
      <w:bookmarkEnd w:id="399"/>
      <w:bookmarkEnd w:id="400"/>
      <w:bookmarkEnd w:id="401"/>
      <w:bookmarkEnd w:id="402"/>
      <w:bookmarkEnd w:id="403"/>
      <w:bookmarkEnd w:id="404"/>
      <w:bookmarkEnd w:id="405"/>
      <w:bookmarkEnd w:id="406"/>
    </w:p>
    <w:p w14:paraId="5B69F0EF" w14:textId="77777777" w:rsidR="009B6FD2" w:rsidRPr="00CB6BD3" w:rsidRDefault="009B6FD2" w:rsidP="009B6FD2">
      <w:pPr>
        <w:pStyle w:val="BodyText"/>
        <w:rPr>
          <w:rFonts w:ascii="Arial" w:hAnsi="Arial" w:cs="Arial"/>
          <w:sz w:val="22"/>
          <w:szCs w:val="22"/>
        </w:rPr>
      </w:pPr>
      <w:r w:rsidRPr="00CB6BD3">
        <w:rPr>
          <w:rFonts w:ascii="Arial" w:hAnsi="Arial" w:cs="Arial"/>
          <w:sz w:val="22"/>
          <w:szCs w:val="22"/>
        </w:rPr>
        <w:t xml:space="preserve">No prior notification is necessary. </w:t>
      </w:r>
    </w:p>
    <w:p w14:paraId="0A4CF365" w14:textId="77777777" w:rsidR="009B6FD2" w:rsidRPr="00CB6BD3" w:rsidRDefault="009B6FD2" w:rsidP="009B6FD2">
      <w:pPr>
        <w:pStyle w:val="BodyText"/>
        <w:rPr>
          <w:rFonts w:ascii="Arial" w:hAnsi="Arial" w:cs="Arial"/>
          <w:sz w:val="22"/>
          <w:szCs w:val="22"/>
        </w:rPr>
      </w:pPr>
    </w:p>
    <w:p w14:paraId="452212C1" w14:textId="77777777" w:rsidR="009B6FD2" w:rsidRPr="00CB6BD3" w:rsidRDefault="009B6FD2" w:rsidP="009B6FD2">
      <w:pPr>
        <w:rPr>
          <w:rFonts w:ascii="Arial" w:hAnsi="Arial" w:cs="Arial"/>
          <w:b/>
          <w:sz w:val="24"/>
          <w:szCs w:val="24"/>
        </w:rPr>
      </w:pPr>
      <w:bookmarkStart w:id="407" w:name="_Toc29906904"/>
      <w:bookmarkStart w:id="408" w:name="_Toc52280079"/>
      <w:bookmarkStart w:id="409" w:name="_Toc52280206"/>
      <w:bookmarkStart w:id="410" w:name="_Toc52282797"/>
      <w:bookmarkStart w:id="411" w:name="_Toc52282929"/>
      <w:r w:rsidRPr="00CB6BD3">
        <w:rPr>
          <w:rFonts w:ascii="Arial" w:hAnsi="Arial" w:cs="Arial"/>
          <w:b/>
          <w:sz w:val="24"/>
          <w:szCs w:val="24"/>
        </w:rPr>
        <w:t>Containers</w:t>
      </w:r>
      <w:bookmarkEnd w:id="407"/>
      <w:bookmarkEnd w:id="408"/>
      <w:bookmarkEnd w:id="409"/>
      <w:bookmarkEnd w:id="410"/>
      <w:bookmarkEnd w:id="411"/>
    </w:p>
    <w:p w14:paraId="47363E45" w14:textId="77777777" w:rsidR="00843AE1" w:rsidRPr="00CB6BD3" w:rsidRDefault="00843AE1" w:rsidP="00843AE1">
      <w:pPr>
        <w:rPr>
          <w:rFonts w:ascii="Arial" w:hAnsi="Arial" w:cs="Arial"/>
          <w:b/>
        </w:rPr>
      </w:pPr>
      <w:r w:rsidRPr="00CB6BD3">
        <w:rPr>
          <w:rFonts w:ascii="Arial" w:eastAsia="Times New Roman" w:hAnsi="Arial" w:cs="Arial"/>
          <w:color w:val="3A3434"/>
          <w:lang w:eastAsia="en-GB"/>
        </w:rPr>
        <w:t xml:space="preserve">Sterile, screw cap containers should be used and are stored and managed by theatres. Please contact: 0141 354 9530 (89530) if you urgently require additional containers, you will need to send a porter to collect them. </w:t>
      </w:r>
    </w:p>
    <w:p w14:paraId="06FFB3D6" w14:textId="77777777" w:rsidR="009B6FD2" w:rsidRPr="00CB6BD3" w:rsidRDefault="009B6FD2" w:rsidP="009B6FD2">
      <w:pPr>
        <w:autoSpaceDE w:val="0"/>
        <w:autoSpaceDN w:val="0"/>
        <w:adjustRightInd w:val="0"/>
        <w:jc w:val="both"/>
        <w:rPr>
          <w:rFonts w:ascii="Arial" w:hAnsi="Arial" w:cs="Arial"/>
        </w:rPr>
      </w:pPr>
      <w:r w:rsidRPr="00CB6BD3">
        <w:rPr>
          <w:rFonts w:ascii="Arial" w:hAnsi="Arial" w:cs="Arial"/>
        </w:rPr>
        <w:t xml:space="preserve">All containers should be labelled as per the instructions for </w:t>
      </w:r>
      <w:hyperlink w:anchor="_Sending_a_Specimen_1" w:history="1">
        <w:r w:rsidRPr="00CB6BD3">
          <w:rPr>
            <w:rStyle w:val="Hyperlink"/>
            <w:rFonts w:ascii="Arial" w:hAnsi="Arial" w:cs="Arial"/>
          </w:rPr>
          <w:t>routine histopathology specimens</w:t>
        </w:r>
      </w:hyperlink>
      <w:r w:rsidRPr="00CB6BD3">
        <w:rPr>
          <w:rFonts w:ascii="Arial" w:hAnsi="Arial" w:cs="Arial"/>
        </w:rPr>
        <w:t xml:space="preserve">. </w:t>
      </w:r>
    </w:p>
    <w:p w14:paraId="1AA2D942" w14:textId="77777777" w:rsidR="009B6FD2" w:rsidRPr="00FB2B0E"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sz w:val="24"/>
          <w:szCs w:val="24"/>
        </w:rPr>
      </w:pPr>
      <w:r w:rsidRPr="00FB2B0E">
        <w:rPr>
          <w:rFonts w:ascii="Arial" w:hAnsi="Arial" w:cs="Arial"/>
          <w:b/>
          <w:bCs/>
          <w:sz w:val="24"/>
          <w:szCs w:val="24"/>
        </w:rPr>
        <w:t>High-risk cases must carry appropriate hazard labels.</w:t>
      </w:r>
    </w:p>
    <w:p w14:paraId="74757B83" w14:textId="77777777" w:rsidR="009B6FD2" w:rsidRPr="00FB2B0E" w:rsidRDefault="009B6FD2" w:rsidP="009B6FD2">
      <w:pPr>
        <w:rPr>
          <w:rFonts w:ascii="Arial" w:hAnsi="Arial" w:cs="Arial"/>
          <w:b/>
          <w:sz w:val="24"/>
          <w:szCs w:val="24"/>
        </w:rPr>
      </w:pPr>
      <w:bookmarkStart w:id="412" w:name="_Toc29906905"/>
      <w:bookmarkStart w:id="413" w:name="_Toc52280080"/>
      <w:bookmarkStart w:id="414" w:name="_Toc52280207"/>
      <w:bookmarkStart w:id="415" w:name="_Toc52282798"/>
      <w:bookmarkStart w:id="416" w:name="_Toc52282930"/>
      <w:r w:rsidRPr="00FB2B0E">
        <w:rPr>
          <w:rFonts w:ascii="Arial" w:hAnsi="Arial" w:cs="Arial"/>
          <w:b/>
          <w:sz w:val="24"/>
          <w:szCs w:val="24"/>
        </w:rPr>
        <w:t>Tissue Fixation</w:t>
      </w:r>
      <w:bookmarkEnd w:id="412"/>
      <w:bookmarkEnd w:id="413"/>
      <w:bookmarkEnd w:id="414"/>
      <w:bookmarkEnd w:id="415"/>
      <w:bookmarkEnd w:id="416"/>
    </w:p>
    <w:p w14:paraId="5A1035D1" w14:textId="77777777" w:rsidR="009B6CAA" w:rsidRPr="00FB2B0E" w:rsidRDefault="009B6CAA" w:rsidP="009B6CAA">
      <w:pPr>
        <w:spacing w:before="100" w:beforeAutospacing="1" w:after="100" w:afterAutospacing="1" w:line="330" w:lineRule="atLeast"/>
        <w:rPr>
          <w:rFonts w:ascii="Arial" w:eastAsia="Times New Roman" w:hAnsi="Arial" w:cs="Arial"/>
          <w:lang w:eastAsia="en-GB"/>
        </w:rPr>
      </w:pPr>
      <w:r w:rsidRPr="00FB2B0E">
        <w:rPr>
          <w:rFonts w:ascii="Arial" w:eastAsia="Times New Roman" w:hAnsi="Arial" w:cs="Arial"/>
          <w:lang w:eastAsia="en-GB"/>
        </w:rPr>
        <w:t>10% formal saline will be supplied by the Pathology Specimen Reception when requested by theatres. Please contact 0141 354 9513 or 0141 354 9514 (89513/89514) when required.</w:t>
      </w:r>
    </w:p>
    <w:p w14:paraId="3AED7C0D" w14:textId="77777777" w:rsidR="00843AE1" w:rsidRPr="00FB2B0E" w:rsidRDefault="00843AE1" w:rsidP="009B6CAA">
      <w:pPr>
        <w:spacing w:before="100" w:beforeAutospacing="1" w:after="100" w:afterAutospacing="1" w:line="330" w:lineRule="atLeast"/>
        <w:rPr>
          <w:rFonts w:ascii="Arial" w:eastAsia="Times New Roman" w:hAnsi="Arial" w:cs="Arial"/>
          <w:lang w:eastAsia="en-GB"/>
        </w:rPr>
      </w:pPr>
      <w:r w:rsidRPr="00FB2B0E">
        <w:rPr>
          <w:rFonts w:ascii="Arial" w:eastAsia="Times New Roman" w:hAnsi="Arial" w:cs="Arial"/>
          <w:b/>
          <w:lang w:eastAsia="en-GB"/>
        </w:rPr>
        <w:t>Institute of Neurosciences Theatres:</w:t>
      </w:r>
      <w:r w:rsidRPr="00FB2B0E">
        <w:rPr>
          <w:rFonts w:ascii="Arial" w:eastAsia="Times New Roman" w:hAnsi="Arial" w:cs="Arial"/>
          <w:lang w:eastAsia="en-GB"/>
        </w:rPr>
        <w:t xml:space="preserve"> Please contact the department and organise a porter to bring suitable empty containers to the department.</w:t>
      </w:r>
    </w:p>
    <w:p w14:paraId="43BCD27E" w14:textId="77777777" w:rsidR="00843AE1" w:rsidRPr="00FB2B0E" w:rsidRDefault="00843AE1" w:rsidP="009B6CAA">
      <w:pPr>
        <w:spacing w:before="100" w:beforeAutospacing="1" w:after="100" w:afterAutospacing="1" w:line="330" w:lineRule="atLeast"/>
        <w:rPr>
          <w:rFonts w:ascii="Arial" w:eastAsia="Times New Roman" w:hAnsi="Arial" w:cs="Arial"/>
          <w:lang w:eastAsia="en-GB"/>
        </w:rPr>
      </w:pPr>
      <w:r w:rsidRPr="00FB2B0E">
        <w:rPr>
          <w:rFonts w:ascii="Arial" w:eastAsia="Times New Roman" w:hAnsi="Arial" w:cs="Arial"/>
          <w:b/>
          <w:lang w:eastAsia="en-GB"/>
        </w:rPr>
        <w:t>Royal Hospital for Children Theatres:</w:t>
      </w:r>
      <w:r w:rsidRPr="00FB2B0E">
        <w:rPr>
          <w:rFonts w:ascii="Arial" w:eastAsia="Times New Roman" w:hAnsi="Arial" w:cs="Arial"/>
          <w:lang w:eastAsia="en-GB"/>
        </w:rPr>
        <w:t xml:space="preserve"> The neuropathology department will supply containers with 10% formal saline on request.</w:t>
      </w:r>
      <w:r w:rsidR="009273AB" w:rsidRPr="00FB2B0E">
        <w:rPr>
          <w:rFonts w:ascii="Arial" w:eastAsia="Times New Roman" w:hAnsi="Arial" w:cs="Arial"/>
          <w:lang w:eastAsia="en-GB"/>
        </w:rPr>
        <w:t xml:space="preserve"> Please contact the department before requesting a porter to come and collect the containers.</w:t>
      </w:r>
    </w:p>
    <w:p w14:paraId="3DE40876" w14:textId="77777777" w:rsidR="009B6FD2" w:rsidRPr="00FB2B0E" w:rsidRDefault="009B6FD2" w:rsidP="009B6FD2">
      <w:pPr>
        <w:autoSpaceDE w:val="0"/>
        <w:autoSpaceDN w:val="0"/>
        <w:adjustRightInd w:val="0"/>
        <w:jc w:val="both"/>
        <w:rPr>
          <w:rFonts w:ascii="Arial" w:hAnsi="Arial" w:cs="Arial"/>
        </w:rPr>
      </w:pPr>
      <w:r w:rsidRPr="00FB2B0E">
        <w:rPr>
          <w:rFonts w:ascii="Arial" w:hAnsi="Arial" w:cs="Arial"/>
        </w:rPr>
        <w:t>The container should be at least twice the volume of the specimen and filled with 10% formal saline.</w:t>
      </w:r>
    </w:p>
    <w:p w14:paraId="702564CA" w14:textId="77777777" w:rsidR="009B6FD2" w:rsidRPr="00FB2B0E" w:rsidRDefault="009B6FD2" w:rsidP="009B6FD2">
      <w:pPr>
        <w:rPr>
          <w:rFonts w:ascii="Arial" w:hAnsi="Arial" w:cs="Arial"/>
          <w:b/>
          <w:sz w:val="24"/>
          <w:szCs w:val="24"/>
        </w:rPr>
      </w:pPr>
      <w:bookmarkStart w:id="417" w:name="_Toc29906906"/>
      <w:bookmarkStart w:id="418" w:name="_Toc52280081"/>
      <w:bookmarkStart w:id="419" w:name="_Toc52280208"/>
      <w:bookmarkStart w:id="420" w:name="_Toc52282799"/>
      <w:bookmarkStart w:id="421" w:name="_Toc52282931"/>
      <w:r w:rsidRPr="00FB2B0E">
        <w:rPr>
          <w:rFonts w:ascii="Arial" w:hAnsi="Arial" w:cs="Arial"/>
          <w:b/>
          <w:sz w:val="24"/>
          <w:szCs w:val="24"/>
        </w:rPr>
        <w:t>Accompanying Information</w:t>
      </w:r>
      <w:bookmarkEnd w:id="417"/>
      <w:bookmarkEnd w:id="418"/>
      <w:bookmarkEnd w:id="419"/>
      <w:bookmarkEnd w:id="420"/>
      <w:bookmarkEnd w:id="421"/>
    </w:p>
    <w:p w14:paraId="659895FD" w14:textId="77777777" w:rsidR="009B6FD2" w:rsidRPr="00CB6BD3" w:rsidRDefault="009B6FD2" w:rsidP="009B6FD2">
      <w:pPr>
        <w:autoSpaceDE w:val="0"/>
        <w:autoSpaceDN w:val="0"/>
        <w:adjustRightInd w:val="0"/>
        <w:jc w:val="both"/>
        <w:rPr>
          <w:rFonts w:ascii="Arial" w:hAnsi="Arial" w:cs="Arial"/>
        </w:rPr>
      </w:pPr>
      <w:r w:rsidRPr="00FB2B0E">
        <w:rPr>
          <w:rFonts w:ascii="Arial" w:hAnsi="Arial" w:cs="Arial"/>
        </w:rPr>
        <w:t>Completed request</w:t>
      </w:r>
      <w:r w:rsidRPr="00CB6BD3">
        <w:rPr>
          <w:rFonts w:ascii="Arial" w:hAnsi="Arial" w:cs="Arial"/>
        </w:rPr>
        <w:t xml:space="preserve"> forms should carry the consultant’s name, ward number, patient’s name, CHI number, address with post-code, date of birth, date of operation and relevant clinical information.</w:t>
      </w:r>
    </w:p>
    <w:p w14:paraId="29BEE773" w14:textId="77777777" w:rsidR="009B6CAA" w:rsidRPr="0077513D" w:rsidRDefault="009B6CAA" w:rsidP="00002FA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pacing w:before="100" w:beforeAutospacing="1" w:after="100" w:afterAutospacing="1" w:line="330" w:lineRule="atLeast"/>
        <w:rPr>
          <w:rFonts w:ascii="Arial" w:eastAsia="Times New Roman" w:hAnsi="Arial" w:cs="Arial"/>
          <w:lang w:eastAsia="en-GB"/>
        </w:rPr>
      </w:pPr>
      <w:r w:rsidRPr="00CB6BD3">
        <w:rPr>
          <w:rFonts w:ascii="Arial" w:eastAsia="Times New Roman" w:hAnsi="Arial" w:cs="Arial"/>
          <w:b/>
          <w:bCs/>
          <w:color w:val="3A3434"/>
          <w:lang w:eastAsia="en-GB"/>
        </w:rPr>
        <w:lastRenderedPageBreak/>
        <w:t xml:space="preserve">For more technical information/specimen enquiries, please contact Neuropathology </w:t>
      </w:r>
      <w:r w:rsidRPr="0077513D">
        <w:rPr>
          <w:rFonts w:ascii="Arial" w:eastAsia="Times New Roman" w:hAnsi="Arial" w:cs="Arial"/>
          <w:b/>
          <w:bCs/>
          <w:lang w:eastAsia="en-GB"/>
        </w:rPr>
        <w:t>on 0141 354 9530 (89530)</w:t>
      </w:r>
    </w:p>
    <w:p w14:paraId="1BC1E6C5" w14:textId="77777777" w:rsidR="009B6FD2" w:rsidRPr="0077513D" w:rsidRDefault="009B6FD2" w:rsidP="009B6FD2">
      <w:pPr>
        <w:rPr>
          <w:rFonts w:ascii="Arial" w:hAnsi="Arial" w:cs="Arial"/>
          <w:b/>
          <w:sz w:val="24"/>
          <w:szCs w:val="24"/>
        </w:rPr>
      </w:pPr>
      <w:bookmarkStart w:id="422" w:name="_Toc29906907"/>
      <w:bookmarkStart w:id="423" w:name="_Toc52280082"/>
      <w:bookmarkStart w:id="424" w:name="_Toc52280209"/>
      <w:bookmarkStart w:id="425" w:name="_Toc52282800"/>
      <w:bookmarkStart w:id="426" w:name="_Toc52282932"/>
      <w:r w:rsidRPr="0077513D">
        <w:rPr>
          <w:rFonts w:ascii="Arial" w:hAnsi="Arial" w:cs="Arial"/>
          <w:b/>
          <w:sz w:val="24"/>
          <w:szCs w:val="24"/>
        </w:rPr>
        <w:t>Point of delivery</w:t>
      </w:r>
      <w:bookmarkEnd w:id="422"/>
      <w:bookmarkEnd w:id="423"/>
      <w:bookmarkEnd w:id="424"/>
      <w:bookmarkEnd w:id="425"/>
      <w:bookmarkEnd w:id="426"/>
    </w:p>
    <w:p w14:paraId="78BECBAF" w14:textId="77777777" w:rsidR="009B6CAA" w:rsidRPr="0077513D" w:rsidRDefault="009273AB"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Neuropathology</w:t>
      </w:r>
      <w:r w:rsidR="009B6CAA" w:rsidRPr="0077513D">
        <w:rPr>
          <w:rFonts w:ascii="Arial" w:eastAsia="Times New Roman" w:hAnsi="Arial" w:cs="Arial"/>
          <w:lang w:eastAsia="en-GB"/>
        </w:rPr>
        <w:t>, Pathology Department</w:t>
      </w:r>
    </w:p>
    <w:p w14:paraId="4A98FAA6" w14:textId="77777777" w:rsidR="009B6CAA" w:rsidRPr="0077513D" w:rsidRDefault="009B6CAA"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Level 3, Laboratories &amp; Facilities Management Building</w:t>
      </w:r>
    </w:p>
    <w:p w14:paraId="69D498BB" w14:textId="77777777" w:rsidR="009B6CAA" w:rsidRPr="0077513D" w:rsidRDefault="009B6CAA"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Queen Elizabeth University Hospital</w:t>
      </w:r>
    </w:p>
    <w:p w14:paraId="1BF42364" w14:textId="77777777" w:rsidR="009B6CAA" w:rsidRPr="0077513D" w:rsidRDefault="009B6CAA"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Glasgow</w:t>
      </w:r>
    </w:p>
    <w:p w14:paraId="7FFE648D" w14:textId="77777777" w:rsidR="00BE2CAE" w:rsidRPr="0077513D" w:rsidRDefault="009B6CAA" w:rsidP="00FB2B0E">
      <w:pPr>
        <w:spacing w:after="0" w:line="330" w:lineRule="atLeast"/>
        <w:rPr>
          <w:rFonts w:ascii="Arial" w:eastAsia="Times New Roman" w:hAnsi="Arial" w:cs="Arial"/>
          <w:lang w:eastAsia="en-GB"/>
        </w:rPr>
      </w:pPr>
      <w:r w:rsidRPr="1BED15B0">
        <w:rPr>
          <w:rFonts w:ascii="Arial" w:eastAsia="Times New Roman" w:hAnsi="Arial" w:cs="Arial"/>
          <w:lang w:eastAsia="en-GB"/>
        </w:rPr>
        <w:t>G51 4TF</w:t>
      </w:r>
    </w:p>
    <w:p w14:paraId="68C8ACFD" w14:textId="45B5AF15" w:rsidR="1BED15B0" w:rsidRDefault="1BED15B0" w:rsidP="1BED15B0">
      <w:pPr>
        <w:spacing w:after="0" w:line="330" w:lineRule="atLeast"/>
        <w:rPr>
          <w:rFonts w:ascii="Arial" w:eastAsia="Times New Roman" w:hAnsi="Arial" w:cs="Arial"/>
          <w:lang w:eastAsia="en-GB"/>
        </w:rPr>
      </w:pPr>
    </w:p>
    <w:p w14:paraId="009F0B2B" w14:textId="5DE83EE8" w:rsidR="1BED15B0" w:rsidRDefault="1BED15B0" w:rsidP="1BED15B0">
      <w:pPr>
        <w:spacing w:after="0" w:line="330" w:lineRule="atLeast"/>
        <w:rPr>
          <w:rFonts w:ascii="Arial" w:eastAsia="Times New Roman" w:hAnsi="Arial" w:cs="Arial"/>
          <w:lang w:eastAsia="en-GB"/>
        </w:rPr>
      </w:pPr>
    </w:p>
    <w:p w14:paraId="5D648263" w14:textId="77777777" w:rsidR="00320B36" w:rsidRDefault="009B6FD2" w:rsidP="1BED15B0">
      <w:pPr>
        <w:rPr>
          <w:rFonts w:ascii="Arial" w:hAnsi="Arial" w:cs="Arial"/>
          <w:b/>
          <w:bCs/>
          <w:sz w:val="28"/>
          <w:szCs w:val="28"/>
        </w:rPr>
      </w:pPr>
      <w:bookmarkStart w:id="427" w:name="_Muscle_Biopsy"/>
      <w:bookmarkStart w:id="428" w:name="_Toc29906908"/>
      <w:bookmarkStart w:id="429" w:name="_Toc52280083"/>
      <w:bookmarkStart w:id="430" w:name="_Toc52280210"/>
      <w:bookmarkStart w:id="431" w:name="_Toc52282801"/>
      <w:bookmarkStart w:id="432" w:name="_Toc52282933"/>
      <w:bookmarkStart w:id="433" w:name="_Toc52283827"/>
      <w:bookmarkStart w:id="434" w:name="_Toc52283910"/>
      <w:bookmarkStart w:id="435" w:name="_Toc64559450"/>
      <w:bookmarkStart w:id="436" w:name="_Toc64899010"/>
      <w:bookmarkStart w:id="437" w:name="_Toc66452182"/>
      <w:bookmarkEnd w:id="427"/>
      <w:r w:rsidRPr="1BED15B0">
        <w:rPr>
          <w:rFonts w:ascii="Arial" w:hAnsi="Arial" w:cs="Arial"/>
          <w:b/>
          <w:bCs/>
          <w:sz w:val="28"/>
          <w:szCs w:val="28"/>
        </w:rPr>
        <w:t>Muscle Biopsy</w:t>
      </w:r>
      <w:bookmarkStart w:id="438" w:name="_Toc29906909"/>
      <w:bookmarkStart w:id="439" w:name="_Toc52280084"/>
      <w:bookmarkStart w:id="440" w:name="_Toc52280211"/>
      <w:bookmarkStart w:id="441" w:name="_Toc52282802"/>
      <w:bookmarkStart w:id="442" w:name="_Toc52282934"/>
      <w:bookmarkEnd w:id="428"/>
      <w:bookmarkEnd w:id="429"/>
      <w:bookmarkEnd w:id="430"/>
      <w:bookmarkEnd w:id="431"/>
      <w:bookmarkEnd w:id="432"/>
      <w:bookmarkEnd w:id="433"/>
      <w:bookmarkEnd w:id="434"/>
      <w:bookmarkEnd w:id="435"/>
      <w:bookmarkEnd w:id="436"/>
      <w:bookmarkEnd w:id="437"/>
    </w:p>
    <w:p w14:paraId="4602E2A4" w14:textId="3AB0E521" w:rsidR="1BED15B0" w:rsidRDefault="1BED15B0" w:rsidP="1BED15B0">
      <w:pPr>
        <w:rPr>
          <w:rFonts w:ascii="Arial" w:hAnsi="Arial" w:cs="Arial"/>
          <w:b/>
          <w:bCs/>
          <w:sz w:val="24"/>
          <w:szCs w:val="24"/>
        </w:rPr>
      </w:pPr>
    </w:p>
    <w:p w14:paraId="73EAF1E5" w14:textId="77777777" w:rsidR="00D752E6" w:rsidRPr="00CB6BD3" w:rsidRDefault="009B6FD2" w:rsidP="00D752E6">
      <w:pPr>
        <w:rPr>
          <w:rFonts w:ascii="Arial" w:hAnsi="Arial" w:cs="Arial"/>
          <w:b/>
          <w:sz w:val="24"/>
          <w:szCs w:val="24"/>
        </w:rPr>
      </w:pPr>
      <w:r w:rsidRPr="00CB6BD3">
        <w:rPr>
          <w:rFonts w:ascii="Arial" w:hAnsi="Arial" w:cs="Arial"/>
          <w:b/>
          <w:sz w:val="24"/>
          <w:szCs w:val="24"/>
        </w:rPr>
        <w:t>Prior notification</w:t>
      </w:r>
      <w:bookmarkEnd w:id="438"/>
      <w:bookmarkEnd w:id="439"/>
      <w:bookmarkEnd w:id="440"/>
      <w:bookmarkEnd w:id="441"/>
      <w:bookmarkEnd w:id="442"/>
    </w:p>
    <w:p w14:paraId="174EC78B" w14:textId="77777777" w:rsidR="00720921" w:rsidRPr="00CB6BD3" w:rsidRDefault="00720921" w:rsidP="00D752E6">
      <w:pPr>
        <w:rPr>
          <w:rFonts w:ascii="Arial" w:hAnsi="Arial" w:cs="Arial"/>
          <w:b/>
          <w:sz w:val="24"/>
          <w:szCs w:val="24"/>
        </w:rPr>
      </w:pPr>
      <w:r w:rsidRPr="00CB6BD3">
        <w:rPr>
          <w:rFonts w:ascii="Arial" w:eastAsia="Times New Roman" w:hAnsi="Arial" w:cs="Arial"/>
          <w:color w:val="3A3434"/>
          <w:lang w:eastAsia="en-GB"/>
        </w:rPr>
        <w:t>Elective cases should be booked with the lab with as much notice as possible. The cases can be booked by contacting the neuropathology laboratory via 0141 354 9530 (89530) or the appropriate consultant.</w:t>
      </w:r>
    </w:p>
    <w:p w14:paraId="4449E1F5" w14:textId="77777777" w:rsidR="00720921" w:rsidRPr="00CB6BD3" w:rsidRDefault="00720921" w:rsidP="00720921">
      <w:pPr>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color w:val="3A3434"/>
          <w:lang w:eastAsia="en-GB"/>
        </w:rPr>
        <w:t>If there is a danger of infection, these cases must be discussed with medical staff before biopsy as the range of investigations which may be performed with these specimens is limited.</w:t>
      </w:r>
    </w:p>
    <w:p w14:paraId="616E5243" w14:textId="77777777" w:rsidR="00720921" w:rsidRPr="00CB6BD3" w:rsidRDefault="00720921" w:rsidP="00002FAE">
      <w:p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b/>
          <w:bCs/>
          <w:color w:val="3A3434"/>
          <w:lang w:eastAsia="en-GB"/>
        </w:rPr>
        <w:t>Fresh muscle specimens will only be accepted in Neuropathology between 9.00am up to 4:00pm, Monday to Friday (excluding public holidays).</w:t>
      </w:r>
    </w:p>
    <w:p w14:paraId="6056C182" w14:textId="77777777" w:rsidR="00720921" w:rsidRPr="00CB6BD3" w:rsidRDefault="00720921" w:rsidP="00002FAE">
      <w:p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line="330" w:lineRule="atLeast"/>
        <w:rPr>
          <w:rFonts w:ascii="Arial" w:eastAsia="Times New Roman" w:hAnsi="Arial" w:cs="Arial"/>
          <w:color w:val="3A3434"/>
          <w:lang w:eastAsia="en-GB"/>
        </w:rPr>
      </w:pPr>
      <w:r w:rsidRPr="1BED15B0">
        <w:rPr>
          <w:rFonts w:ascii="Arial" w:eastAsia="Times New Roman" w:hAnsi="Arial" w:cs="Arial"/>
          <w:b/>
          <w:bCs/>
          <w:color w:val="3A3434"/>
          <w:lang w:eastAsia="en-GB"/>
        </w:rPr>
        <w:t>ANY SPECIMEN ARRIVING OUTSIDE THESE HOURS WILL NOT BE PROCESSED APPROPRIATELY</w:t>
      </w:r>
    </w:p>
    <w:p w14:paraId="4EBB50FB" w14:textId="7C82D826" w:rsidR="1BED15B0" w:rsidRDefault="1BED15B0" w:rsidP="1BED15B0">
      <w:pPr>
        <w:jc w:val="both"/>
        <w:rPr>
          <w:rFonts w:ascii="Arial" w:hAnsi="Arial" w:cs="Arial"/>
        </w:rPr>
      </w:pPr>
    </w:p>
    <w:p w14:paraId="7B4A8B03" w14:textId="77777777" w:rsidR="009273AB" w:rsidRPr="00CB6BD3" w:rsidRDefault="009B6FD2" w:rsidP="009B6FD2">
      <w:pPr>
        <w:autoSpaceDE w:val="0"/>
        <w:autoSpaceDN w:val="0"/>
        <w:adjustRightInd w:val="0"/>
        <w:jc w:val="both"/>
        <w:rPr>
          <w:rFonts w:ascii="Arial" w:hAnsi="Arial" w:cs="Arial"/>
        </w:rPr>
      </w:pPr>
      <w:r w:rsidRPr="00CB6BD3">
        <w:rPr>
          <w:rFonts w:ascii="Arial" w:hAnsi="Arial" w:cs="Arial"/>
        </w:rPr>
        <w:t>Specimens must be placed in a dry, clean universal container. No saline, gauze or forma</w:t>
      </w:r>
      <w:r w:rsidR="005539AE">
        <w:rPr>
          <w:rFonts w:ascii="Arial" w:hAnsi="Arial" w:cs="Arial"/>
        </w:rPr>
        <w:t xml:space="preserve">lin should be in the container. </w:t>
      </w:r>
      <w:r w:rsidRPr="00CB6BD3">
        <w:rPr>
          <w:rFonts w:ascii="Arial" w:hAnsi="Arial" w:cs="Arial"/>
        </w:rPr>
        <w:t>The muscle should be dropped into the co</w:t>
      </w:r>
      <w:r w:rsidR="005539AE">
        <w:rPr>
          <w:rFonts w:ascii="Arial" w:hAnsi="Arial" w:cs="Arial"/>
        </w:rPr>
        <w:t>ntainer and the lid screwed on.</w:t>
      </w:r>
      <w:r w:rsidRPr="00CB6BD3">
        <w:rPr>
          <w:rFonts w:ascii="Arial" w:hAnsi="Arial" w:cs="Arial"/>
        </w:rPr>
        <w:t xml:space="preserve"> The specimen should be transported imm</w:t>
      </w:r>
      <w:r w:rsidR="00BD4B72">
        <w:rPr>
          <w:rFonts w:ascii="Arial" w:hAnsi="Arial" w:cs="Arial"/>
        </w:rPr>
        <w:t>ediately to Neuropathology</w:t>
      </w:r>
      <w:r w:rsidRPr="00CB6BD3">
        <w:rPr>
          <w:rFonts w:ascii="Arial" w:hAnsi="Arial" w:cs="Arial"/>
        </w:rPr>
        <w:t xml:space="preserve">. </w:t>
      </w:r>
    </w:p>
    <w:p w14:paraId="75C3FCC7" w14:textId="77777777" w:rsidR="009B6FD2" w:rsidRPr="00CB6BD3" w:rsidRDefault="009B6FD2" w:rsidP="00683866">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Arial" w:hAnsi="Arial" w:cs="Arial"/>
        </w:rPr>
      </w:pPr>
      <w:r w:rsidRPr="00CB6BD3">
        <w:rPr>
          <w:rFonts w:ascii="Arial" w:hAnsi="Arial" w:cs="Arial"/>
          <w:b/>
        </w:rPr>
        <w:t>If there is to b</w:t>
      </w:r>
      <w:r w:rsidR="009273AB" w:rsidRPr="00CB6BD3">
        <w:rPr>
          <w:rFonts w:ascii="Arial" w:hAnsi="Arial" w:cs="Arial"/>
          <w:b/>
        </w:rPr>
        <w:t xml:space="preserve">e a </w:t>
      </w:r>
      <w:r w:rsidR="009D7716" w:rsidRPr="00CB6BD3">
        <w:rPr>
          <w:rFonts w:ascii="Arial" w:hAnsi="Arial" w:cs="Arial"/>
          <w:b/>
        </w:rPr>
        <w:t>delay of any longer than 20 minutes</w:t>
      </w:r>
      <w:r w:rsidR="009273AB" w:rsidRPr="00CB6BD3">
        <w:rPr>
          <w:rFonts w:ascii="Arial" w:hAnsi="Arial" w:cs="Arial"/>
        </w:rPr>
        <w:t xml:space="preserve"> it is advisable that </w:t>
      </w:r>
      <w:r w:rsidRPr="00CB6BD3">
        <w:rPr>
          <w:rFonts w:ascii="Arial" w:hAnsi="Arial" w:cs="Arial"/>
        </w:rPr>
        <w:t xml:space="preserve">the </w:t>
      </w:r>
      <w:r w:rsidRPr="00CB6BD3">
        <w:rPr>
          <w:rFonts w:ascii="Arial" w:hAnsi="Arial" w:cs="Arial"/>
          <w:b/>
        </w:rPr>
        <w:t>universal container (not the mus</w:t>
      </w:r>
      <w:r w:rsidR="009273AB" w:rsidRPr="00CB6BD3">
        <w:rPr>
          <w:rFonts w:ascii="Arial" w:hAnsi="Arial" w:cs="Arial"/>
          <w:b/>
        </w:rPr>
        <w:t xml:space="preserve">cle directly) </w:t>
      </w:r>
      <w:r w:rsidR="009273AB" w:rsidRPr="00CB6BD3">
        <w:rPr>
          <w:rFonts w:ascii="Arial" w:hAnsi="Arial" w:cs="Arial"/>
        </w:rPr>
        <w:t xml:space="preserve">should be transported on ice </w:t>
      </w:r>
      <w:r w:rsidR="009273AB" w:rsidRPr="00CB6BD3">
        <w:rPr>
          <w:rFonts w:ascii="Arial" w:hAnsi="Arial" w:cs="Arial"/>
          <w:b/>
        </w:rPr>
        <w:t>(NOT DRY ICE)</w:t>
      </w:r>
      <w:r w:rsidR="009273AB" w:rsidRPr="00CB6BD3">
        <w:rPr>
          <w:rFonts w:ascii="Arial" w:hAnsi="Arial" w:cs="Arial"/>
        </w:rPr>
        <w:t>. If transported in this manner, the specimen container should be well insulated to prevent direct contact with the ice and potential damage to the muscle biopsy.</w:t>
      </w:r>
    </w:p>
    <w:p w14:paraId="7AC566E2" w14:textId="77777777" w:rsidR="00014A25" w:rsidRPr="00CB6BD3" w:rsidRDefault="009B6FD2" w:rsidP="009B6FD2">
      <w:pPr>
        <w:autoSpaceDE w:val="0"/>
        <w:autoSpaceDN w:val="0"/>
        <w:adjustRightInd w:val="0"/>
        <w:jc w:val="both"/>
        <w:rPr>
          <w:rFonts w:ascii="Arial" w:hAnsi="Arial" w:cs="Arial"/>
        </w:rPr>
      </w:pPr>
      <w:r w:rsidRPr="00CB6BD3">
        <w:rPr>
          <w:rFonts w:ascii="Arial" w:hAnsi="Arial" w:cs="Arial"/>
        </w:rPr>
        <w:t>All containers should be clearly labelled with patient name, date of birth, CHI number, ward number and consultant.</w:t>
      </w:r>
      <w:r w:rsidR="00014A25" w:rsidRPr="00CB6BD3">
        <w:rPr>
          <w:rFonts w:ascii="Arial" w:hAnsi="Arial" w:cs="Arial"/>
        </w:rPr>
        <w:t xml:space="preserve"> Universal containers must be placed in a specimen bag </w:t>
      </w:r>
      <w:r w:rsidR="00014A25" w:rsidRPr="00CB6BD3">
        <w:rPr>
          <w:rFonts w:ascii="Arial" w:hAnsi="Arial" w:cs="Arial"/>
        </w:rPr>
        <w:lastRenderedPageBreak/>
        <w:t xml:space="preserve">accompanied by a request card and </w:t>
      </w:r>
      <w:hyperlink r:id="rId99" w:history="1">
        <w:r w:rsidR="00014A25" w:rsidRPr="00CB6BD3">
          <w:rPr>
            <w:rStyle w:val="Hyperlink"/>
            <w:rFonts w:ascii="Arial" w:hAnsi="Arial" w:cs="Arial"/>
          </w:rPr>
          <w:t>muscle biopsy request form.</w:t>
        </w:r>
      </w:hyperlink>
      <w:r w:rsidR="00014A25" w:rsidRPr="00CB6BD3">
        <w:rPr>
          <w:rFonts w:ascii="Arial" w:hAnsi="Arial" w:cs="Arial"/>
        </w:rPr>
        <w:t xml:space="preserve"> This form also contains detailed handling instructions and our full delivery address.</w:t>
      </w:r>
    </w:p>
    <w:p w14:paraId="0208F167" w14:textId="77777777" w:rsidR="009B6FD2" w:rsidRPr="00CB6BD3" w:rsidRDefault="009B6FD2" w:rsidP="00E502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rPr>
          <w:rFonts w:ascii="Arial" w:hAnsi="Arial" w:cs="Arial"/>
          <w:b/>
          <w:bCs/>
        </w:rPr>
      </w:pPr>
      <w:r w:rsidRPr="00CB6BD3">
        <w:rPr>
          <w:rFonts w:ascii="Arial" w:hAnsi="Arial" w:cs="Arial"/>
          <w:b/>
          <w:bCs/>
          <w:sz w:val="24"/>
          <w:szCs w:val="24"/>
        </w:rPr>
        <w:t>High-risk cases must carry appropriate hazard labels</w:t>
      </w:r>
      <w:r w:rsidRPr="00CB6BD3">
        <w:rPr>
          <w:rFonts w:ascii="Arial" w:hAnsi="Arial" w:cs="Arial"/>
          <w:b/>
          <w:bCs/>
        </w:rPr>
        <w:t>.</w:t>
      </w:r>
    </w:p>
    <w:p w14:paraId="2C21B54A" w14:textId="77777777" w:rsidR="009B6FD2" w:rsidRPr="00CB6BD3" w:rsidRDefault="009B6FD2" w:rsidP="009B6FD2">
      <w:pPr>
        <w:rPr>
          <w:rFonts w:ascii="Arial" w:hAnsi="Arial" w:cs="Arial"/>
          <w:b/>
        </w:rPr>
      </w:pPr>
      <w:bookmarkStart w:id="443" w:name="_Toc52280085"/>
      <w:bookmarkStart w:id="444" w:name="_Toc52280212"/>
      <w:bookmarkStart w:id="445" w:name="_Toc52282803"/>
      <w:bookmarkStart w:id="446" w:name="_Toc52282935"/>
      <w:r w:rsidRPr="00CB6BD3">
        <w:rPr>
          <w:rFonts w:ascii="Arial" w:hAnsi="Arial" w:cs="Arial"/>
          <w:b/>
        </w:rPr>
        <w:t>Accompanying Information</w:t>
      </w:r>
      <w:bookmarkEnd w:id="443"/>
      <w:bookmarkEnd w:id="444"/>
      <w:bookmarkEnd w:id="445"/>
      <w:bookmarkEnd w:id="446"/>
    </w:p>
    <w:p w14:paraId="2434AC8E" w14:textId="77777777" w:rsidR="009B6FD2" w:rsidRPr="00CB6BD3" w:rsidRDefault="009B6FD2" w:rsidP="009B6FD2">
      <w:pPr>
        <w:autoSpaceDE w:val="0"/>
        <w:autoSpaceDN w:val="0"/>
        <w:adjustRightInd w:val="0"/>
        <w:jc w:val="both"/>
        <w:rPr>
          <w:rFonts w:ascii="Arial" w:hAnsi="Arial" w:cs="Arial"/>
        </w:rPr>
      </w:pPr>
      <w:r w:rsidRPr="00CB6BD3">
        <w:rPr>
          <w:rFonts w:ascii="Arial" w:hAnsi="Arial" w:cs="Arial"/>
        </w:rPr>
        <w:t xml:space="preserve">A muscle biopsy request form and the completed request form must carry the consultant’s name, ward number, patient name, CHI </w:t>
      </w:r>
      <w:r w:rsidR="00720921" w:rsidRPr="00CB6BD3">
        <w:rPr>
          <w:rFonts w:ascii="Arial" w:hAnsi="Arial" w:cs="Arial"/>
        </w:rPr>
        <w:t xml:space="preserve">number, address with post-code, </w:t>
      </w:r>
      <w:proofErr w:type="gramStart"/>
      <w:r w:rsidRPr="00CB6BD3">
        <w:rPr>
          <w:rFonts w:ascii="Arial" w:hAnsi="Arial" w:cs="Arial"/>
        </w:rPr>
        <w:t>date</w:t>
      </w:r>
      <w:proofErr w:type="gramEnd"/>
      <w:r w:rsidRPr="00CB6BD3">
        <w:rPr>
          <w:rFonts w:ascii="Arial" w:hAnsi="Arial" w:cs="Arial"/>
        </w:rPr>
        <w:t xml:space="preserve"> of birth, date of operation, relevant concise clinical data and the nat</w:t>
      </w:r>
      <w:r w:rsidR="00720921" w:rsidRPr="00CB6BD3">
        <w:rPr>
          <w:rFonts w:ascii="Arial" w:hAnsi="Arial" w:cs="Arial"/>
        </w:rPr>
        <w:t xml:space="preserve">ure of the laboratory request. </w:t>
      </w:r>
      <w:hyperlink r:id="rId100" w:history="1">
        <w:r w:rsidRPr="00CB6BD3">
          <w:rPr>
            <w:rStyle w:val="Hyperlink"/>
            <w:rFonts w:ascii="Arial" w:hAnsi="Arial" w:cs="Arial"/>
          </w:rPr>
          <w:t>Muscle Biopsy request form</w:t>
        </w:r>
        <w:r w:rsidR="00720921" w:rsidRPr="00CB6BD3">
          <w:rPr>
            <w:rStyle w:val="Hyperlink"/>
            <w:rFonts w:ascii="Arial" w:hAnsi="Arial" w:cs="Arial"/>
          </w:rPr>
          <w:t>s</w:t>
        </w:r>
      </w:hyperlink>
      <w:r w:rsidRPr="00CB6BD3">
        <w:rPr>
          <w:rFonts w:ascii="Arial" w:hAnsi="Arial" w:cs="Arial"/>
        </w:rPr>
        <w:t xml:space="preserve"> are </w:t>
      </w:r>
      <w:r w:rsidR="00720921" w:rsidRPr="00CB6BD3">
        <w:rPr>
          <w:rFonts w:ascii="Arial" w:hAnsi="Arial" w:cs="Arial"/>
        </w:rPr>
        <w:t xml:space="preserve">linked here and are also </w:t>
      </w:r>
      <w:r w:rsidRPr="00CB6BD3">
        <w:rPr>
          <w:rFonts w:ascii="Arial" w:hAnsi="Arial" w:cs="Arial"/>
        </w:rPr>
        <w:t xml:space="preserve">available from the Pathology Lab. Tel. </w:t>
      </w:r>
      <w:r w:rsidR="00720921" w:rsidRPr="00CB6BD3">
        <w:rPr>
          <w:rFonts w:ascii="Arial" w:hAnsi="Arial" w:cs="Arial"/>
        </w:rPr>
        <w:t>0141 354 9530</w:t>
      </w:r>
      <w:r w:rsidRPr="00CB6BD3">
        <w:rPr>
          <w:rFonts w:ascii="Arial" w:hAnsi="Arial" w:cs="Arial"/>
        </w:rPr>
        <w:t xml:space="preserve"> </w:t>
      </w:r>
      <w:r w:rsidR="00720921" w:rsidRPr="00CB6BD3">
        <w:rPr>
          <w:rFonts w:ascii="Arial" w:hAnsi="Arial" w:cs="Arial"/>
        </w:rPr>
        <w:t>(89530)</w:t>
      </w:r>
      <w:r w:rsidRPr="00CB6BD3">
        <w:rPr>
          <w:rFonts w:ascii="Arial" w:hAnsi="Arial" w:cs="Arial"/>
        </w:rPr>
        <w:t xml:space="preserve"> </w:t>
      </w:r>
    </w:p>
    <w:p w14:paraId="13CC97CF" w14:textId="77777777" w:rsidR="009B6FD2" w:rsidRPr="00FB2B0E" w:rsidRDefault="009B6FD2" w:rsidP="00F446F8">
      <w:pPr>
        <w:autoSpaceDE w:val="0"/>
        <w:autoSpaceDN w:val="0"/>
        <w:adjustRightInd w:val="0"/>
        <w:jc w:val="both"/>
        <w:rPr>
          <w:rFonts w:ascii="Arial" w:hAnsi="Arial" w:cs="Arial"/>
        </w:rPr>
      </w:pPr>
      <w:bookmarkStart w:id="447" w:name="_Toc52280086"/>
      <w:bookmarkStart w:id="448" w:name="_Toc52280213"/>
      <w:bookmarkStart w:id="449" w:name="_Toc52282804"/>
      <w:bookmarkStart w:id="450" w:name="_Toc52282936"/>
      <w:r w:rsidRPr="00FB2B0E">
        <w:rPr>
          <w:rFonts w:ascii="Arial" w:hAnsi="Arial" w:cs="Arial"/>
          <w:b/>
        </w:rPr>
        <w:t>Point of delivery</w:t>
      </w:r>
      <w:bookmarkEnd w:id="447"/>
      <w:bookmarkEnd w:id="448"/>
      <w:bookmarkEnd w:id="449"/>
      <w:bookmarkEnd w:id="450"/>
    </w:p>
    <w:p w14:paraId="456040D1" w14:textId="27AEE75A" w:rsidR="009B6FD2" w:rsidRPr="00FB2B0E" w:rsidRDefault="00720921" w:rsidP="1BED15B0">
      <w:pPr>
        <w:autoSpaceDE w:val="0"/>
        <w:autoSpaceDN w:val="0"/>
        <w:adjustRightInd w:val="0"/>
        <w:rPr>
          <w:sz w:val="20"/>
          <w:szCs w:val="20"/>
        </w:rPr>
      </w:pPr>
      <w:r w:rsidRPr="1BED15B0">
        <w:rPr>
          <w:rFonts w:ascii="Arial" w:hAnsi="Arial" w:cs="Arial"/>
        </w:rPr>
        <w:t>Contact Neuropathology</w:t>
      </w:r>
      <w:r w:rsidR="009B6FD2" w:rsidRPr="1BED15B0">
        <w:rPr>
          <w:rFonts w:ascii="Arial" w:hAnsi="Arial" w:cs="Arial"/>
        </w:rPr>
        <w:t xml:space="preserve"> on 0141 354 9530</w:t>
      </w:r>
      <w:r w:rsidRPr="1BED15B0">
        <w:rPr>
          <w:rFonts w:ascii="Arial" w:hAnsi="Arial" w:cs="Arial"/>
        </w:rPr>
        <w:t xml:space="preserve"> (89530)</w:t>
      </w:r>
      <w:r w:rsidR="009B6FD2" w:rsidRPr="1BED15B0">
        <w:rPr>
          <w:rFonts w:ascii="Arial" w:hAnsi="Arial" w:cs="Arial"/>
        </w:rPr>
        <w:t xml:space="preserve"> who will advise on delivery of specimen.</w:t>
      </w:r>
      <w:r w:rsidR="0A07FCFD" w:rsidRPr="1BED15B0">
        <w:rPr>
          <w:rFonts w:ascii="Arial" w:hAnsi="Arial" w:cs="Arial"/>
        </w:rPr>
        <w:t xml:space="preserve"> </w:t>
      </w:r>
      <w:r w:rsidR="0A07FCFD" w:rsidRPr="1BED15B0">
        <w:rPr>
          <w:rFonts w:ascii="Arial" w:eastAsia="Arial" w:hAnsi="Arial" w:cs="Arial"/>
        </w:rPr>
        <w:t>Specimen must be sent by a porter and not through the pod system.</w:t>
      </w:r>
    </w:p>
    <w:p w14:paraId="2AE899F8" w14:textId="106B5D04" w:rsidR="009B6FD2" w:rsidRPr="00FB2B0E" w:rsidRDefault="009B6FD2" w:rsidP="009B6FD2">
      <w:pPr>
        <w:autoSpaceDE w:val="0"/>
        <w:autoSpaceDN w:val="0"/>
        <w:adjustRightInd w:val="0"/>
        <w:jc w:val="both"/>
        <w:rPr>
          <w:rFonts w:ascii="Arial" w:hAnsi="Arial" w:cs="Arial"/>
        </w:rPr>
      </w:pPr>
    </w:p>
    <w:p w14:paraId="38679AA8"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Neuropathology, Pathology Department</w:t>
      </w:r>
    </w:p>
    <w:p w14:paraId="79A4F785"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Level 3, Laboratories &amp; Facilities Management Building</w:t>
      </w:r>
    </w:p>
    <w:p w14:paraId="48B89703"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Queen Elizabeth University Hospital</w:t>
      </w:r>
    </w:p>
    <w:p w14:paraId="6C8624EE"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Glasgow</w:t>
      </w:r>
    </w:p>
    <w:p w14:paraId="7143AC4E"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G51 4TF</w:t>
      </w:r>
    </w:p>
    <w:p w14:paraId="4C361144"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Contact: 0141 354 9530 (89530)</w:t>
      </w:r>
    </w:p>
    <w:p w14:paraId="51412AF4" w14:textId="77777777" w:rsidR="00B80406" w:rsidRPr="00FB2B0E" w:rsidRDefault="00B80406" w:rsidP="009B6FD2">
      <w:pPr>
        <w:autoSpaceDE w:val="0"/>
        <w:autoSpaceDN w:val="0"/>
        <w:adjustRightInd w:val="0"/>
        <w:jc w:val="both"/>
        <w:rPr>
          <w:rFonts w:ascii="Arial" w:hAnsi="Arial" w:cs="Arial"/>
        </w:rPr>
      </w:pPr>
    </w:p>
    <w:p w14:paraId="4C19B6E5" w14:textId="77777777" w:rsidR="008E648B" w:rsidRPr="00FB2B0E" w:rsidRDefault="009B6FD2" w:rsidP="00720921">
      <w:pPr>
        <w:autoSpaceDE w:val="0"/>
        <w:autoSpaceDN w:val="0"/>
        <w:adjustRightInd w:val="0"/>
        <w:rPr>
          <w:rFonts w:ascii="Arial" w:hAnsi="Arial" w:cs="Arial"/>
          <w:b/>
          <w:bCs/>
        </w:rPr>
      </w:pPr>
      <w:r w:rsidRPr="00FB2B0E">
        <w:rPr>
          <w:rFonts w:ascii="Arial" w:hAnsi="Arial" w:cs="Arial"/>
          <w:b/>
          <w:bCs/>
        </w:rPr>
        <w:t xml:space="preserve">Further details for the submission of muscle biopsies can be found on the </w:t>
      </w:r>
      <w:hyperlink r:id="rId101" w:history="1">
        <w:r w:rsidRPr="00FB2B0E">
          <w:rPr>
            <w:rStyle w:val="Hyperlink"/>
            <w:rFonts w:ascii="Arial" w:hAnsi="Arial" w:cs="Arial"/>
            <w:b/>
            <w:bCs/>
            <w:color w:val="auto"/>
          </w:rPr>
          <w:t>muscle biopsy request form</w:t>
        </w:r>
      </w:hyperlink>
      <w:r w:rsidRPr="00FB2B0E">
        <w:rPr>
          <w:rFonts w:ascii="Arial" w:hAnsi="Arial" w:cs="Arial"/>
          <w:b/>
          <w:bCs/>
        </w:rPr>
        <w:t xml:space="preserve"> which can be accessed via the departmental intranet site</w:t>
      </w:r>
      <w:bookmarkStart w:id="451" w:name="_Toc29906912"/>
    </w:p>
    <w:p w14:paraId="118A4A62" w14:textId="77777777" w:rsidR="00720921" w:rsidRPr="00FB2B0E" w:rsidRDefault="00720921" w:rsidP="00720921">
      <w:pPr>
        <w:autoSpaceDE w:val="0"/>
        <w:autoSpaceDN w:val="0"/>
        <w:adjustRightInd w:val="0"/>
        <w:rPr>
          <w:rFonts w:ascii="Arial" w:hAnsi="Arial" w:cs="Arial"/>
          <w:b/>
          <w:bCs/>
          <w:sz w:val="24"/>
          <w:szCs w:val="24"/>
        </w:rPr>
      </w:pPr>
    </w:p>
    <w:p w14:paraId="01544741" w14:textId="77777777" w:rsidR="00787C87" w:rsidRPr="00FB2B0E" w:rsidRDefault="009B6FD2" w:rsidP="00FB2B0E">
      <w:pPr>
        <w:pStyle w:val="Heading1"/>
        <w:rPr>
          <w:rFonts w:ascii="Arial" w:hAnsi="Arial" w:cs="Arial"/>
          <w:b w:val="0"/>
          <w:sz w:val="22"/>
          <w:szCs w:val="22"/>
          <w:lang w:eastAsia="en-GB"/>
        </w:rPr>
      </w:pPr>
      <w:bookmarkStart w:id="452" w:name="_Nerve_Biopsy"/>
      <w:bookmarkStart w:id="453" w:name="_Toc52280089"/>
      <w:bookmarkStart w:id="454" w:name="_Toc52280216"/>
      <w:bookmarkStart w:id="455" w:name="_Toc52282807"/>
      <w:bookmarkStart w:id="456" w:name="_Toc52282939"/>
      <w:bookmarkStart w:id="457" w:name="_Toc52283828"/>
      <w:bookmarkStart w:id="458" w:name="_Toc52283911"/>
      <w:bookmarkStart w:id="459" w:name="_Toc64559451"/>
      <w:bookmarkStart w:id="460" w:name="_Toc64899011"/>
      <w:bookmarkStart w:id="461" w:name="_Toc66452183"/>
      <w:bookmarkStart w:id="462" w:name="_Toc214349539"/>
      <w:bookmarkEnd w:id="452"/>
      <w:r w:rsidRPr="00FB2B0E">
        <w:rPr>
          <w:rFonts w:ascii="Arial" w:hAnsi="Arial" w:cs="Arial"/>
        </w:rPr>
        <w:t>Nerve Biopsy</w:t>
      </w:r>
      <w:bookmarkEnd w:id="451"/>
      <w:bookmarkEnd w:id="453"/>
      <w:bookmarkEnd w:id="454"/>
      <w:bookmarkEnd w:id="455"/>
      <w:bookmarkEnd w:id="456"/>
      <w:bookmarkEnd w:id="457"/>
      <w:bookmarkEnd w:id="458"/>
      <w:bookmarkEnd w:id="459"/>
      <w:bookmarkEnd w:id="460"/>
      <w:bookmarkEnd w:id="461"/>
      <w:bookmarkEnd w:id="462"/>
      <w:r w:rsidR="00CD7C6C" w:rsidRPr="00FB2B0E">
        <w:rPr>
          <w:rFonts w:ascii="Arial" w:hAnsi="Arial" w:cs="Arial"/>
        </w:rPr>
        <w:t xml:space="preserve"> </w:t>
      </w:r>
    </w:p>
    <w:p w14:paraId="193E3E31" w14:textId="77777777" w:rsidR="00787C87" w:rsidRPr="00FB2B0E" w:rsidRDefault="00787C87" w:rsidP="00787C87"/>
    <w:p w14:paraId="03E48C69" w14:textId="77777777" w:rsidR="009B6FD2" w:rsidRPr="00FB2B0E" w:rsidRDefault="009B6FD2" w:rsidP="009B6FD2">
      <w:pPr>
        <w:rPr>
          <w:rFonts w:ascii="Arial" w:hAnsi="Arial" w:cs="Arial"/>
          <w:b/>
          <w:sz w:val="24"/>
          <w:szCs w:val="24"/>
        </w:rPr>
      </w:pPr>
      <w:bookmarkStart w:id="463" w:name="_Toc29906913"/>
      <w:bookmarkStart w:id="464" w:name="_Toc52280090"/>
      <w:bookmarkStart w:id="465" w:name="_Toc52280217"/>
      <w:bookmarkStart w:id="466" w:name="_Toc52282808"/>
      <w:bookmarkStart w:id="467" w:name="_Toc52282940"/>
      <w:r w:rsidRPr="00FB2B0E">
        <w:rPr>
          <w:rFonts w:ascii="Arial" w:hAnsi="Arial" w:cs="Arial"/>
          <w:b/>
          <w:sz w:val="24"/>
          <w:szCs w:val="24"/>
        </w:rPr>
        <w:t>Prior notification</w:t>
      </w:r>
      <w:bookmarkEnd w:id="463"/>
      <w:bookmarkEnd w:id="464"/>
      <w:bookmarkEnd w:id="465"/>
      <w:bookmarkEnd w:id="466"/>
      <w:bookmarkEnd w:id="467"/>
    </w:p>
    <w:p w14:paraId="71EB565F" w14:textId="77777777" w:rsidR="008049EB" w:rsidRPr="00FB2B0E" w:rsidRDefault="009B6FD2" w:rsidP="008049EB">
      <w:pPr>
        <w:autoSpaceDE w:val="0"/>
        <w:autoSpaceDN w:val="0"/>
        <w:adjustRightInd w:val="0"/>
        <w:jc w:val="both"/>
        <w:rPr>
          <w:rFonts w:ascii="Arial" w:hAnsi="Arial" w:cs="Arial"/>
          <w:sz w:val="24"/>
          <w:szCs w:val="24"/>
        </w:rPr>
      </w:pPr>
      <w:r w:rsidRPr="00FB2B0E">
        <w:rPr>
          <w:rFonts w:ascii="Arial" w:hAnsi="Arial" w:cs="Arial"/>
          <w:sz w:val="24"/>
          <w:szCs w:val="24"/>
        </w:rPr>
        <w:t xml:space="preserve">Elective cases </w:t>
      </w:r>
      <w:r w:rsidR="00777AC5" w:rsidRPr="00FB2B0E">
        <w:rPr>
          <w:rFonts w:ascii="Arial" w:hAnsi="Arial" w:cs="Arial"/>
          <w:sz w:val="24"/>
          <w:szCs w:val="24"/>
        </w:rPr>
        <w:t xml:space="preserve">that require a frozen section </w:t>
      </w:r>
      <w:r w:rsidRPr="00FB2B0E">
        <w:rPr>
          <w:rFonts w:ascii="Arial" w:hAnsi="Arial" w:cs="Arial"/>
          <w:sz w:val="24"/>
          <w:szCs w:val="24"/>
        </w:rPr>
        <w:t xml:space="preserve">should be booked with the lab with as much notice as possible. </w:t>
      </w:r>
      <w:r w:rsidR="008049EB" w:rsidRPr="00FB2B0E">
        <w:rPr>
          <w:rFonts w:ascii="Arial" w:hAnsi="Arial" w:cs="Arial"/>
          <w:sz w:val="24"/>
          <w:szCs w:val="24"/>
        </w:rPr>
        <w:t>Any nerves for neuropathology which do not require a frozen section should be sent in formalin.</w:t>
      </w:r>
    </w:p>
    <w:p w14:paraId="6C5D61DF" w14:textId="77777777" w:rsidR="00CD7C6C" w:rsidRPr="00FB2B0E" w:rsidRDefault="00CD7C6C" w:rsidP="009B6FD2">
      <w:pPr>
        <w:autoSpaceDE w:val="0"/>
        <w:autoSpaceDN w:val="0"/>
        <w:adjustRightInd w:val="0"/>
        <w:jc w:val="both"/>
        <w:rPr>
          <w:rFonts w:ascii="Arial" w:hAnsi="Arial" w:cs="Arial"/>
          <w:b/>
          <w:sz w:val="24"/>
          <w:szCs w:val="24"/>
        </w:rPr>
      </w:pPr>
      <w:r w:rsidRPr="00FB2B0E">
        <w:rPr>
          <w:rFonts w:ascii="Arial" w:hAnsi="Arial" w:cs="Arial"/>
          <w:b/>
          <w:sz w:val="24"/>
          <w:szCs w:val="24"/>
        </w:rPr>
        <w:t xml:space="preserve">Nerve biopsies which require frozen section must be booked in advance (more than 24 hours) by calling 0141 354 9530 (89530) or the appropriate consultant. </w:t>
      </w:r>
      <w:r w:rsidR="009B6FD2" w:rsidRPr="00FB2B0E">
        <w:rPr>
          <w:rFonts w:ascii="Arial" w:hAnsi="Arial" w:cs="Arial"/>
          <w:b/>
          <w:sz w:val="24"/>
          <w:szCs w:val="24"/>
        </w:rPr>
        <w:t>The cases can be booked by contacting the neuropathology secretaries via 0141 354 9486</w:t>
      </w:r>
      <w:r w:rsidR="00720921" w:rsidRPr="00FB2B0E">
        <w:rPr>
          <w:rFonts w:ascii="Arial" w:hAnsi="Arial" w:cs="Arial"/>
          <w:b/>
          <w:sz w:val="24"/>
          <w:szCs w:val="24"/>
        </w:rPr>
        <w:t xml:space="preserve"> (89486)</w:t>
      </w:r>
      <w:r w:rsidR="009B6FD2" w:rsidRPr="00FB2B0E">
        <w:rPr>
          <w:rFonts w:ascii="Arial" w:hAnsi="Arial" w:cs="Arial"/>
          <w:b/>
          <w:sz w:val="24"/>
          <w:szCs w:val="24"/>
        </w:rPr>
        <w:t xml:space="preserve"> or the appropriate consultant.</w:t>
      </w:r>
    </w:p>
    <w:p w14:paraId="5580AB0F" w14:textId="77777777" w:rsidR="009B6FD2" w:rsidRPr="00CB6BD3" w:rsidRDefault="009B6FD2" w:rsidP="00E502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jc w:val="both"/>
        <w:rPr>
          <w:rFonts w:ascii="Arial" w:hAnsi="Arial" w:cs="Arial"/>
          <w:b/>
          <w:sz w:val="24"/>
          <w:szCs w:val="24"/>
        </w:rPr>
      </w:pPr>
      <w:r w:rsidRPr="00FB2B0E">
        <w:rPr>
          <w:rFonts w:ascii="Arial" w:hAnsi="Arial" w:cs="Arial"/>
          <w:b/>
          <w:sz w:val="24"/>
          <w:szCs w:val="24"/>
        </w:rPr>
        <w:t>If there is danger of infection, these cases must be discussed with medical staff</w:t>
      </w:r>
      <w:r w:rsidRPr="00CB6BD3">
        <w:rPr>
          <w:rFonts w:ascii="Arial" w:hAnsi="Arial" w:cs="Arial"/>
          <w:b/>
          <w:sz w:val="24"/>
          <w:szCs w:val="24"/>
        </w:rPr>
        <w:t xml:space="preserve"> before biopsy.</w:t>
      </w:r>
    </w:p>
    <w:p w14:paraId="442F52D0" w14:textId="77777777" w:rsidR="008049EB" w:rsidRPr="00CB6BD3" w:rsidRDefault="008049EB" w:rsidP="009B6FD2">
      <w:pPr>
        <w:autoSpaceDE w:val="0"/>
        <w:autoSpaceDN w:val="0"/>
        <w:adjustRightInd w:val="0"/>
        <w:jc w:val="both"/>
        <w:rPr>
          <w:rFonts w:ascii="Arial" w:hAnsi="Arial" w:cs="Arial"/>
          <w:b/>
          <w:sz w:val="24"/>
          <w:szCs w:val="24"/>
        </w:rPr>
      </w:pPr>
      <w:r w:rsidRPr="00CB6BD3">
        <w:rPr>
          <w:rFonts w:ascii="Arial" w:hAnsi="Arial" w:cs="Arial"/>
          <w:b/>
          <w:sz w:val="24"/>
          <w:szCs w:val="24"/>
        </w:rPr>
        <w:lastRenderedPageBreak/>
        <w:t>Nerve Biopsy for Frozen Section</w:t>
      </w:r>
    </w:p>
    <w:p w14:paraId="2356954F" w14:textId="195685D5" w:rsidR="009B6FD2" w:rsidRDefault="009B6FD2" w:rsidP="1BED15B0">
      <w:pPr>
        <w:rPr>
          <w:rFonts w:ascii="Arial" w:eastAsia="Arial" w:hAnsi="Arial" w:cs="Arial"/>
        </w:rPr>
      </w:pPr>
      <w:r w:rsidRPr="1BED15B0">
        <w:rPr>
          <w:rFonts w:ascii="Arial" w:hAnsi="Arial" w:cs="Arial"/>
        </w:rPr>
        <w:t xml:space="preserve">A service to receive </w:t>
      </w:r>
      <w:r w:rsidR="00777AC5" w:rsidRPr="1BED15B0">
        <w:rPr>
          <w:rFonts w:ascii="Arial" w:hAnsi="Arial" w:cs="Arial"/>
        </w:rPr>
        <w:t xml:space="preserve">unfixed nerve </w:t>
      </w:r>
      <w:r w:rsidRPr="1BED15B0">
        <w:rPr>
          <w:rFonts w:ascii="Arial" w:hAnsi="Arial" w:cs="Arial"/>
        </w:rPr>
        <w:t xml:space="preserve">specimens can be offered until 4.00pm, Monday – Friday (excluding public holidays). Specimens must be placed in a dry, clean universal container. No saline, gauze or formalin should be in the container. (The nerve should be dropped into the container and the lid screwed on). The specimen should be transported immediately to neuropathology. </w:t>
      </w:r>
      <w:r w:rsidR="544A4185" w:rsidRPr="1BED15B0">
        <w:rPr>
          <w:rFonts w:ascii="Arial" w:eastAsia="Arial" w:hAnsi="Arial" w:cs="Arial"/>
        </w:rPr>
        <w:t>Specimen must be sent by a porter and not through the pod system.</w:t>
      </w:r>
    </w:p>
    <w:p w14:paraId="2A0ACE46" w14:textId="77777777" w:rsidR="009B6FD2" w:rsidRDefault="005539AE" w:rsidP="009B6FD2">
      <w:pPr>
        <w:autoSpaceDE w:val="0"/>
        <w:autoSpaceDN w:val="0"/>
        <w:adjustRightInd w:val="0"/>
        <w:jc w:val="both"/>
        <w:rPr>
          <w:rFonts w:ascii="Arial" w:hAnsi="Arial" w:cs="Arial"/>
          <w:b/>
        </w:rPr>
      </w:pPr>
      <w:r>
        <w:rPr>
          <w:rFonts w:ascii="Arial" w:hAnsi="Arial" w:cs="Arial"/>
          <w:b/>
        </w:rPr>
        <w:t>Please contact Neuropathology 0141 354 9530 (89530) to alert the team that a fresh specimen is on its way so that they can prepare for its arrival</w:t>
      </w:r>
    </w:p>
    <w:p w14:paraId="7B980CD2" w14:textId="77777777" w:rsidR="005539AE" w:rsidRPr="005539AE" w:rsidRDefault="005539AE" w:rsidP="009B6FD2">
      <w:pPr>
        <w:autoSpaceDE w:val="0"/>
        <w:autoSpaceDN w:val="0"/>
        <w:adjustRightInd w:val="0"/>
        <w:jc w:val="both"/>
        <w:rPr>
          <w:rFonts w:ascii="Arial" w:hAnsi="Arial" w:cs="Arial"/>
          <w:b/>
        </w:rPr>
      </w:pPr>
    </w:p>
    <w:p w14:paraId="1330D9BD" w14:textId="77777777" w:rsidR="009B6FD2" w:rsidRPr="00CB6BD3"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sz w:val="24"/>
          <w:szCs w:val="24"/>
        </w:rPr>
      </w:pPr>
      <w:r w:rsidRPr="00CB6BD3">
        <w:rPr>
          <w:rFonts w:ascii="Arial" w:hAnsi="Arial" w:cs="Arial"/>
          <w:b/>
          <w:bCs/>
          <w:sz w:val="24"/>
          <w:szCs w:val="24"/>
        </w:rPr>
        <w:t>High-risk cases must carry appropriate hazard labels.</w:t>
      </w:r>
    </w:p>
    <w:p w14:paraId="541DEE77" w14:textId="77777777" w:rsidR="009B6FD2" w:rsidRPr="00232546" w:rsidRDefault="009B6FD2" w:rsidP="00232546">
      <w:pPr>
        <w:autoSpaceDE w:val="0"/>
        <w:autoSpaceDN w:val="0"/>
        <w:adjustRightInd w:val="0"/>
        <w:rPr>
          <w:rFonts w:ascii="Arial" w:hAnsi="Arial" w:cs="Arial"/>
        </w:rPr>
      </w:pPr>
      <w:r w:rsidRPr="00232546">
        <w:rPr>
          <w:rFonts w:ascii="Arial" w:hAnsi="Arial" w:cs="Arial"/>
        </w:rPr>
        <w:t>Universal containers must be placed in a specimen bag accompanied by a request form.</w:t>
      </w:r>
    </w:p>
    <w:p w14:paraId="1B523E06" w14:textId="77777777" w:rsidR="008049EB" w:rsidRDefault="008049EB" w:rsidP="00232546">
      <w:pPr>
        <w:autoSpaceDE w:val="0"/>
        <w:autoSpaceDN w:val="0"/>
        <w:adjustRightInd w:val="0"/>
        <w:rPr>
          <w:rFonts w:ascii="Arial" w:hAnsi="Arial" w:cs="Arial"/>
        </w:rPr>
      </w:pPr>
      <w:r w:rsidRPr="00232546">
        <w:rPr>
          <w:rFonts w:ascii="Arial" w:hAnsi="Arial" w:cs="Arial"/>
        </w:rPr>
        <w:t>All containers should be clearly labelled with patient name, date of birth, CHI number, ward number and consultant. Universal containers must be placed in a specimen bag accompanied by a request card.</w:t>
      </w:r>
    </w:p>
    <w:p w14:paraId="3D222A25" w14:textId="77777777" w:rsidR="000E5778" w:rsidRPr="00232546" w:rsidRDefault="000E5778" w:rsidP="00232546">
      <w:pPr>
        <w:autoSpaceDE w:val="0"/>
        <w:autoSpaceDN w:val="0"/>
        <w:adjustRightInd w:val="0"/>
        <w:rPr>
          <w:rFonts w:ascii="Arial" w:hAnsi="Arial" w:cs="Arial"/>
        </w:rPr>
      </w:pPr>
    </w:p>
    <w:p w14:paraId="62B7AF98" w14:textId="77777777" w:rsidR="009B6FD2" w:rsidRPr="00CB6BD3" w:rsidRDefault="009B6FD2" w:rsidP="009B6FD2">
      <w:pPr>
        <w:rPr>
          <w:rFonts w:ascii="Arial" w:hAnsi="Arial" w:cs="Arial"/>
          <w:b/>
          <w:sz w:val="24"/>
          <w:szCs w:val="24"/>
        </w:rPr>
      </w:pPr>
      <w:bookmarkStart w:id="468" w:name="_Toc29906914"/>
      <w:bookmarkStart w:id="469" w:name="_Toc52280091"/>
      <w:bookmarkStart w:id="470" w:name="_Toc52280218"/>
      <w:bookmarkStart w:id="471" w:name="_Toc52282809"/>
      <w:bookmarkStart w:id="472" w:name="_Toc52282941"/>
      <w:r w:rsidRPr="00CB6BD3">
        <w:rPr>
          <w:rFonts w:ascii="Arial" w:hAnsi="Arial" w:cs="Arial"/>
          <w:b/>
          <w:sz w:val="24"/>
          <w:szCs w:val="24"/>
        </w:rPr>
        <w:t>Accompanying Information</w:t>
      </w:r>
      <w:bookmarkEnd w:id="468"/>
      <w:bookmarkEnd w:id="469"/>
      <w:bookmarkEnd w:id="470"/>
      <w:bookmarkEnd w:id="471"/>
      <w:bookmarkEnd w:id="472"/>
    </w:p>
    <w:p w14:paraId="3BD85879" w14:textId="77777777" w:rsidR="009B6FD2" w:rsidRPr="00CB6BD3" w:rsidRDefault="009B6FD2" w:rsidP="00232546">
      <w:pPr>
        <w:autoSpaceDE w:val="0"/>
        <w:autoSpaceDN w:val="0"/>
        <w:adjustRightInd w:val="0"/>
        <w:rPr>
          <w:rFonts w:ascii="Arial" w:hAnsi="Arial" w:cs="Arial"/>
        </w:rPr>
      </w:pPr>
      <w:r w:rsidRPr="00CB6BD3">
        <w:rPr>
          <w:rFonts w:ascii="Arial" w:hAnsi="Arial" w:cs="Arial"/>
        </w:rPr>
        <w:t>Completed</w:t>
      </w:r>
      <w:r w:rsidRPr="00CB6BD3">
        <w:rPr>
          <w:rFonts w:ascii="Arial" w:hAnsi="Arial" w:cs="Arial"/>
          <w:color w:val="FF0000"/>
        </w:rPr>
        <w:t xml:space="preserve"> </w:t>
      </w:r>
      <w:r w:rsidRPr="00CB6BD3">
        <w:rPr>
          <w:rFonts w:ascii="Arial" w:hAnsi="Arial" w:cs="Arial"/>
        </w:rPr>
        <w:t xml:space="preserve">request forms must carry the consultant’s name, ward number, patient name, CHI </w:t>
      </w:r>
      <w:r w:rsidR="00232546">
        <w:rPr>
          <w:rFonts w:ascii="Arial" w:hAnsi="Arial" w:cs="Arial"/>
        </w:rPr>
        <w:t xml:space="preserve">number, address with post-code, </w:t>
      </w:r>
      <w:proofErr w:type="gramStart"/>
      <w:r w:rsidRPr="00CB6BD3">
        <w:rPr>
          <w:rFonts w:ascii="Arial" w:hAnsi="Arial" w:cs="Arial"/>
        </w:rPr>
        <w:t>date</w:t>
      </w:r>
      <w:proofErr w:type="gramEnd"/>
      <w:r w:rsidRPr="00CB6BD3">
        <w:rPr>
          <w:rFonts w:ascii="Arial" w:hAnsi="Arial" w:cs="Arial"/>
        </w:rPr>
        <w:t xml:space="preserve"> of birth, date of operation, relevant concise clinical data and the nature of the laboratory request.</w:t>
      </w:r>
    </w:p>
    <w:p w14:paraId="75C6F644" w14:textId="77777777" w:rsidR="009B6FD2" w:rsidRPr="00CB6BD3" w:rsidRDefault="009B6FD2" w:rsidP="009B6FD2">
      <w:pPr>
        <w:rPr>
          <w:rFonts w:ascii="Arial" w:hAnsi="Arial" w:cs="Arial"/>
          <w:b/>
          <w:sz w:val="24"/>
          <w:szCs w:val="24"/>
        </w:rPr>
      </w:pPr>
      <w:bookmarkStart w:id="473" w:name="_Toc29906915"/>
      <w:bookmarkStart w:id="474" w:name="_Toc52280092"/>
      <w:bookmarkStart w:id="475" w:name="_Toc52280219"/>
      <w:bookmarkStart w:id="476" w:name="_Toc52282810"/>
      <w:bookmarkStart w:id="477" w:name="_Toc52282942"/>
      <w:r w:rsidRPr="00CB6BD3">
        <w:rPr>
          <w:rFonts w:ascii="Arial" w:hAnsi="Arial" w:cs="Arial"/>
          <w:b/>
          <w:sz w:val="24"/>
          <w:szCs w:val="24"/>
        </w:rPr>
        <w:t>Point of delivery</w:t>
      </w:r>
      <w:bookmarkEnd w:id="473"/>
      <w:bookmarkEnd w:id="474"/>
      <w:bookmarkEnd w:id="475"/>
      <w:bookmarkEnd w:id="476"/>
      <w:bookmarkEnd w:id="477"/>
    </w:p>
    <w:p w14:paraId="6CE28683" w14:textId="77777777" w:rsidR="009B6FD2" w:rsidRPr="000E5778"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sz w:val="24"/>
          <w:szCs w:val="24"/>
        </w:rPr>
      </w:pPr>
      <w:r w:rsidRPr="00CB6BD3">
        <w:rPr>
          <w:rFonts w:ascii="Arial" w:hAnsi="Arial" w:cs="Arial"/>
          <w:b/>
          <w:bCs/>
          <w:sz w:val="24"/>
          <w:szCs w:val="24"/>
        </w:rPr>
        <w:t xml:space="preserve">NB. The specimen must be handed to a member of Laboratory staff on </w:t>
      </w:r>
      <w:r w:rsidRPr="000E5778">
        <w:rPr>
          <w:rFonts w:ascii="Arial" w:hAnsi="Arial" w:cs="Arial"/>
          <w:b/>
          <w:bCs/>
          <w:sz w:val="24"/>
          <w:szCs w:val="24"/>
        </w:rPr>
        <w:t>delivery.</w:t>
      </w:r>
    </w:p>
    <w:p w14:paraId="494F3A83" w14:textId="77777777" w:rsidR="009B6FD2" w:rsidRPr="000E5778" w:rsidRDefault="00D63BB0" w:rsidP="00CD0FDE">
      <w:pPr>
        <w:autoSpaceDE w:val="0"/>
        <w:autoSpaceDN w:val="0"/>
        <w:adjustRightInd w:val="0"/>
        <w:rPr>
          <w:rFonts w:ascii="Arial" w:hAnsi="Arial" w:cs="Arial"/>
        </w:rPr>
      </w:pPr>
      <w:r w:rsidRPr="000E5778">
        <w:rPr>
          <w:rFonts w:ascii="Arial" w:hAnsi="Arial" w:cs="Arial"/>
        </w:rPr>
        <w:t xml:space="preserve">Please contact Neuropathology </w:t>
      </w:r>
      <w:r w:rsidR="009B6FD2" w:rsidRPr="000E5778">
        <w:rPr>
          <w:rFonts w:ascii="Arial" w:hAnsi="Arial" w:cs="Arial"/>
        </w:rPr>
        <w:t>on 0141 354 9530</w:t>
      </w:r>
      <w:r w:rsidRPr="000E5778">
        <w:rPr>
          <w:rFonts w:ascii="Arial" w:hAnsi="Arial" w:cs="Arial"/>
        </w:rPr>
        <w:t xml:space="preserve"> (89530)</w:t>
      </w:r>
      <w:bookmarkStart w:id="478" w:name="_Placenta_Histology_Requests"/>
      <w:bookmarkEnd w:id="478"/>
    </w:p>
    <w:p w14:paraId="7F849538"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Neuropathology, Pathology Department</w:t>
      </w:r>
    </w:p>
    <w:p w14:paraId="1C5D792F"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Level 3, Laboratories &amp; Facilities Management Building</w:t>
      </w:r>
    </w:p>
    <w:p w14:paraId="48FED305"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Queen Elizabeth University Hospital</w:t>
      </w:r>
    </w:p>
    <w:p w14:paraId="72F24393"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Glasgow</w:t>
      </w:r>
    </w:p>
    <w:p w14:paraId="531759A9"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G51 4TF</w:t>
      </w:r>
    </w:p>
    <w:p w14:paraId="41D77A97"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Contact: 0141 354 9530 (89530)</w:t>
      </w:r>
    </w:p>
    <w:p w14:paraId="0286D6AA" w14:textId="77777777" w:rsidR="00B80406" w:rsidRDefault="00B80406" w:rsidP="00CD0FDE">
      <w:pPr>
        <w:autoSpaceDE w:val="0"/>
        <w:autoSpaceDN w:val="0"/>
        <w:adjustRightInd w:val="0"/>
        <w:rPr>
          <w:rFonts w:ascii="Arial" w:hAnsi="Arial" w:cs="Arial"/>
          <w:sz w:val="24"/>
          <w:szCs w:val="24"/>
        </w:rPr>
      </w:pPr>
    </w:p>
    <w:p w14:paraId="09E5E924" w14:textId="77777777" w:rsidR="00595F82" w:rsidRDefault="00595F82" w:rsidP="00CD0FDE">
      <w:pPr>
        <w:autoSpaceDE w:val="0"/>
        <w:autoSpaceDN w:val="0"/>
        <w:adjustRightInd w:val="0"/>
        <w:rPr>
          <w:rFonts w:ascii="Arial" w:hAnsi="Arial" w:cs="Arial"/>
          <w:sz w:val="24"/>
          <w:szCs w:val="24"/>
        </w:rPr>
      </w:pPr>
    </w:p>
    <w:p w14:paraId="542DB217" w14:textId="77777777" w:rsidR="007548EB" w:rsidRPr="000E5778" w:rsidRDefault="007548EB" w:rsidP="007548EB">
      <w:pPr>
        <w:pStyle w:val="Heading1"/>
        <w:rPr>
          <w:rFonts w:ascii="Arial" w:hAnsi="Arial" w:cs="Arial"/>
          <w:sz w:val="28"/>
          <w:szCs w:val="28"/>
        </w:rPr>
      </w:pPr>
      <w:bookmarkStart w:id="479" w:name="_Andrology"/>
      <w:bookmarkStart w:id="480" w:name="_Toc64559458"/>
      <w:bookmarkStart w:id="481" w:name="_Toc64899013"/>
      <w:bookmarkStart w:id="482" w:name="_Toc66452184"/>
      <w:bookmarkStart w:id="483" w:name="_Toc214349540"/>
      <w:bookmarkEnd w:id="479"/>
      <w:r w:rsidRPr="000E5778">
        <w:rPr>
          <w:rFonts w:ascii="Arial" w:hAnsi="Arial" w:cs="Arial"/>
          <w:sz w:val="28"/>
          <w:szCs w:val="28"/>
        </w:rPr>
        <w:lastRenderedPageBreak/>
        <w:t>Andrology</w:t>
      </w:r>
      <w:bookmarkEnd w:id="480"/>
      <w:bookmarkEnd w:id="481"/>
      <w:bookmarkEnd w:id="482"/>
      <w:bookmarkEnd w:id="483"/>
    </w:p>
    <w:p w14:paraId="78160D09"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All semen analyses within Greater Glasgow and Clyde NHS are carried out by the Andrology Laboratory within the Pathology Department of the Queen Elizabeth University Hospital. The laboratory is UKAS accredited to perform the following analyses:</w:t>
      </w:r>
    </w:p>
    <w:p w14:paraId="00FF0A62"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b/>
          <w:lang w:eastAsia="en-GB"/>
        </w:rPr>
      </w:pPr>
      <w:r w:rsidRPr="000E5778">
        <w:rPr>
          <w:rFonts w:ascii="Arial" w:eastAsia="Times New Roman" w:hAnsi="Arial" w:cs="Arial"/>
          <w:b/>
          <w:lang w:eastAsia="en-GB"/>
        </w:rPr>
        <w:t>Sub Fertility Analysis (WHO laboratory manual for the examination and processing of human semen 6</w:t>
      </w:r>
      <w:r w:rsidRPr="000E5778">
        <w:rPr>
          <w:rFonts w:ascii="Arial" w:eastAsia="Times New Roman" w:hAnsi="Arial" w:cs="Arial"/>
          <w:b/>
          <w:vertAlign w:val="superscript"/>
          <w:lang w:eastAsia="en-GB"/>
        </w:rPr>
        <w:t>th</w:t>
      </w:r>
      <w:r w:rsidRPr="000E5778">
        <w:rPr>
          <w:rFonts w:ascii="Arial" w:eastAsia="Times New Roman" w:hAnsi="Arial" w:cs="Arial"/>
          <w:b/>
          <w:lang w:eastAsia="en-GB"/>
        </w:rPr>
        <w:t xml:space="preserve"> edition)</w:t>
      </w:r>
    </w:p>
    <w:p w14:paraId="533E0BAC"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Includes; pH, volume, 4 category motilities, concentration per ml, total concentration per ejaculate and morphology.</w:t>
      </w:r>
    </w:p>
    <w:p w14:paraId="0E529690"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proofErr w:type="spellStart"/>
      <w:r w:rsidRPr="000E5778">
        <w:rPr>
          <w:rFonts w:ascii="Arial" w:eastAsia="Times New Roman" w:hAnsi="Arial" w:cs="Arial"/>
          <w:lang w:eastAsia="en-GB"/>
        </w:rPr>
        <w:t>Teratozoospermia</w:t>
      </w:r>
      <w:proofErr w:type="spellEnd"/>
      <w:r w:rsidRPr="000E5778">
        <w:rPr>
          <w:rFonts w:ascii="Arial" w:eastAsia="Times New Roman" w:hAnsi="Arial" w:cs="Arial"/>
          <w:lang w:eastAsia="en-GB"/>
        </w:rPr>
        <w:t xml:space="preserve"> Index is available upon request. </w:t>
      </w:r>
    </w:p>
    <w:p w14:paraId="1166BF6C"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b/>
          <w:lang w:eastAsia="en-GB"/>
        </w:rPr>
      </w:pPr>
      <w:r w:rsidRPr="000E5778">
        <w:rPr>
          <w:rFonts w:ascii="Arial" w:eastAsia="Times New Roman" w:hAnsi="Arial" w:cs="Arial"/>
          <w:b/>
          <w:lang w:eastAsia="en-GB"/>
        </w:rPr>
        <w:t>Reversal of Vasectomy</w:t>
      </w:r>
    </w:p>
    <w:p w14:paraId="2DCA530C"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 xml:space="preserve">Analysed as </w:t>
      </w:r>
      <w:r w:rsidRPr="000E5778">
        <w:rPr>
          <w:rFonts w:ascii="Arial" w:eastAsia="Times New Roman" w:hAnsi="Arial" w:cs="Arial"/>
          <w:b/>
          <w:lang w:eastAsia="en-GB"/>
        </w:rPr>
        <w:t>Sub Fertility</w:t>
      </w:r>
    </w:p>
    <w:p w14:paraId="45E0D1C5"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lang w:eastAsia="en-GB"/>
        </w:rPr>
      </w:pPr>
      <w:proofErr w:type="spellStart"/>
      <w:r w:rsidRPr="000E5778">
        <w:rPr>
          <w:rFonts w:ascii="Arial" w:eastAsia="Times New Roman" w:hAnsi="Arial" w:cs="Arial"/>
          <w:b/>
          <w:lang w:eastAsia="en-GB"/>
        </w:rPr>
        <w:t>Antegrade</w:t>
      </w:r>
      <w:proofErr w:type="spellEnd"/>
      <w:r w:rsidRPr="000E5778">
        <w:rPr>
          <w:rFonts w:ascii="Arial" w:eastAsia="Times New Roman" w:hAnsi="Arial" w:cs="Arial"/>
          <w:b/>
          <w:lang w:eastAsia="en-GB"/>
        </w:rPr>
        <w:t xml:space="preserve"> Ejaculation</w:t>
      </w:r>
      <w:r w:rsidRPr="000E5778">
        <w:rPr>
          <w:rFonts w:ascii="Arial" w:eastAsia="Times New Roman" w:hAnsi="Arial" w:cs="Arial"/>
          <w:lang w:eastAsia="en-GB"/>
        </w:rPr>
        <w:t xml:space="preserve"> (spinal injuries)</w:t>
      </w:r>
    </w:p>
    <w:p w14:paraId="5CDC474F"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 xml:space="preserve">Analysed as </w:t>
      </w:r>
      <w:r w:rsidRPr="000E5778">
        <w:rPr>
          <w:rFonts w:ascii="Arial" w:eastAsia="Times New Roman" w:hAnsi="Arial" w:cs="Arial"/>
          <w:b/>
          <w:lang w:eastAsia="en-GB"/>
        </w:rPr>
        <w:t>Sub Fertility</w:t>
      </w:r>
    </w:p>
    <w:p w14:paraId="09A88C40"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b/>
          <w:lang w:eastAsia="en-GB"/>
        </w:rPr>
      </w:pPr>
      <w:r w:rsidRPr="000E5778">
        <w:rPr>
          <w:rFonts w:ascii="Arial" w:eastAsia="Times New Roman" w:hAnsi="Arial" w:cs="Arial"/>
          <w:b/>
          <w:lang w:eastAsia="en-GB"/>
        </w:rPr>
        <w:t>Post Vasectomy</w:t>
      </w:r>
    </w:p>
    <w:p w14:paraId="221931F8"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Includes; sperm if present (motile or non-motile) and approximate sperm concentration per ml</w:t>
      </w:r>
    </w:p>
    <w:p w14:paraId="3B9EABD8" w14:textId="77777777" w:rsidR="002B50C5" w:rsidRPr="000E5778" w:rsidRDefault="002B50C5" w:rsidP="002B50C5">
      <w:pPr>
        <w:pStyle w:val="ListParagraph"/>
        <w:numPr>
          <w:ilvl w:val="0"/>
          <w:numId w:val="27"/>
        </w:numPr>
        <w:spacing w:before="100" w:beforeAutospacing="1" w:after="75" w:line="330" w:lineRule="atLeast"/>
        <w:contextualSpacing/>
        <w:rPr>
          <w:rFonts w:ascii="Arial" w:eastAsia="Times New Roman" w:hAnsi="Arial" w:cs="Arial"/>
          <w:lang w:eastAsia="en-GB"/>
        </w:rPr>
      </w:pPr>
      <w:r w:rsidRPr="000E5778">
        <w:rPr>
          <w:rFonts w:ascii="Arial" w:eastAsia="Times New Roman" w:hAnsi="Arial" w:cs="Arial"/>
          <w:b/>
          <w:lang w:eastAsia="en-GB"/>
        </w:rPr>
        <w:t>Retrograde Ejaculation</w:t>
      </w:r>
    </w:p>
    <w:p w14:paraId="51335283"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Includes; sperm if present (motile or non-motile)</w:t>
      </w:r>
    </w:p>
    <w:p w14:paraId="38F14BA6" w14:textId="77777777" w:rsidR="002B50C5" w:rsidRPr="000E5778" w:rsidRDefault="002B50C5" w:rsidP="002B50C5">
      <w:p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 xml:space="preserve">To ensure samples received are optimal for analysis and the laboratory is provided with all relevant clinical details the following </w:t>
      </w:r>
      <w:r w:rsidRPr="000E5778">
        <w:rPr>
          <w:rFonts w:ascii="Arial" w:eastAsia="Times New Roman" w:hAnsi="Arial" w:cs="Arial"/>
          <w:b/>
          <w:lang w:eastAsia="en-GB"/>
        </w:rPr>
        <w:t>Laboratory Minimum Acceptance Criteria</w:t>
      </w:r>
      <w:r w:rsidRPr="000E5778">
        <w:rPr>
          <w:rFonts w:ascii="Arial" w:eastAsia="Times New Roman" w:hAnsi="Arial" w:cs="Arial"/>
          <w:lang w:eastAsia="en-GB"/>
        </w:rPr>
        <w:t xml:space="preserve"> must be met or we will not be able to analyse the sample provided. </w:t>
      </w:r>
    </w:p>
    <w:p w14:paraId="1BEFF3E7" w14:textId="77777777" w:rsidR="002B50C5" w:rsidRPr="000E5778" w:rsidRDefault="002B50C5" w:rsidP="002B50C5">
      <w:pPr>
        <w:autoSpaceDE w:val="0"/>
        <w:autoSpaceDN w:val="0"/>
        <w:adjustRightInd w:val="0"/>
        <w:spacing w:after="0"/>
        <w:jc w:val="both"/>
        <w:rPr>
          <w:rFonts w:ascii="Arial" w:eastAsia="Times New Roman" w:hAnsi="Arial" w:cs="Arial"/>
          <w:lang w:eastAsia="en-GB"/>
        </w:rPr>
      </w:pPr>
    </w:p>
    <w:p w14:paraId="5F6C9B2A" w14:textId="77777777" w:rsidR="002B50C5" w:rsidRPr="000E5778" w:rsidRDefault="002B50C5" w:rsidP="002B50C5">
      <w:pPr>
        <w:autoSpaceDE w:val="0"/>
        <w:autoSpaceDN w:val="0"/>
        <w:adjustRightInd w:val="0"/>
        <w:spacing w:after="0"/>
        <w:jc w:val="both"/>
        <w:rPr>
          <w:rFonts w:ascii="Arial" w:hAnsi="Arial" w:cs="Arial"/>
          <w:b/>
          <w:lang w:val="en-US"/>
        </w:rPr>
      </w:pPr>
      <w:r w:rsidRPr="000E5778">
        <w:rPr>
          <w:rFonts w:ascii="Arial" w:hAnsi="Arial" w:cs="Arial"/>
          <w:b/>
          <w:lang w:val="en-US"/>
        </w:rPr>
        <w:t>All specimens must be received by appointment only. We advise that specimens are kept at body temperature during transport to the laboratory.</w:t>
      </w:r>
    </w:p>
    <w:p w14:paraId="64898794" w14:textId="77777777" w:rsidR="002B50C5" w:rsidRPr="000E5778" w:rsidRDefault="002B50C5" w:rsidP="002B50C5">
      <w:pPr>
        <w:autoSpaceDE w:val="0"/>
        <w:autoSpaceDN w:val="0"/>
        <w:adjustRightInd w:val="0"/>
        <w:spacing w:after="0"/>
        <w:jc w:val="both"/>
        <w:rPr>
          <w:rFonts w:ascii="Arial" w:hAnsi="Arial" w:cs="Arial"/>
          <w:lang w:val="en-US"/>
        </w:rPr>
      </w:pPr>
    </w:p>
    <w:p w14:paraId="0B231322" w14:textId="77777777" w:rsidR="002B50C5" w:rsidRPr="000E5778" w:rsidRDefault="002B50C5" w:rsidP="002B50C5">
      <w:pPr>
        <w:autoSpaceDE w:val="0"/>
        <w:autoSpaceDN w:val="0"/>
        <w:adjustRightInd w:val="0"/>
        <w:spacing w:after="0"/>
        <w:jc w:val="both"/>
        <w:rPr>
          <w:rFonts w:ascii="Arial" w:hAnsi="Arial" w:cs="Arial"/>
          <w:b/>
          <w:u w:val="single"/>
          <w:lang w:val="en-US"/>
        </w:rPr>
      </w:pPr>
      <w:r w:rsidRPr="000E5778">
        <w:rPr>
          <w:rFonts w:ascii="Arial" w:hAnsi="Arial" w:cs="Arial"/>
          <w:b/>
          <w:u w:val="single"/>
          <w:lang w:val="en-US"/>
        </w:rPr>
        <w:t>Specimen Requirements</w:t>
      </w:r>
    </w:p>
    <w:p w14:paraId="5BA1B513" w14:textId="77777777" w:rsidR="002B50C5" w:rsidRPr="000E5778" w:rsidRDefault="002B50C5" w:rsidP="002B50C5">
      <w:pPr>
        <w:autoSpaceDE w:val="0"/>
        <w:autoSpaceDN w:val="0"/>
        <w:adjustRightInd w:val="0"/>
        <w:spacing w:after="0"/>
        <w:jc w:val="both"/>
        <w:rPr>
          <w:rFonts w:ascii="Arial" w:hAnsi="Arial" w:cs="Arial"/>
          <w:lang w:val="en-US"/>
        </w:rPr>
      </w:pPr>
    </w:p>
    <w:p w14:paraId="65AC7CCE"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 xml:space="preserve">Specimen must be a full ejaculate, received within 40 minutes of production for sub fertility analysis or within 2 hours of production for post vasectomy analysis. </w:t>
      </w:r>
    </w:p>
    <w:p w14:paraId="253CE20C"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Samples must be a complete ejaculate.</w:t>
      </w:r>
    </w:p>
    <w:p w14:paraId="2BB8BFD3"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 xml:space="preserve">Samples should be collected after a minimum of 2 days and a maximum of 7 days of ejaculatory abstinence. </w:t>
      </w:r>
    </w:p>
    <w:p w14:paraId="69A3D6D8" w14:textId="77777777" w:rsidR="002B50C5" w:rsidRPr="000E5778" w:rsidRDefault="002B50C5" w:rsidP="002B50C5">
      <w:pPr>
        <w:autoSpaceDE w:val="0"/>
        <w:autoSpaceDN w:val="0"/>
        <w:adjustRightInd w:val="0"/>
        <w:spacing w:after="0"/>
        <w:jc w:val="both"/>
        <w:rPr>
          <w:rFonts w:ascii="Arial" w:hAnsi="Arial" w:cs="Arial"/>
          <w:lang w:val="en-US"/>
        </w:rPr>
      </w:pPr>
    </w:p>
    <w:p w14:paraId="4D760A77" w14:textId="77777777" w:rsidR="002B50C5" w:rsidRPr="000E5778" w:rsidRDefault="002B50C5" w:rsidP="002B50C5">
      <w:pPr>
        <w:autoSpaceDE w:val="0"/>
        <w:autoSpaceDN w:val="0"/>
        <w:adjustRightInd w:val="0"/>
        <w:spacing w:after="0"/>
        <w:jc w:val="both"/>
        <w:rPr>
          <w:rFonts w:ascii="Arial" w:hAnsi="Arial" w:cs="Arial"/>
          <w:b/>
          <w:u w:val="single"/>
        </w:rPr>
      </w:pPr>
      <w:r w:rsidRPr="000E5778">
        <w:rPr>
          <w:rFonts w:ascii="Arial" w:hAnsi="Arial" w:cs="Arial"/>
          <w:b/>
          <w:u w:val="single"/>
          <w:lang w:val="en-US"/>
        </w:rPr>
        <w:t xml:space="preserve">Specimen Container </w:t>
      </w:r>
      <w:r w:rsidRPr="000E5778">
        <w:rPr>
          <w:rFonts w:ascii="Arial" w:hAnsi="Arial" w:cs="Arial"/>
          <w:b/>
          <w:u w:val="single"/>
        </w:rPr>
        <w:t>Requirements</w:t>
      </w:r>
    </w:p>
    <w:p w14:paraId="447C4395" w14:textId="77777777" w:rsidR="002B50C5" w:rsidRPr="000E5778" w:rsidRDefault="002B50C5" w:rsidP="002B50C5">
      <w:pPr>
        <w:autoSpaceDE w:val="0"/>
        <w:autoSpaceDN w:val="0"/>
        <w:adjustRightInd w:val="0"/>
        <w:spacing w:after="0"/>
        <w:jc w:val="both"/>
        <w:rPr>
          <w:rFonts w:ascii="Arial" w:hAnsi="Arial" w:cs="Arial"/>
          <w:u w:val="single"/>
          <w:lang w:val="en-US"/>
        </w:rPr>
      </w:pPr>
    </w:p>
    <w:p w14:paraId="6E39887D"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 xml:space="preserve">In-date laboratory toxicity tested 60ml specimen container labelled with patients’ surname, forename, CHI number and/or Date of Birth. </w:t>
      </w:r>
    </w:p>
    <w:p w14:paraId="303609B0" w14:textId="77777777" w:rsidR="002B50C5" w:rsidRPr="000E5778" w:rsidRDefault="002B50C5" w:rsidP="002B50C5">
      <w:pPr>
        <w:autoSpaceDE w:val="0"/>
        <w:autoSpaceDN w:val="0"/>
        <w:adjustRightInd w:val="0"/>
        <w:spacing w:after="0"/>
        <w:jc w:val="both"/>
        <w:rPr>
          <w:rFonts w:ascii="Arial" w:hAnsi="Arial" w:cs="Arial"/>
          <w:u w:val="single"/>
          <w:lang w:val="en-US"/>
        </w:rPr>
      </w:pPr>
    </w:p>
    <w:p w14:paraId="241E7C88" w14:textId="77777777" w:rsidR="002B50C5" w:rsidRPr="000E5778" w:rsidRDefault="002B50C5" w:rsidP="002B50C5">
      <w:pPr>
        <w:autoSpaceDE w:val="0"/>
        <w:autoSpaceDN w:val="0"/>
        <w:adjustRightInd w:val="0"/>
        <w:spacing w:after="0"/>
        <w:jc w:val="both"/>
        <w:rPr>
          <w:rFonts w:ascii="Arial" w:hAnsi="Arial" w:cs="Arial"/>
          <w:b/>
          <w:u w:val="single"/>
          <w:lang w:val="en-US"/>
        </w:rPr>
      </w:pPr>
      <w:r w:rsidRPr="000E5778">
        <w:rPr>
          <w:rFonts w:ascii="Arial" w:hAnsi="Arial" w:cs="Arial"/>
          <w:b/>
          <w:u w:val="single"/>
          <w:lang w:val="en-US"/>
        </w:rPr>
        <w:t>Request Form Requirements</w:t>
      </w:r>
    </w:p>
    <w:p w14:paraId="409C2DD8" w14:textId="77777777" w:rsidR="002B50C5" w:rsidRPr="000E5778" w:rsidRDefault="002B50C5" w:rsidP="002B50C5">
      <w:pPr>
        <w:autoSpaceDE w:val="0"/>
        <w:autoSpaceDN w:val="0"/>
        <w:adjustRightInd w:val="0"/>
        <w:spacing w:after="0"/>
        <w:jc w:val="both"/>
        <w:rPr>
          <w:rFonts w:ascii="Arial" w:hAnsi="Arial" w:cs="Arial"/>
          <w:u w:val="single"/>
          <w:lang w:val="en-US"/>
        </w:rPr>
      </w:pPr>
    </w:p>
    <w:p w14:paraId="42979966" w14:textId="77777777" w:rsidR="002B50C5" w:rsidRPr="000E5778" w:rsidRDefault="002B50C5" w:rsidP="002B50C5">
      <w:pPr>
        <w:pStyle w:val="ListParagraph"/>
        <w:numPr>
          <w:ilvl w:val="0"/>
          <w:numId w:val="29"/>
        </w:numPr>
        <w:autoSpaceDE w:val="0"/>
        <w:autoSpaceDN w:val="0"/>
        <w:adjustRightInd w:val="0"/>
        <w:spacing w:after="0"/>
        <w:contextualSpacing/>
        <w:jc w:val="both"/>
        <w:rPr>
          <w:rFonts w:ascii="Arial" w:hAnsi="Arial" w:cs="Arial"/>
          <w:lang w:val="en-US"/>
        </w:rPr>
      </w:pPr>
      <w:r w:rsidRPr="000E5778">
        <w:rPr>
          <w:rFonts w:ascii="Arial" w:hAnsi="Arial" w:cs="Arial"/>
          <w:lang w:val="en-US"/>
        </w:rPr>
        <w:t>Patients surname and forename, CHI number and/or Date of Birth, Patients address, Requesting clinician details including destination for report.</w:t>
      </w:r>
    </w:p>
    <w:p w14:paraId="4CE4C767" w14:textId="77777777" w:rsidR="002B50C5" w:rsidRPr="000E5778" w:rsidRDefault="002B50C5" w:rsidP="002B50C5">
      <w:pPr>
        <w:spacing w:before="100" w:beforeAutospacing="1" w:after="100" w:afterAutospacing="1" w:line="360" w:lineRule="atLeast"/>
        <w:outlineLvl w:val="3"/>
        <w:rPr>
          <w:rFonts w:ascii="Arial" w:eastAsia="Times New Roman" w:hAnsi="Arial" w:cs="Arial"/>
          <w:b/>
          <w:bCs/>
          <w:sz w:val="24"/>
          <w:szCs w:val="24"/>
          <w:lang w:eastAsia="en-GB"/>
        </w:rPr>
      </w:pPr>
      <w:r w:rsidRPr="000E5778">
        <w:rPr>
          <w:rFonts w:ascii="Arial" w:eastAsia="Times New Roman" w:hAnsi="Arial" w:cs="Arial"/>
          <w:b/>
          <w:bCs/>
          <w:sz w:val="24"/>
          <w:szCs w:val="24"/>
          <w:lang w:eastAsia="en-GB"/>
        </w:rPr>
        <w:t>Patient Preparation</w:t>
      </w:r>
    </w:p>
    <w:p w14:paraId="7FC2A317" w14:textId="77777777" w:rsidR="002B50C5" w:rsidRPr="000E5778" w:rsidRDefault="002B50C5" w:rsidP="002B50C5">
      <w:pPr>
        <w:spacing w:before="100" w:beforeAutospacing="1" w:after="100" w:afterAutospacing="1" w:line="360" w:lineRule="atLeast"/>
        <w:outlineLvl w:val="3"/>
        <w:rPr>
          <w:rFonts w:ascii="Arial" w:eastAsia="Times New Roman" w:hAnsi="Arial" w:cs="Arial"/>
          <w:b/>
          <w:bCs/>
          <w:u w:val="single"/>
          <w:lang w:eastAsia="en-GB"/>
        </w:rPr>
      </w:pPr>
      <w:r w:rsidRPr="000E5778">
        <w:rPr>
          <w:rFonts w:ascii="Arial" w:eastAsia="Times New Roman" w:hAnsi="Arial" w:cs="Arial"/>
          <w:b/>
          <w:bCs/>
          <w:u w:val="single"/>
          <w:lang w:eastAsia="en-GB"/>
        </w:rPr>
        <w:t>Specimen Kits</w:t>
      </w:r>
    </w:p>
    <w:p w14:paraId="68F7A00A"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Each patient must be issued with a specimen kit comprising of the following;</w:t>
      </w:r>
    </w:p>
    <w:p w14:paraId="7EC3950B" w14:textId="77777777" w:rsidR="002B50C5" w:rsidRPr="000E5778" w:rsidRDefault="002B50C5" w:rsidP="002B50C5">
      <w:pPr>
        <w:numPr>
          <w:ilvl w:val="0"/>
          <w:numId w:val="30"/>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In-date laboratory toxicity tested specimen container (60mls)</w:t>
      </w:r>
      <w:r w:rsidRPr="000E5778">
        <w:rPr>
          <w:rFonts w:ascii="Arial" w:eastAsia="Times New Roman" w:hAnsi="Arial" w:cs="Arial"/>
          <w:b/>
          <w:lang w:eastAsia="en-GB"/>
        </w:rPr>
        <w:t xml:space="preserve"> *</w:t>
      </w:r>
    </w:p>
    <w:p w14:paraId="3039B90A" w14:textId="77777777" w:rsidR="002B50C5" w:rsidRPr="00342DE0" w:rsidRDefault="002B50C5" w:rsidP="002B50C5">
      <w:pPr>
        <w:numPr>
          <w:ilvl w:val="0"/>
          <w:numId w:val="30"/>
        </w:numPr>
        <w:spacing w:before="100" w:beforeAutospacing="1" w:after="75" w:line="330" w:lineRule="atLeast"/>
        <w:rPr>
          <w:rFonts w:ascii="Arial" w:eastAsia="Times New Roman" w:hAnsi="Arial" w:cs="Arial"/>
          <w:color w:val="3A3434"/>
          <w:lang w:eastAsia="en-GB"/>
        </w:rPr>
      </w:pPr>
      <w:r w:rsidRPr="000E5778">
        <w:rPr>
          <w:rFonts w:ascii="Arial" w:eastAsia="Times New Roman" w:hAnsi="Arial" w:cs="Arial"/>
          <w:lang w:eastAsia="en-GB"/>
        </w:rPr>
        <w:t>Request form</w:t>
      </w:r>
      <w:r w:rsidRPr="00342DE0">
        <w:rPr>
          <w:rFonts w:ascii="Arial" w:eastAsia="Times New Roman" w:hAnsi="Arial" w:cs="Arial"/>
          <w:color w:val="3A3434"/>
          <w:lang w:eastAsia="en-GB"/>
        </w:rPr>
        <w:t xml:space="preserve"> </w:t>
      </w:r>
      <w:r w:rsidR="008D2EEE" w:rsidRPr="008D2EEE">
        <w:rPr>
          <w:rFonts w:ascii="Arial" w:eastAsia="Times New Roman" w:hAnsi="Arial" w:cs="Arial"/>
          <w:color w:val="7030A0"/>
          <w:lang w:eastAsia="en-GB"/>
        </w:rPr>
        <w:t>[</w:t>
      </w:r>
      <w:r w:rsidRPr="008D2EEE">
        <w:rPr>
          <w:rFonts w:ascii="Arial" w:eastAsia="Times New Roman" w:hAnsi="Arial" w:cs="Arial"/>
          <w:color w:val="7030A0"/>
          <w:lang w:eastAsia="en-GB"/>
        </w:rPr>
        <w:t>PATH-AND-LF-027</w:t>
      </w:r>
      <w:r w:rsidR="008D2EEE" w:rsidRPr="008D2EEE">
        <w:rPr>
          <w:rFonts w:ascii="Arial" w:eastAsia="Times New Roman" w:hAnsi="Arial" w:cs="Arial"/>
          <w:color w:val="7030A0"/>
          <w:lang w:eastAsia="en-GB"/>
        </w:rPr>
        <w:t>]</w:t>
      </w:r>
    </w:p>
    <w:p w14:paraId="317C79CB" w14:textId="77777777" w:rsidR="002B50C5" w:rsidRPr="000E5778" w:rsidRDefault="002B50C5" w:rsidP="002B50C5">
      <w:pPr>
        <w:numPr>
          <w:ilvl w:val="0"/>
          <w:numId w:val="30"/>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Directions to the Queen Elizabeth University Hospital GC0145</w:t>
      </w:r>
    </w:p>
    <w:p w14:paraId="0F592D53" w14:textId="77777777" w:rsidR="002B50C5" w:rsidRPr="000E5778" w:rsidRDefault="002B50C5" w:rsidP="002B50C5">
      <w:pPr>
        <w:numPr>
          <w:ilvl w:val="0"/>
          <w:numId w:val="30"/>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How the NHS handles your data 2018 leaflet L00089</w:t>
      </w:r>
    </w:p>
    <w:p w14:paraId="6B2C950D" w14:textId="77777777" w:rsidR="002B50C5" w:rsidRPr="008D2EEE" w:rsidRDefault="002B50C5" w:rsidP="002B50C5">
      <w:pPr>
        <w:numPr>
          <w:ilvl w:val="0"/>
          <w:numId w:val="30"/>
        </w:numPr>
        <w:spacing w:before="100" w:beforeAutospacing="1" w:after="75" w:line="330" w:lineRule="atLeast"/>
        <w:rPr>
          <w:rFonts w:ascii="Arial" w:eastAsia="Times New Roman" w:hAnsi="Arial" w:cs="Arial"/>
          <w:color w:val="7030A0"/>
          <w:lang w:eastAsia="en-GB"/>
        </w:rPr>
      </w:pPr>
      <w:r w:rsidRPr="000E5778">
        <w:rPr>
          <w:rFonts w:ascii="Arial" w:eastAsia="Times New Roman" w:hAnsi="Arial" w:cs="Arial"/>
          <w:lang w:eastAsia="en-GB"/>
        </w:rPr>
        <w:t xml:space="preserve">Either a sub fertility leaflet </w:t>
      </w:r>
      <w:r w:rsidR="000E5778" w:rsidRPr="008D2EEE">
        <w:rPr>
          <w:rFonts w:ascii="Arial" w:eastAsia="Times New Roman" w:hAnsi="Arial" w:cs="Arial"/>
          <w:color w:val="7030A0"/>
          <w:lang w:eastAsia="en-GB"/>
        </w:rPr>
        <w:t>[LI-2</w:t>
      </w:r>
      <w:r w:rsidR="000E5778">
        <w:rPr>
          <w:rFonts w:ascii="Arial" w:eastAsia="Times New Roman" w:hAnsi="Arial" w:cs="Arial"/>
          <w:color w:val="7030A0"/>
          <w:lang w:eastAsia="en-GB"/>
        </w:rPr>
        <w:t>18</w:t>
      </w:r>
      <w:r w:rsidR="000E5778" w:rsidRPr="008D2EEE">
        <w:rPr>
          <w:rFonts w:ascii="Arial" w:eastAsia="Times New Roman" w:hAnsi="Arial" w:cs="Arial"/>
          <w:color w:val="7030A0"/>
          <w:lang w:eastAsia="en-GB"/>
        </w:rPr>
        <w:t>]</w:t>
      </w:r>
      <w:r w:rsidR="000E5778">
        <w:rPr>
          <w:rFonts w:ascii="Arial" w:eastAsia="Times New Roman" w:hAnsi="Arial" w:cs="Arial"/>
          <w:color w:val="7030A0"/>
          <w:lang w:eastAsia="en-GB"/>
        </w:rPr>
        <w:t xml:space="preserve"> </w:t>
      </w:r>
      <w:r w:rsidRPr="000E5778">
        <w:rPr>
          <w:rFonts w:ascii="Arial" w:eastAsia="Times New Roman" w:hAnsi="Arial" w:cs="Arial"/>
          <w:lang w:eastAsia="en-GB"/>
        </w:rPr>
        <w:t>or post vasectomy leaflet</w:t>
      </w:r>
      <w:r w:rsidRPr="00342DE0">
        <w:rPr>
          <w:rFonts w:ascii="Arial" w:eastAsia="Times New Roman" w:hAnsi="Arial" w:cs="Arial"/>
          <w:color w:val="3A3434"/>
          <w:lang w:eastAsia="en-GB"/>
        </w:rPr>
        <w:t xml:space="preserve"> </w:t>
      </w:r>
      <w:r w:rsidR="008D2EEE" w:rsidRPr="008D2EEE">
        <w:rPr>
          <w:rFonts w:ascii="Arial" w:eastAsia="Times New Roman" w:hAnsi="Arial" w:cs="Arial"/>
          <w:color w:val="7030A0"/>
          <w:lang w:eastAsia="en-GB"/>
        </w:rPr>
        <w:t>[</w:t>
      </w:r>
      <w:r w:rsidRPr="008D2EEE">
        <w:rPr>
          <w:rFonts w:ascii="Arial" w:eastAsia="Times New Roman" w:hAnsi="Arial" w:cs="Arial"/>
          <w:color w:val="7030A0"/>
          <w:lang w:eastAsia="en-GB"/>
        </w:rPr>
        <w:t>LI-2</w:t>
      </w:r>
      <w:r w:rsidR="000E5778">
        <w:rPr>
          <w:rFonts w:ascii="Arial" w:eastAsia="Times New Roman" w:hAnsi="Arial" w:cs="Arial"/>
          <w:color w:val="7030A0"/>
          <w:lang w:eastAsia="en-GB"/>
        </w:rPr>
        <w:t>19</w:t>
      </w:r>
      <w:r w:rsidR="008D2EEE" w:rsidRPr="008D2EEE">
        <w:rPr>
          <w:rFonts w:ascii="Arial" w:eastAsia="Times New Roman" w:hAnsi="Arial" w:cs="Arial"/>
          <w:color w:val="7030A0"/>
          <w:lang w:eastAsia="en-GB"/>
        </w:rPr>
        <w:t>]</w:t>
      </w:r>
    </w:p>
    <w:p w14:paraId="285F1400"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To obtain a supply of these kits please contact the laboratory on 0141 354 9488 from 9:00am – 5:00pm, Monday – Friday (excluding public holidays).</w:t>
      </w:r>
    </w:p>
    <w:p w14:paraId="628F1CA3"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b/>
          <w:lang w:eastAsia="en-GB"/>
        </w:rPr>
        <w:t xml:space="preserve">* </w:t>
      </w:r>
      <w:r w:rsidRPr="000E5778">
        <w:rPr>
          <w:rFonts w:ascii="Arial" w:eastAsia="Times New Roman" w:hAnsi="Arial" w:cs="Arial"/>
          <w:lang w:eastAsia="en-GB"/>
        </w:rPr>
        <w:t xml:space="preserve">For Retrograde analysis – the lab will supply a different container please contact the lab to discuss this. </w:t>
      </w:r>
    </w:p>
    <w:p w14:paraId="274A94D9"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b/>
          <w:bCs/>
          <w:u w:val="single"/>
          <w:lang w:eastAsia="en-GB"/>
        </w:rPr>
        <w:t>Booking an Appointment</w:t>
      </w:r>
    </w:p>
    <w:p w14:paraId="733D176E" w14:textId="77777777" w:rsidR="002B50C5" w:rsidRPr="000E5778" w:rsidRDefault="002B50C5" w:rsidP="002B50C5">
      <w:pPr>
        <w:spacing w:before="100" w:beforeAutospacing="1" w:after="100" w:afterAutospacing="1" w:line="330" w:lineRule="atLeast"/>
        <w:rPr>
          <w:rFonts w:ascii="Arial" w:eastAsia="Times New Roman" w:hAnsi="Arial" w:cs="Arial"/>
          <w:b/>
          <w:lang w:eastAsia="en-GB"/>
        </w:rPr>
      </w:pPr>
      <w:r w:rsidRPr="000E5778">
        <w:rPr>
          <w:rFonts w:ascii="Arial" w:eastAsia="Times New Roman" w:hAnsi="Arial" w:cs="Arial"/>
          <w:b/>
          <w:lang w:eastAsia="en-GB"/>
        </w:rPr>
        <w:t xml:space="preserve">All samples for semen analysis must be submitted by appointment only. </w:t>
      </w:r>
    </w:p>
    <w:p w14:paraId="09B8C58F" w14:textId="77777777" w:rsidR="002B50C5" w:rsidRPr="000E5778" w:rsidRDefault="002B50C5" w:rsidP="002B50C5">
      <w:pPr>
        <w:spacing w:before="100" w:beforeAutospacing="1" w:after="100" w:afterAutospacing="1" w:line="330" w:lineRule="atLeast"/>
        <w:rPr>
          <w:rFonts w:ascii="Arial" w:eastAsia="Times New Roman" w:hAnsi="Arial" w:cs="Arial"/>
          <w:b/>
          <w:lang w:eastAsia="en-GB"/>
        </w:rPr>
      </w:pPr>
      <w:r w:rsidRPr="000E5778">
        <w:rPr>
          <w:rFonts w:ascii="Arial" w:eastAsia="Times New Roman" w:hAnsi="Arial" w:cs="Arial"/>
          <w:lang w:eastAsia="en-GB"/>
        </w:rPr>
        <w:t>Appointments can be booked by either the requesting clinician/GP or directly by the patient themselves when they have been issued a specimen kit by their referring clinician/GP.</w:t>
      </w:r>
    </w:p>
    <w:p w14:paraId="107FB653"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They are booked by telephoning the Pathology Department Office on 0141 354 9487, option 1 “Andrology Appointments”. This booking in service is available between 9:00am – 12:00pm and 1:00pm - 4:00pm Monday to Friday (excluding public holidays).</w:t>
      </w:r>
    </w:p>
    <w:p w14:paraId="0E824A8C" w14:textId="77777777" w:rsidR="002B50C5" w:rsidRPr="000E5778" w:rsidRDefault="002B50C5" w:rsidP="002B50C5">
      <w:pPr>
        <w:spacing w:before="100" w:beforeAutospacing="1" w:after="100" w:afterAutospacing="1" w:line="360" w:lineRule="atLeast"/>
        <w:outlineLvl w:val="3"/>
        <w:rPr>
          <w:rFonts w:ascii="Arial" w:eastAsia="Times New Roman" w:hAnsi="Arial" w:cs="Arial"/>
          <w:b/>
          <w:bCs/>
          <w:lang w:eastAsia="en-GB"/>
        </w:rPr>
      </w:pPr>
      <w:r w:rsidRPr="000E5778">
        <w:rPr>
          <w:rFonts w:ascii="Arial" w:eastAsia="Times New Roman" w:hAnsi="Arial" w:cs="Arial"/>
          <w:b/>
          <w:bCs/>
          <w:lang w:eastAsia="en-GB"/>
        </w:rPr>
        <w:t>Interpreter Services</w:t>
      </w:r>
    </w:p>
    <w:p w14:paraId="37729FC5"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 xml:space="preserve">Please ensure to advise the staff when booking an appointment of any interpreter needs. The laboratory can use a telephone interpreter service for a large range of languages. </w:t>
      </w:r>
      <w:r w:rsidRPr="000E5778">
        <w:rPr>
          <w:rFonts w:ascii="Arial" w:eastAsia="Times New Roman" w:hAnsi="Arial" w:cs="Arial"/>
          <w:lang w:eastAsia="en-GB"/>
        </w:rPr>
        <w:lastRenderedPageBreak/>
        <w:t xml:space="preserve">British sign language interpreters are also available but must be booked in advance. We can also provide translations of the patient information leaflet when required.  </w:t>
      </w:r>
    </w:p>
    <w:p w14:paraId="43682A46" w14:textId="77777777" w:rsidR="00072B3B" w:rsidRPr="000E5778" w:rsidRDefault="00072B3B" w:rsidP="00072B3B">
      <w:pPr>
        <w:spacing w:before="100" w:beforeAutospacing="1" w:after="100" w:afterAutospacing="1" w:line="330" w:lineRule="atLeast"/>
        <w:rPr>
          <w:rFonts w:ascii="Arial" w:eastAsia="Times New Roman" w:hAnsi="Arial" w:cs="Arial"/>
          <w:b/>
          <w:lang w:eastAsia="en-GB"/>
        </w:rPr>
      </w:pPr>
      <w:r w:rsidRPr="000E5778">
        <w:rPr>
          <w:rFonts w:ascii="Arial" w:eastAsia="Times New Roman" w:hAnsi="Arial" w:cs="Arial"/>
          <w:b/>
          <w:lang w:eastAsia="en-GB"/>
        </w:rPr>
        <w:t>WHO laboratory manual for the examination and processing of human semen (6</w:t>
      </w:r>
      <w:r w:rsidRPr="000E5778">
        <w:rPr>
          <w:rFonts w:ascii="Arial" w:eastAsia="Times New Roman" w:hAnsi="Arial" w:cs="Arial"/>
          <w:b/>
          <w:vertAlign w:val="superscript"/>
          <w:lang w:eastAsia="en-GB"/>
        </w:rPr>
        <w:t>th</w:t>
      </w:r>
      <w:r w:rsidRPr="000E5778">
        <w:rPr>
          <w:rFonts w:ascii="Arial" w:eastAsia="Times New Roman" w:hAnsi="Arial" w:cs="Arial"/>
          <w:b/>
          <w:lang w:eastAsia="en-GB"/>
        </w:rPr>
        <w:t xml:space="preserve"> edition) 2021 lower reference values. </w:t>
      </w:r>
    </w:p>
    <w:p w14:paraId="0E2A93E1" w14:textId="77777777" w:rsidR="00072B3B" w:rsidRPr="000E5778" w:rsidRDefault="00072B3B"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The lower 5</w:t>
      </w:r>
      <w:r w:rsidRPr="000E5778">
        <w:rPr>
          <w:rFonts w:ascii="Arial" w:eastAsia="Times New Roman" w:hAnsi="Arial" w:cs="Arial"/>
          <w:vertAlign w:val="superscript"/>
          <w:lang w:eastAsia="en-GB"/>
        </w:rPr>
        <w:t>th</w:t>
      </w:r>
      <w:r w:rsidRPr="000E5778">
        <w:rPr>
          <w:rFonts w:ascii="Arial" w:eastAsia="Times New Roman" w:hAnsi="Arial" w:cs="Arial"/>
          <w:lang w:eastAsia="en-GB"/>
        </w:rPr>
        <w:t xml:space="preserve"> percentile (with 95% confidence interval) of semen parameters from men in couples starting a pregnancy within one year of unprotected sexual intercourse leading to a natural conception.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4029"/>
        <w:gridCol w:w="2929"/>
      </w:tblGrid>
      <w:tr w:rsidR="002B50C5" w:rsidRPr="000E5778" w14:paraId="3AA9A076" w14:textId="77777777" w:rsidTr="00072B3B">
        <w:tc>
          <w:tcPr>
            <w:tcW w:w="2600" w:type="dxa"/>
            <w:shd w:val="clear" w:color="auto" w:fill="D9D9D9"/>
            <w:hideMark/>
          </w:tcPr>
          <w:p w14:paraId="1277C70E" w14:textId="77777777" w:rsidR="002B50C5" w:rsidRPr="000E5778" w:rsidRDefault="002B50C5" w:rsidP="00B55AFE">
            <w:pPr>
              <w:spacing w:before="240" w:after="100" w:afterAutospacing="1" w:line="330" w:lineRule="atLeast"/>
              <w:jc w:val="center"/>
              <w:rPr>
                <w:rFonts w:ascii="Arial" w:eastAsia="Times New Roman" w:hAnsi="Arial" w:cs="Arial"/>
                <w:b/>
                <w:lang w:eastAsia="en-GB"/>
              </w:rPr>
            </w:pPr>
            <w:r w:rsidRPr="000E5778">
              <w:rPr>
                <w:rFonts w:ascii="Arial" w:eastAsia="Times New Roman" w:hAnsi="Arial" w:cs="Arial"/>
                <w:b/>
                <w:lang w:eastAsia="en-GB"/>
              </w:rPr>
              <w:t>Parameter</w:t>
            </w:r>
          </w:p>
        </w:tc>
        <w:tc>
          <w:tcPr>
            <w:tcW w:w="4029" w:type="dxa"/>
            <w:shd w:val="clear" w:color="auto" w:fill="D9D9D9"/>
            <w:hideMark/>
          </w:tcPr>
          <w:p w14:paraId="181C0CED" w14:textId="77777777" w:rsidR="002B50C5" w:rsidRPr="000E5778" w:rsidRDefault="002B50C5" w:rsidP="00B55AFE">
            <w:pPr>
              <w:spacing w:before="240" w:after="100" w:afterAutospacing="1" w:line="330" w:lineRule="atLeast"/>
              <w:jc w:val="center"/>
              <w:rPr>
                <w:rFonts w:ascii="Arial" w:eastAsia="Times New Roman" w:hAnsi="Arial" w:cs="Arial"/>
                <w:b/>
                <w:lang w:eastAsia="en-GB"/>
              </w:rPr>
            </w:pPr>
            <w:r w:rsidRPr="000E5778">
              <w:rPr>
                <w:rFonts w:ascii="Arial" w:eastAsia="Times New Roman" w:hAnsi="Arial" w:cs="Arial"/>
                <w:b/>
                <w:lang w:eastAsia="en-GB"/>
              </w:rPr>
              <w:t>Lower Reference Value</w:t>
            </w:r>
            <w:r w:rsidR="00072B3B" w:rsidRPr="000E5778">
              <w:rPr>
                <w:rFonts w:ascii="Arial" w:eastAsia="Times New Roman" w:hAnsi="Arial" w:cs="Arial"/>
                <w:b/>
                <w:lang w:eastAsia="en-GB"/>
              </w:rPr>
              <w:t xml:space="preserve"> (5</w:t>
            </w:r>
            <w:r w:rsidR="00072B3B" w:rsidRPr="000E5778">
              <w:rPr>
                <w:rFonts w:ascii="Arial" w:eastAsia="Times New Roman" w:hAnsi="Arial" w:cs="Arial"/>
                <w:b/>
                <w:vertAlign w:val="superscript"/>
                <w:lang w:eastAsia="en-GB"/>
              </w:rPr>
              <w:t>th</w:t>
            </w:r>
            <w:r w:rsidR="00072B3B" w:rsidRPr="000E5778">
              <w:rPr>
                <w:rFonts w:ascii="Arial" w:eastAsia="Times New Roman" w:hAnsi="Arial" w:cs="Arial"/>
                <w:b/>
                <w:lang w:eastAsia="en-GB"/>
              </w:rPr>
              <w:t xml:space="preserve"> Centile)</w:t>
            </w:r>
          </w:p>
        </w:tc>
        <w:tc>
          <w:tcPr>
            <w:tcW w:w="2929" w:type="dxa"/>
            <w:shd w:val="clear" w:color="auto" w:fill="D9D9D9"/>
            <w:hideMark/>
          </w:tcPr>
          <w:p w14:paraId="0728935A" w14:textId="77777777" w:rsidR="002B50C5" w:rsidRPr="000E5778" w:rsidRDefault="00072B3B" w:rsidP="00B55AFE">
            <w:pPr>
              <w:spacing w:before="240" w:after="100" w:afterAutospacing="1" w:line="330" w:lineRule="atLeast"/>
              <w:jc w:val="center"/>
              <w:rPr>
                <w:rFonts w:ascii="Arial" w:eastAsia="Times New Roman" w:hAnsi="Arial" w:cs="Arial"/>
                <w:b/>
                <w:lang w:eastAsia="en-GB"/>
              </w:rPr>
            </w:pPr>
            <w:r w:rsidRPr="000E5778">
              <w:rPr>
                <w:rFonts w:ascii="Arial" w:eastAsia="Times New Roman" w:hAnsi="Arial" w:cs="Arial"/>
                <w:b/>
                <w:lang w:eastAsia="en-GB"/>
              </w:rPr>
              <w:t xml:space="preserve">95% </w:t>
            </w:r>
            <w:r w:rsidR="002B50C5" w:rsidRPr="000E5778">
              <w:rPr>
                <w:rFonts w:ascii="Arial" w:eastAsia="Times New Roman" w:hAnsi="Arial" w:cs="Arial"/>
                <w:b/>
                <w:lang w:eastAsia="en-GB"/>
              </w:rPr>
              <w:t>Confidence Intervals</w:t>
            </w:r>
          </w:p>
        </w:tc>
      </w:tr>
      <w:tr w:rsidR="002B50C5" w:rsidRPr="000E5778" w14:paraId="1203BF61" w14:textId="77777777" w:rsidTr="00072B3B">
        <w:tc>
          <w:tcPr>
            <w:tcW w:w="2600" w:type="dxa"/>
            <w:shd w:val="clear" w:color="auto" w:fill="auto"/>
            <w:hideMark/>
          </w:tcPr>
          <w:p w14:paraId="187DB49F"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Volume (ml)</w:t>
            </w:r>
          </w:p>
        </w:tc>
        <w:tc>
          <w:tcPr>
            <w:tcW w:w="4029" w:type="dxa"/>
            <w:shd w:val="clear" w:color="auto" w:fill="auto"/>
            <w:hideMark/>
          </w:tcPr>
          <w:p w14:paraId="298704DD"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1.4</w:t>
            </w:r>
          </w:p>
        </w:tc>
        <w:tc>
          <w:tcPr>
            <w:tcW w:w="2929" w:type="dxa"/>
            <w:shd w:val="clear" w:color="auto" w:fill="auto"/>
            <w:hideMark/>
          </w:tcPr>
          <w:p w14:paraId="3BD2689A"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1.3 – 1.5</w:t>
            </w:r>
          </w:p>
        </w:tc>
      </w:tr>
      <w:tr w:rsidR="002B50C5" w:rsidRPr="000E5778" w14:paraId="198B4608" w14:textId="77777777" w:rsidTr="00072B3B">
        <w:tc>
          <w:tcPr>
            <w:tcW w:w="2600" w:type="dxa"/>
            <w:shd w:val="clear" w:color="auto" w:fill="auto"/>
          </w:tcPr>
          <w:p w14:paraId="34D1A123"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Sperm concentration (10</w:t>
            </w:r>
            <w:r w:rsidRPr="000E5778">
              <w:rPr>
                <w:rFonts w:ascii="Arial" w:eastAsia="Times New Roman" w:hAnsi="Arial" w:cs="Arial"/>
                <w:vertAlign w:val="superscript"/>
                <w:lang w:eastAsia="en-GB"/>
              </w:rPr>
              <w:t>6</w:t>
            </w:r>
            <w:r w:rsidRPr="000E5778">
              <w:rPr>
                <w:rFonts w:ascii="Arial" w:eastAsia="Times New Roman" w:hAnsi="Arial" w:cs="Arial"/>
                <w:lang w:eastAsia="en-GB"/>
              </w:rPr>
              <w:t xml:space="preserve"> per ml)</w:t>
            </w:r>
          </w:p>
        </w:tc>
        <w:tc>
          <w:tcPr>
            <w:tcW w:w="4029" w:type="dxa"/>
            <w:shd w:val="clear" w:color="auto" w:fill="auto"/>
          </w:tcPr>
          <w:p w14:paraId="691F9EB1"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16</w:t>
            </w:r>
          </w:p>
        </w:tc>
        <w:tc>
          <w:tcPr>
            <w:tcW w:w="2929" w:type="dxa"/>
            <w:shd w:val="clear" w:color="auto" w:fill="auto"/>
          </w:tcPr>
          <w:p w14:paraId="7D17EA7A"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15 - 18</w:t>
            </w:r>
          </w:p>
        </w:tc>
      </w:tr>
      <w:tr w:rsidR="002B50C5" w:rsidRPr="000E5778" w14:paraId="1F61E629" w14:textId="77777777" w:rsidTr="00072B3B">
        <w:tc>
          <w:tcPr>
            <w:tcW w:w="2600" w:type="dxa"/>
            <w:shd w:val="clear" w:color="auto" w:fill="auto"/>
          </w:tcPr>
          <w:p w14:paraId="0F0A5030"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Total sperm number (10</w:t>
            </w:r>
            <w:r w:rsidRPr="000E5778">
              <w:rPr>
                <w:rFonts w:ascii="Arial" w:eastAsia="Times New Roman" w:hAnsi="Arial" w:cs="Arial"/>
                <w:vertAlign w:val="superscript"/>
                <w:lang w:eastAsia="en-GB"/>
              </w:rPr>
              <w:t xml:space="preserve">6 </w:t>
            </w:r>
            <w:r w:rsidRPr="000E5778">
              <w:rPr>
                <w:rFonts w:ascii="Arial" w:eastAsia="Times New Roman" w:hAnsi="Arial" w:cs="Arial"/>
                <w:lang w:eastAsia="en-GB"/>
              </w:rPr>
              <w:t>per ejaculate)</w:t>
            </w:r>
          </w:p>
        </w:tc>
        <w:tc>
          <w:tcPr>
            <w:tcW w:w="4029" w:type="dxa"/>
            <w:shd w:val="clear" w:color="auto" w:fill="auto"/>
          </w:tcPr>
          <w:p w14:paraId="19B30C85"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39</w:t>
            </w:r>
          </w:p>
        </w:tc>
        <w:tc>
          <w:tcPr>
            <w:tcW w:w="2929" w:type="dxa"/>
            <w:shd w:val="clear" w:color="auto" w:fill="auto"/>
          </w:tcPr>
          <w:p w14:paraId="04F3FDF2"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35 - 40</w:t>
            </w:r>
          </w:p>
        </w:tc>
      </w:tr>
      <w:tr w:rsidR="002B50C5" w:rsidRPr="000E5778" w14:paraId="0BE4FDE8" w14:textId="77777777" w:rsidTr="00072B3B">
        <w:tc>
          <w:tcPr>
            <w:tcW w:w="2600" w:type="dxa"/>
            <w:shd w:val="clear" w:color="auto" w:fill="auto"/>
          </w:tcPr>
          <w:p w14:paraId="09C7840C"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Total Motility</w:t>
            </w:r>
          </w:p>
          <w:p w14:paraId="462168F8" w14:textId="77777777" w:rsidR="002B50C5" w:rsidRPr="000E5778" w:rsidRDefault="00072B3B"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 xml:space="preserve">(RP + NP </w:t>
            </w:r>
            <w:r w:rsidR="002B50C5" w:rsidRPr="000E5778">
              <w:rPr>
                <w:rFonts w:ascii="Arial" w:eastAsia="Times New Roman" w:hAnsi="Arial" w:cs="Arial"/>
                <w:lang w:eastAsia="en-GB"/>
              </w:rPr>
              <w:t>%)</w:t>
            </w:r>
          </w:p>
        </w:tc>
        <w:tc>
          <w:tcPr>
            <w:tcW w:w="4029" w:type="dxa"/>
            <w:shd w:val="clear" w:color="auto" w:fill="auto"/>
          </w:tcPr>
          <w:p w14:paraId="0AC4DD2B"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42</w:t>
            </w:r>
          </w:p>
          <w:p w14:paraId="3D6583C0"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(within 1 hour of production)</w:t>
            </w:r>
          </w:p>
        </w:tc>
        <w:tc>
          <w:tcPr>
            <w:tcW w:w="2929" w:type="dxa"/>
            <w:shd w:val="clear" w:color="auto" w:fill="auto"/>
          </w:tcPr>
          <w:p w14:paraId="7A7C4160"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40 – 43</w:t>
            </w:r>
          </w:p>
        </w:tc>
      </w:tr>
      <w:tr w:rsidR="002B50C5" w:rsidRPr="000E5778" w14:paraId="05B56BAF" w14:textId="77777777" w:rsidTr="00072B3B">
        <w:tc>
          <w:tcPr>
            <w:tcW w:w="2600" w:type="dxa"/>
            <w:shd w:val="clear" w:color="auto" w:fill="auto"/>
          </w:tcPr>
          <w:p w14:paraId="6AED74D6"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Progressive Motility</w:t>
            </w:r>
          </w:p>
          <w:p w14:paraId="32A8217D" w14:textId="77777777" w:rsidR="002B50C5" w:rsidRPr="000E5778" w:rsidRDefault="00072B3B"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(PR</w:t>
            </w:r>
            <w:r w:rsidR="00C23C17" w:rsidRPr="000E5778">
              <w:rPr>
                <w:rFonts w:ascii="Arial" w:eastAsia="Times New Roman" w:hAnsi="Arial" w:cs="Arial"/>
                <w:lang w:eastAsia="en-GB"/>
              </w:rPr>
              <w:t xml:space="preserve"> %</w:t>
            </w:r>
            <w:r w:rsidR="002B50C5" w:rsidRPr="000E5778">
              <w:rPr>
                <w:rFonts w:ascii="Arial" w:eastAsia="Times New Roman" w:hAnsi="Arial" w:cs="Arial"/>
                <w:lang w:eastAsia="en-GB"/>
              </w:rPr>
              <w:t>)</w:t>
            </w:r>
          </w:p>
        </w:tc>
        <w:tc>
          <w:tcPr>
            <w:tcW w:w="4029" w:type="dxa"/>
            <w:shd w:val="clear" w:color="auto" w:fill="auto"/>
          </w:tcPr>
          <w:p w14:paraId="77199A0A"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30</w:t>
            </w:r>
          </w:p>
          <w:p w14:paraId="2C376579"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(within 1 hour of production)</w:t>
            </w:r>
          </w:p>
        </w:tc>
        <w:tc>
          <w:tcPr>
            <w:tcW w:w="2929" w:type="dxa"/>
            <w:shd w:val="clear" w:color="auto" w:fill="auto"/>
          </w:tcPr>
          <w:p w14:paraId="643CA5E7"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29 - 31</w:t>
            </w:r>
          </w:p>
        </w:tc>
      </w:tr>
      <w:tr w:rsidR="002B50C5" w:rsidRPr="000E5778" w14:paraId="5CAF79D4" w14:textId="77777777" w:rsidTr="00072B3B">
        <w:tc>
          <w:tcPr>
            <w:tcW w:w="2600" w:type="dxa"/>
            <w:shd w:val="clear" w:color="auto" w:fill="auto"/>
          </w:tcPr>
          <w:p w14:paraId="1BF0C71B"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 xml:space="preserve">Morphology </w:t>
            </w:r>
          </w:p>
          <w:p w14:paraId="7F1328ED"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 normal forms)</w:t>
            </w:r>
          </w:p>
        </w:tc>
        <w:tc>
          <w:tcPr>
            <w:tcW w:w="4029" w:type="dxa"/>
            <w:shd w:val="clear" w:color="auto" w:fill="auto"/>
          </w:tcPr>
          <w:p w14:paraId="1D160F4D"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4</w:t>
            </w:r>
          </w:p>
        </w:tc>
        <w:tc>
          <w:tcPr>
            <w:tcW w:w="2929" w:type="dxa"/>
            <w:shd w:val="clear" w:color="auto" w:fill="auto"/>
          </w:tcPr>
          <w:p w14:paraId="7255B28B"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3.9 – 4.0</w:t>
            </w:r>
          </w:p>
        </w:tc>
      </w:tr>
    </w:tbl>
    <w:p w14:paraId="32DB0B44" w14:textId="36A9B511" w:rsidR="004153D8" w:rsidRPr="0089775E" w:rsidRDefault="00072B3B" w:rsidP="0089775E">
      <w:pPr>
        <w:jc w:val="center"/>
        <w:rPr>
          <w:rFonts w:ascii="Arial" w:eastAsia="Times New Roman" w:hAnsi="Arial" w:cs="Arial"/>
          <w:sz w:val="20"/>
          <w:szCs w:val="20"/>
          <w:lang w:eastAsia="en-GB"/>
        </w:rPr>
      </w:pPr>
      <w:r w:rsidRPr="000E5778">
        <w:rPr>
          <w:rFonts w:ascii="Arial" w:eastAsia="Times New Roman" w:hAnsi="Arial" w:cs="Arial"/>
          <w:sz w:val="20"/>
          <w:szCs w:val="20"/>
          <w:lang w:eastAsia="en-GB"/>
        </w:rPr>
        <w:t>PR = rapid progressive +</w:t>
      </w:r>
      <w:r w:rsidR="005E72B0" w:rsidRPr="000E5778">
        <w:rPr>
          <w:rFonts w:ascii="Arial" w:eastAsia="Times New Roman" w:hAnsi="Arial" w:cs="Arial"/>
          <w:sz w:val="20"/>
          <w:szCs w:val="20"/>
          <w:lang w:eastAsia="en-GB"/>
        </w:rPr>
        <w:t xml:space="preserve"> slow progressive, </w:t>
      </w:r>
      <w:r w:rsidR="0089775E">
        <w:rPr>
          <w:rFonts w:ascii="Arial" w:eastAsia="Times New Roman" w:hAnsi="Arial" w:cs="Arial"/>
          <w:sz w:val="20"/>
          <w:szCs w:val="20"/>
          <w:lang w:eastAsia="en-GB"/>
        </w:rPr>
        <w:t>NP = non progressive</w:t>
      </w:r>
    </w:p>
    <w:p w14:paraId="184C03B3" w14:textId="77777777" w:rsidR="004153D8" w:rsidRDefault="004153D8" w:rsidP="007548EB">
      <w:pPr>
        <w:rPr>
          <w:rFonts w:ascii="Arial" w:hAnsi="Arial" w:cs="Arial"/>
          <w:b/>
          <w:lang w:eastAsia="en-GB"/>
        </w:rPr>
      </w:pPr>
    </w:p>
    <w:p w14:paraId="3736B542" w14:textId="77777777" w:rsidR="00072B3B" w:rsidRPr="00704083" w:rsidRDefault="00EB185F" w:rsidP="007548EB">
      <w:pPr>
        <w:rPr>
          <w:rFonts w:ascii="Arial" w:hAnsi="Arial" w:cs="Arial"/>
          <w:b/>
          <w:lang w:eastAsia="en-GB"/>
        </w:rPr>
      </w:pPr>
      <w:proofErr w:type="spellStart"/>
      <w:r w:rsidRPr="00704083">
        <w:rPr>
          <w:rFonts w:ascii="Arial" w:hAnsi="Arial" w:cs="Arial"/>
          <w:b/>
          <w:lang w:eastAsia="en-GB"/>
        </w:rPr>
        <w:t>Teratozoospermia</w:t>
      </w:r>
      <w:proofErr w:type="spellEnd"/>
      <w:r w:rsidRPr="00704083">
        <w:rPr>
          <w:rFonts w:ascii="Arial" w:hAnsi="Arial" w:cs="Arial"/>
          <w:b/>
          <w:lang w:eastAsia="en-GB"/>
        </w:rPr>
        <w:t xml:space="preserve"> Index (TZI) </w:t>
      </w:r>
    </w:p>
    <w:p w14:paraId="48D4668A" w14:textId="77777777" w:rsidR="00EB185F" w:rsidRPr="00704083" w:rsidRDefault="00EB185F" w:rsidP="00EB185F">
      <w:pPr>
        <w:rPr>
          <w:rFonts w:ascii="Arial" w:hAnsi="Arial" w:cs="Arial"/>
        </w:rPr>
      </w:pPr>
      <w:r w:rsidRPr="00704083">
        <w:rPr>
          <w:rFonts w:ascii="Arial" w:hAnsi="Arial" w:cs="Arial"/>
        </w:rPr>
        <w:t xml:space="preserve">The TZI is one of the indices of multiple sperm defects (number of abnormalities per sperm). This is useful in understanding if there are issues regarding spermatogenesis (sperm production) and can be correlated to fertilisation rates.  We do not routinely report the TZI.  If this is required, please ensure you request this on the referral form or call the laboratory within 7 days of reporting.  The categories of TZI are given below, although it is best to understand that the higher the number (maximum of 4) the higher the number of abnormalities per sperm.      </w:t>
      </w:r>
    </w:p>
    <w:p w14:paraId="176E9381" w14:textId="77777777" w:rsidR="00EB185F" w:rsidRDefault="00EB185F" w:rsidP="00EB185F">
      <w:pPr>
        <w:rPr>
          <w:rFonts w:ascii="Arial" w:hAnsi="Arial" w:cs="Arial"/>
        </w:rPr>
      </w:pPr>
    </w:p>
    <w:p w14:paraId="79AF55DD" w14:textId="77777777" w:rsidR="0089775E" w:rsidRDefault="0089775E" w:rsidP="00EB185F">
      <w:pPr>
        <w:rPr>
          <w:rFonts w:ascii="Arial" w:hAnsi="Arial" w:cs="Arial"/>
        </w:rPr>
      </w:pPr>
    </w:p>
    <w:p w14:paraId="5BBF5392" w14:textId="77777777" w:rsidR="0089775E" w:rsidRPr="00704083" w:rsidRDefault="0089775E" w:rsidP="00EB185F">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15"/>
      </w:tblGrid>
      <w:tr w:rsidR="00EB185F" w:rsidRPr="00704083" w14:paraId="0BE55AC7" w14:textId="77777777" w:rsidTr="00551784">
        <w:trPr>
          <w:jc w:val="center"/>
        </w:trPr>
        <w:tc>
          <w:tcPr>
            <w:tcW w:w="1377" w:type="dxa"/>
            <w:tcBorders>
              <w:top w:val="single" w:sz="4" w:space="0" w:color="auto"/>
              <w:left w:val="single" w:sz="4" w:space="0" w:color="auto"/>
              <w:bottom w:val="single" w:sz="4" w:space="0" w:color="auto"/>
              <w:right w:val="single" w:sz="4" w:space="0" w:color="auto"/>
            </w:tcBorders>
            <w:shd w:val="clear" w:color="auto" w:fill="D9D9D9"/>
            <w:hideMark/>
          </w:tcPr>
          <w:p w14:paraId="081D6766" w14:textId="77777777" w:rsidR="00EB185F" w:rsidRPr="00704083" w:rsidRDefault="00EB185F">
            <w:pPr>
              <w:jc w:val="center"/>
              <w:rPr>
                <w:rFonts w:ascii="Arial" w:hAnsi="Arial" w:cs="Arial"/>
                <w:b/>
              </w:rPr>
            </w:pPr>
            <w:r w:rsidRPr="00704083">
              <w:rPr>
                <w:rFonts w:ascii="Arial" w:hAnsi="Arial" w:cs="Arial"/>
                <w:b/>
              </w:rPr>
              <w:lastRenderedPageBreak/>
              <w:t>TZI Number</w:t>
            </w:r>
          </w:p>
        </w:tc>
        <w:tc>
          <w:tcPr>
            <w:tcW w:w="1128" w:type="dxa"/>
            <w:tcBorders>
              <w:top w:val="single" w:sz="4" w:space="0" w:color="auto"/>
              <w:left w:val="single" w:sz="4" w:space="0" w:color="auto"/>
              <w:bottom w:val="single" w:sz="4" w:space="0" w:color="auto"/>
              <w:right w:val="single" w:sz="4" w:space="0" w:color="auto"/>
            </w:tcBorders>
            <w:shd w:val="clear" w:color="auto" w:fill="D9D9D9"/>
            <w:hideMark/>
          </w:tcPr>
          <w:p w14:paraId="6B147BFC" w14:textId="77777777" w:rsidR="00EB185F" w:rsidRPr="00704083" w:rsidRDefault="00EB185F">
            <w:pPr>
              <w:jc w:val="center"/>
              <w:rPr>
                <w:rFonts w:ascii="Arial" w:hAnsi="Arial" w:cs="Arial"/>
                <w:b/>
              </w:rPr>
            </w:pPr>
            <w:r w:rsidRPr="00704083">
              <w:rPr>
                <w:rFonts w:ascii="Arial" w:hAnsi="Arial" w:cs="Arial"/>
                <w:b/>
              </w:rPr>
              <w:t>Category</w:t>
            </w:r>
          </w:p>
        </w:tc>
      </w:tr>
      <w:tr w:rsidR="00EB185F" w:rsidRPr="00704083" w14:paraId="3670A282" w14:textId="77777777" w:rsidTr="00EB185F">
        <w:trPr>
          <w:jc w:val="center"/>
        </w:trPr>
        <w:tc>
          <w:tcPr>
            <w:tcW w:w="1377" w:type="dxa"/>
            <w:tcBorders>
              <w:top w:val="single" w:sz="4" w:space="0" w:color="auto"/>
              <w:left w:val="single" w:sz="4" w:space="0" w:color="auto"/>
              <w:bottom w:val="single" w:sz="4" w:space="0" w:color="auto"/>
              <w:right w:val="single" w:sz="4" w:space="0" w:color="auto"/>
            </w:tcBorders>
            <w:hideMark/>
          </w:tcPr>
          <w:p w14:paraId="78D82AE1" w14:textId="77777777" w:rsidR="00EB185F" w:rsidRPr="00704083" w:rsidRDefault="00EB185F">
            <w:pPr>
              <w:jc w:val="center"/>
              <w:rPr>
                <w:rFonts w:ascii="Arial" w:hAnsi="Arial" w:cs="Arial"/>
              </w:rPr>
            </w:pPr>
            <w:r w:rsidRPr="00704083">
              <w:rPr>
                <w:rFonts w:ascii="Arial" w:hAnsi="Arial" w:cs="Arial"/>
              </w:rPr>
              <w:t>≤1.6</w:t>
            </w:r>
          </w:p>
        </w:tc>
        <w:tc>
          <w:tcPr>
            <w:tcW w:w="1128" w:type="dxa"/>
            <w:tcBorders>
              <w:top w:val="single" w:sz="4" w:space="0" w:color="auto"/>
              <w:left w:val="single" w:sz="4" w:space="0" w:color="auto"/>
              <w:bottom w:val="single" w:sz="4" w:space="0" w:color="auto"/>
              <w:right w:val="single" w:sz="4" w:space="0" w:color="auto"/>
            </w:tcBorders>
            <w:hideMark/>
          </w:tcPr>
          <w:p w14:paraId="17F1E87C" w14:textId="77777777" w:rsidR="00EB185F" w:rsidRPr="00704083" w:rsidRDefault="00EB185F">
            <w:pPr>
              <w:jc w:val="center"/>
              <w:rPr>
                <w:rFonts w:ascii="Arial" w:hAnsi="Arial" w:cs="Arial"/>
              </w:rPr>
            </w:pPr>
            <w:r w:rsidRPr="00704083">
              <w:rPr>
                <w:rFonts w:ascii="Arial" w:hAnsi="Arial" w:cs="Arial"/>
              </w:rPr>
              <w:t>Normal</w:t>
            </w:r>
          </w:p>
        </w:tc>
      </w:tr>
      <w:tr w:rsidR="00EB185F" w:rsidRPr="00704083" w14:paraId="5545EEE1" w14:textId="77777777" w:rsidTr="00EB185F">
        <w:trPr>
          <w:jc w:val="center"/>
        </w:trPr>
        <w:tc>
          <w:tcPr>
            <w:tcW w:w="1377" w:type="dxa"/>
            <w:tcBorders>
              <w:top w:val="single" w:sz="4" w:space="0" w:color="auto"/>
              <w:left w:val="single" w:sz="4" w:space="0" w:color="auto"/>
              <w:bottom w:val="single" w:sz="4" w:space="0" w:color="auto"/>
              <w:right w:val="single" w:sz="4" w:space="0" w:color="auto"/>
            </w:tcBorders>
            <w:hideMark/>
          </w:tcPr>
          <w:p w14:paraId="1A171751" w14:textId="77777777" w:rsidR="00EB185F" w:rsidRPr="00704083" w:rsidRDefault="00EB185F">
            <w:pPr>
              <w:jc w:val="center"/>
              <w:rPr>
                <w:rFonts w:ascii="Arial" w:hAnsi="Arial" w:cs="Arial"/>
              </w:rPr>
            </w:pPr>
            <w:r w:rsidRPr="00704083">
              <w:rPr>
                <w:rFonts w:ascii="Arial" w:hAnsi="Arial" w:cs="Arial"/>
              </w:rPr>
              <w:t>1.61 – 1.80</w:t>
            </w:r>
          </w:p>
        </w:tc>
        <w:tc>
          <w:tcPr>
            <w:tcW w:w="1128" w:type="dxa"/>
            <w:tcBorders>
              <w:top w:val="single" w:sz="4" w:space="0" w:color="auto"/>
              <w:left w:val="single" w:sz="4" w:space="0" w:color="auto"/>
              <w:bottom w:val="single" w:sz="4" w:space="0" w:color="auto"/>
              <w:right w:val="single" w:sz="4" w:space="0" w:color="auto"/>
            </w:tcBorders>
            <w:hideMark/>
          </w:tcPr>
          <w:p w14:paraId="02E639D9" w14:textId="77777777" w:rsidR="00EB185F" w:rsidRPr="00704083" w:rsidRDefault="00EB185F">
            <w:pPr>
              <w:jc w:val="center"/>
              <w:rPr>
                <w:rFonts w:ascii="Arial" w:hAnsi="Arial" w:cs="Arial"/>
              </w:rPr>
            </w:pPr>
            <w:r w:rsidRPr="00704083">
              <w:rPr>
                <w:rFonts w:ascii="Arial" w:hAnsi="Arial" w:cs="Arial"/>
              </w:rPr>
              <w:t>Borderline</w:t>
            </w:r>
          </w:p>
        </w:tc>
      </w:tr>
      <w:tr w:rsidR="00EB185F" w:rsidRPr="00704083" w14:paraId="36C2A2C6" w14:textId="77777777" w:rsidTr="00EB185F">
        <w:trPr>
          <w:jc w:val="center"/>
        </w:trPr>
        <w:tc>
          <w:tcPr>
            <w:tcW w:w="1377" w:type="dxa"/>
            <w:tcBorders>
              <w:top w:val="single" w:sz="4" w:space="0" w:color="auto"/>
              <w:left w:val="single" w:sz="4" w:space="0" w:color="auto"/>
              <w:bottom w:val="single" w:sz="4" w:space="0" w:color="auto"/>
              <w:right w:val="single" w:sz="4" w:space="0" w:color="auto"/>
            </w:tcBorders>
            <w:hideMark/>
          </w:tcPr>
          <w:p w14:paraId="76EA1EA8" w14:textId="77777777" w:rsidR="00EB185F" w:rsidRPr="00704083" w:rsidRDefault="00EB185F">
            <w:pPr>
              <w:jc w:val="center"/>
              <w:rPr>
                <w:rFonts w:ascii="Arial" w:hAnsi="Arial" w:cs="Arial"/>
              </w:rPr>
            </w:pPr>
            <w:r w:rsidRPr="00704083">
              <w:rPr>
                <w:rFonts w:ascii="Arial" w:hAnsi="Arial" w:cs="Arial"/>
              </w:rPr>
              <w:t>&gt;1.8</w:t>
            </w:r>
          </w:p>
        </w:tc>
        <w:tc>
          <w:tcPr>
            <w:tcW w:w="1128" w:type="dxa"/>
            <w:tcBorders>
              <w:top w:val="single" w:sz="4" w:space="0" w:color="auto"/>
              <w:left w:val="single" w:sz="4" w:space="0" w:color="auto"/>
              <w:bottom w:val="single" w:sz="4" w:space="0" w:color="auto"/>
              <w:right w:val="single" w:sz="4" w:space="0" w:color="auto"/>
            </w:tcBorders>
            <w:hideMark/>
          </w:tcPr>
          <w:p w14:paraId="0EA6F99D" w14:textId="77777777" w:rsidR="00EB185F" w:rsidRPr="00704083" w:rsidRDefault="00EB185F">
            <w:pPr>
              <w:jc w:val="center"/>
              <w:rPr>
                <w:rFonts w:ascii="Arial" w:hAnsi="Arial" w:cs="Arial"/>
              </w:rPr>
            </w:pPr>
            <w:r w:rsidRPr="00704083">
              <w:rPr>
                <w:rFonts w:ascii="Arial" w:hAnsi="Arial" w:cs="Arial"/>
              </w:rPr>
              <w:t>Pathological</w:t>
            </w:r>
          </w:p>
        </w:tc>
      </w:tr>
    </w:tbl>
    <w:p w14:paraId="63EB5C3F" w14:textId="77777777" w:rsidR="00EB185F" w:rsidRPr="00704083" w:rsidRDefault="00EB185F" w:rsidP="00EB185F">
      <w:pPr>
        <w:rPr>
          <w:rFonts w:ascii="Arial" w:hAnsi="Arial" w:cs="Arial"/>
        </w:rPr>
      </w:pPr>
    </w:p>
    <w:p w14:paraId="573EC051" w14:textId="77777777" w:rsidR="00EB185F" w:rsidRPr="00EB185F" w:rsidRDefault="00EB185F" w:rsidP="00EB185F">
      <w:pPr>
        <w:shd w:val="clear" w:color="auto" w:fill="FFFFFF"/>
        <w:spacing w:after="0" w:line="240" w:lineRule="auto"/>
        <w:textAlignment w:val="baseline"/>
        <w:rPr>
          <w:rFonts w:ascii="Arial" w:eastAsia="Times New Roman" w:hAnsi="Arial" w:cs="Arial"/>
          <w:color w:val="231F20"/>
          <w:sz w:val="20"/>
          <w:szCs w:val="20"/>
          <w:lang w:eastAsia="en-GB"/>
        </w:rPr>
      </w:pPr>
      <w:r w:rsidRPr="00704083">
        <w:rPr>
          <w:rFonts w:ascii="Arial" w:eastAsia="Times New Roman" w:hAnsi="Arial" w:cs="Arial"/>
          <w:i/>
          <w:iCs/>
          <w:color w:val="231F20"/>
          <w:sz w:val="20"/>
          <w:szCs w:val="20"/>
          <w:bdr w:val="none" w:sz="0" w:space="0" w:color="auto" w:frame="1"/>
          <w:lang w:eastAsia="en-GB"/>
        </w:rPr>
        <w:t xml:space="preserve">Human Reproduction, Vol.26, No.12 pp. 3207–3212, C.L.R. Barratt, </w:t>
      </w:r>
      <w:proofErr w:type="spellStart"/>
      <w:r w:rsidRPr="00704083">
        <w:rPr>
          <w:rFonts w:ascii="Arial" w:eastAsia="Times New Roman" w:hAnsi="Arial" w:cs="Arial"/>
          <w:i/>
          <w:iCs/>
          <w:color w:val="231F20"/>
          <w:sz w:val="20"/>
          <w:szCs w:val="20"/>
          <w:bdr w:val="none" w:sz="0" w:space="0" w:color="auto" w:frame="1"/>
          <w:lang w:eastAsia="en-GB"/>
        </w:rPr>
        <w:t>Bjorndahl</w:t>
      </w:r>
      <w:proofErr w:type="spellEnd"/>
      <w:r w:rsidRPr="00704083">
        <w:rPr>
          <w:rFonts w:ascii="Arial" w:eastAsia="Times New Roman" w:hAnsi="Arial" w:cs="Arial"/>
          <w:i/>
          <w:iCs/>
          <w:color w:val="231F20"/>
          <w:sz w:val="20"/>
          <w:szCs w:val="20"/>
          <w:bdr w:val="none" w:sz="0" w:space="0" w:color="auto" w:frame="1"/>
          <w:lang w:eastAsia="en-GB"/>
        </w:rPr>
        <w:t xml:space="preserve">, R. </w:t>
      </w:r>
      <w:proofErr w:type="spellStart"/>
      <w:r w:rsidRPr="00704083">
        <w:rPr>
          <w:rFonts w:ascii="Arial" w:eastAsia="Times New Roman" w:hAnsi="Arial" w:cs="Arial"/>
          <w:i/>
          <w:iCs/>
          <w:color w:val="231F20"/>
          <w:sz w:val="20"/>
          <w:szCs w:val="20"/>
          <w:bdr w:val="none" w:sz="0" w:space="0" w:color="auto" w:frame="1"/>
          <w:lang w:eastAsia="en-GB"/>
        </w:rPr>
        <w:t>Menkveld</w:t>
      </w:r>
      <w:proofErr w:type="spellEnd"/>
      <w:r w:rsidRPr="00704083">
        <w:rPr>
          <w:rFonts w:ascii="Arial" w:eastAsia="Times New Roman" w:hAnsi="Arial" w:cs="Arial"/>
          <w:i/>
          <w:iCs/>
          <w:color w:val="231F20"/>
          <w:sz w:val="20"/>
          <w:szCs w:val="20"/>
          <w:bdr w:val="none" w:sz="0" w:space="0" w:color="auto" w:frame="1"/>
          <w:lang w:eastAsia="en-GB"/>
        </w:rPr>
        <w:t xml:space="preserve"> and D. Mortimer 2011 ESHRE Special Interest Group for Andrology Basic semen analysis course: a continued focus on Accuracy, Quality, Efficiency and Clinical relevance</w:t>
      </w:r>
    </w:p>
    <w:p w14:paraId="1D64BEB1" w14:textId="77777777" w:rsidR="00EB185F" w:rsidRPr="00EB185F" w:rsidRDefault="00EB185F" w:rsidP="007548EB">
      <w:pPr>
        <w:rPr>
          <w:rFonts w:ascii="Arial" w:hAnsi="Arial" w:cs="Arial"/>
          <w:lang w:eastAsia="en-GB"/>
        </w:rPr>
      </w:pPr>
    </w:p>
    <w:p w14:paraId="3CF448EB" w14:textId="77777777" w:rsidR="008772DB" w:rsidRDefault="00B846AD" w:rsidP="007548EB">
      <w:pPr>
        <w:rPr>
          <w:rFonts w:ascii="Arial" w:hAnsi="Arial" w:cs="Arial"/>
          <w:lang w:eastAsia="en-GB"/>
        </w:rPr>
      </w:pPr>
      <w:r>
        <w:rPr>
          <w:rFonts w:ascii="Arial" w:hAnsi="Arial" w:cs="Arial"/>
          <w:lang w:eastAsia="en-GB"/>
        </w:rPr>
        <w:t xml:space="preserve">For further information, </w:t>
      </w:r>
      <w:r w:rsidR="005124FF" w:rsidRPr="00EB185F">
        <w:rPr>
          <w:rFonts w:ascii="Arial" w:hAnsi="Arial" w:cs="Arial"/>
          <w:lang w:eastAsia="en-GB"/>
        </w:rPr>
        <w:t xml:space="preserve">please </w:t>
      </w:r>
      <w:r w:rsidR="005124FF" w:rsidRPr="00B846AD">
        <w:rPr>
          <w:rFonts w:ascii="Arial" w:hAnsi="Arial" w:cs="Arial"/>
          <w:lang w:eastAsia="en-GB"/>
        </w:rPr>
        <w:t>c</w:t>
      </w:r>
      <w:r w:rsidR="008A4D05" w:rsidRPr="00B846AD">
        <w:rPr>
          <w:rFonts w:ascii="Arial" w:hAnsi="Arial" w:cs="Arial"/>
          <w:lang w:eastAsia="en-GB"/>
        </w:rPr>
        <w:t xml:space="preserve">ontact the Cytology </w:t>
      </w:r>
      <w:r>
        <w:rPr>
          <w:rFonts w:ascii="Arial" w:hAnsi="Arial" w:cs="Arial"/>
          <w:lang w:eastAsia="en-GB"/>
        </w:rPr>
        <w:t xml:space="preserve">Specialty </w:t>
      </w:r>
      <w:r w:rsidR="008A4D05" w:rsidRPr="00B846AD">
        <w:rPr>
          <w:rFonts w:ascii="Arial" w:hAnsi="Arial" w:cs="Arial"/>
          <w:lang w:eastAsia="en-GB"/>
        </w:rPr>
        <w:t xml:space="preserve">Manager, </w:t>
      </w:r>
      <w:hyperlink r:id="rId102" w:history="1">
        <w:r w:rsidR="008A4D05" w:rsidRPr="00B846AD">
          <w:rPr>
            <w:rStyle w:val="Hyperlink"/>
            <w:rFonts w:ascii="Arial" w:hAnsi="Arial" w:cs="Arial"/>
            <w:lang w:eastAsia="en-GB"/>
          </w:rPr>
          <w:t>Gillian Collins</w:t>
        </w:r>
      </w:hyperlink>
      <w:r w:rsidR="005124FF" w:rsidRPr="00B846AD">
        <w:rPr>
          <w:rFonts w:ascii="Arial" w:hAnsi="Arial" w:cs="Arial"/>
          <w:lang w:eastAsia="en-GB"/>
        </w:rPr>
        <w:t>.</w:t>
      </w:r>
    </w:p>
    <w:p w14:paraId="0AB801C9" w14:textId="77777777" w:rsidR="00FB2B0E" w:rsidRDefault="00FB2B0E" w:rsidP="007548EB">
      <w:pPr>
        <w:rPr>
          <w:rFonts w:ascii="Arial" w:hAnsi="Arial" w:cs="Arial"/>
          <w:lang w:eastAsia="en-GB"/>
        </w:rPr>
      </w:pPr>
    </w:p>
    <w:p w14:paraId="2794272B" w14:textId="77777777" w:rsidR="0089775E" w:rsidRPr="00CB6BD3" w:rsidRDefault="0089775E" w:rsidP="007548EB">
      <w:pPr>
        <w:rPr>
          <w:rFonts w:ascii="Arial" w:hAnsi="Arial" w:cs="Arial"/>
          <w:lang w:eastAsia="en-GB"/>
        </w:rPr>
      </w:pPr>
    </w:p>
    <w:p w14:paraId="50292B3A" w14:textId="77777777" w:rsidR="007548EB" w:rsidRPr="00CB6BD3" w:rsidRDefault="007548EB" w:rsidP="00CE6375">
      <w:pPr>
        <w:pStyle w:val="Heading1"/>
        <w:rPr>
          <w:rFonts w:ascii="Arial" w:hAnsi="Arial" w:cs="Arial"/>
          <w:sz w:val="28"/>
          <w:szCs w:val="28"/>
        </w:rPr>
      </w:pPr>
      <w:bookmarkStart w:id="484" w:name="_Cervical_Cytology/HPV_Screening"/>
      <w:bookmarkStart w:id="485" w:name="_Toc64559459"/>
      <w:bookmarkStart w:id="486" w:name="_Toc64899014"/>
      <w:bookmarkStart w:id="487" w:name="_Toc66452185"/>
      <w:bookmarkStart w:id="488" w:name="_Toc214349541"/>
      <w:bookmarkEnd w:id="484"/>
      <w:r w:rsidRPr="00CB6BD3">
        <w:rPr>
          <w:rFonts w:ascii="Arial" w:hAnsi="Arial" w:cs="Arial"/>
          <w:sz w:val="28"/>
          <w:szCs w:val="28"/>
        </w:rPr>
        <w:t>Cervical Cytology/HPV Screening</w:t>
      </w:r>
      <w:bookmarkEnd w:id="485"/>
      <w:bookmarkEnd w:id="486"/>
      <w:bookmarkEnd w:id="487"/>
      <w:bookmarkEnd w:id="488"/>
    </w:p>
    <w:p w14:paraId="566C2B2C" w14:textId="77777777" w:rsidR="00CE6375" w:rsidRPr="00683866" w:rsidRDefault="00CE6375" w:rsidP="00CE6375">
      <w:pPr>
        <w:pStyle w:val="BodyText"/>
        <w:rPr>
          <w:rFonts w:ascii="Arial" w:hAnsi="Arial" w:cs="Arial"/>
          <w:sz w:val="22"/>
          <w:szCs w:val="22"/>
        </w:rPr>
      </w:pPr>
      <w:bookmarkStart w:id="489" w:name="_Toc254879968"/>
      <w:bookmarkStart w:id="490" w:name="_Toc334442617"/>
      <w:r w:rsidRPr="00683866">
        <w:rPr>
          <w:rFonts w:ascii="Arial" w:hAnsi="Arial" w:cs="Arial"/>
          <w:sz w:val="22"/>
          <w:szCs w:val="22"/>
        </w:rPr>
        <w:t>The specimen should be taken as desc</w:t>
      </w:r>
      <w:r w:rsidR="00E3141B">
        <w:rPr>
          <w:rFonts w:ascii="Arial" w:hAnsi="Arial" w:cs="Arial"/>
          <w:sz w:val="22"/>
          <w:szCs w:val="22"/>
        </w:rPr>
        <w:t xml:space="preserve">ribed in the handbook for </w:t>
      </w:r>
      <w:hyperlink r:id="rId103" w:history="1">
        <w:r w:rsidR="00E3141B" w:rsidRPr="00E3141B">
          <w:rPr>
            <w:rStyle w:val="Hyperlink"/>
            <w:rFonts w:ascii="Arial" w:hAnsi="Arial" w:cs="Arial"/>
            <w:sz w:val="22"/>
            <w:szCs w:val="22"/>
          </w:rPr>
          <w:t>Healthcare Professionals Taking Cervical Screening Tests</w:t>
        </w:r>
      </w:hyperlink>
      <w:r w:rsidRPr="00683866">
        <w:rPr>
          <w:rFonts w:ascii="Arial" w:hAnsi="Arial" w:cs="Arial"/>
          <w:sz w:val="22"/>
          <w:szCs w:val="22"/>
        </w:rPr>
        <w:t xml:space="preserve"> supplied to smear takers by</w:t>
      </w:r>
      <w:r w:rsidR="00153095">
        <w:rPr>
          <w:rFonts w:ascii="Arial" w:hAnsi="Arial" w:cs="Arial"/>
          <w:sz w:val="22"/>
          <w:szCs w:val="22"/>
        </w:rPr>
        <w:t xml:space="preserve"> NSD</w:t>
      </w:r>
      <w:r w:rsidRPr="00683866">
        <w:rPr>
          <w:rFonts w:ascii="Arial" w:hAnsi="Arial" w:cs="Arial"/>
          <w:sz w:val="22"/>
          <w:szCs w:val="22"/>
        </w:rPr>
        <w:t xml:space="preserve">. Other boards should follow their normal smear taking protocol. The collected specimen should then be rinsed out into a </w:t>
      </w:r>
      <w:proofErr w:type="spellStart"/>
      <w:r w:rsidRPr="00683866">
        <w:rPr>
          <w:rFonts w:ascii="Arial" w:hAnsi="Arial" w:cs="Arial"/>
          <w:b/>
          <w:sz w:val="22"/>
          <w:szCs w:val="22"/>
        </w:rPr>
        <w:t>Hologic</w:t>
      </w:r>
      <w:proofErr w:type="spellEnd"/>
      <w:r w:rsidRPr="00683866">
        <w:rPr>
          <w:rFonts w:ascii="Arial" w:hAnsi="Arial" w:cs="Arial"/>
          <w:b/>
          <w:sz w:val="22"/>
          <w:szCs w:val="22"/>
        </w:rPr>
        <w:t xml:space="preserve">™ Thin Prep Pap Test (LBC) specimen vial. </w:t>
      </w:r>
    </w:p>
    <w:p w14:paraId="0EC1231C" w14:textId="77777777" w:rsidR="00CE6375" w:rsidRPr="00683866" w:rsidRDefault="00CE6375" w:rsidP="00CE6375">
      <w:pPr>
        <w:pStyle w:val="BodyText"/>
        <w:rPr>
          <w:rFonts w:ascii="Arial" w:hAnsi="Arial" w:cs="Arial"/>
          <w:sz w:val="22"/>
          <w:szCs w:val="22"/>
        </w:rPr>
      </w:pPr>
    </w:p>
    <w:p w14:paraId="226CA0C5" w14:textId="42828F40" w:rsidR="00CE6375" w:rsidRPr="00683866" w:rsidRDefault="00CE6375" w:rsidP="00CE6375">
      <w:pPr>
        <w:pStyle w:val="BodyText"/>
        <w:rPr>
          <w:rFonts w:ascii="Arial" w:hAnsi="Arial" w:cs="Arial"/>
          <w:b/>
          <w:bCs/>
          <w:sz w:val="22"/>
          <w:szCs w:val="22"/>
        </w:rPr>
      </w:pPr>
      <w:r w:rsidRPr="00683866">
        <w:rPr>
          <w:rFonts w:ascii="Arial" w:hAnsi="Arial" w:cs="Arial"/>
          <w:sz w:val="22"/>
          <w:szCs w:val="22"/>
        </w:rPr>
        <w:t xml:space="preserve">Please ensure the vial is within the date specified. </w:t>
      </w:r>
      <w:r w:rsidRPr="00683866">
        <w:rPr>
          <w:rFonts w:ascii="Arial" w:hAnsi="Arial" w:cs="Arial"/>
          <w:b/>
          <w:bCs/>
          <w:sz w:val="22"/>
          <w:szCs w:val="22"/>
        </w:rPr>
        <w:t xml:space="preserve">If it is out of date then it must NOT be used. </w:t>
      </w:r>
      <w:r w:rsidR="00281B83" w:rsidRPr="0089775E">
        <w:rPr>
          <w:rFonts w:ascii="Arial" w:hAnsi="Arial" w:cs="Arial"/>
          <w:b/>
          <w:bCs/>
          <w:color w:val="000000"/>
          <w:sz w:val="22"/>
          <w:szCs w:val="22"/>
          <w:bdr w:val="none" w:sz="0" w:space="0" w:color="auto" w:frame="1"/>
        </w:rPr>
        <w:t xml:space="preserve">If a sample is received taken using an out of date </w:t>
      </w:r>
      <w:r w:rsidR="00012667" w:rsidRPr="0089775E">
        <w:rPr>
          <w:rFonts w:ascii="Arial" w:hAnsi="Arial" w:cs="Arial"/>
          <w:b/>
          <w:bCs/>
          <w:color w:val="000000"/>
          <w:sz w:val="22"/>
          <w:szCs w:val="22"/>
          <w:bdr w:val="none" w:sz="0" w:space="0" w:color="auto" w:frame="1"/>
        </w:rPr>
        <w:t>vial</w:t>
      </w:r>
      <w:r w:rsidR="00281B83" w:rsidRPr="0089775E">
        <w:rPr>
          <w:rFonts w:ascii="Arial" w:hAnsi="Arial" w:cs="Arial"/>
          <w:b/>
          <w:bCs/>
          <w:color w:val="000000"/>
          <w:sz w:val="22"/>
          <w:szCs w:val="22"/>
          <w:bdr w:val="none" w:sz="0" w:space="0" w:color="auto" w:frame="1"/>
        </w:rPr>
        <w:t>, it will NOT be processed.</w:t>
      </w:r>
    </w:p>
    <w:p w14:paraId="3C6076DD" w14:textId="77777777" w:rsidR="00CE6375" w:rsidRPr="00683866" w:rsidRDefault="00CE6375" w:rsidP="00CE6375">
      <w:pPr>
        <w:pStyle w:val="BodyText"/>
        <w:rPr>
          <w:rFonts w:ascii="Arial" w:hAnsi="Arial" w:cs="Arial"/>
          <w:b/>
          <w:bCs/>
          <w:sz w:val="22"/>
          <w:szCs w:val="22"/>
        </w:rPr>
      </w:pPr>
    </w:p>
    <w:p w14:paraId="5BBCD932" w14:textId="77777777" w:rsidR="00CE6375" w:rsidRDefault="00CE6375" w:rsidP="00595F82">
      <w:pPr>
        <w:pStyle w:val="ListParagraph"/>
        <w:autoSpaceDE w:val="0"/>
        <w:autoSpaceDN w:val="0"/>
        <w:adjustRightInd w:val="0"/>
        <w:spacing w:after="0"/>
        <w:ind w:left="0"/>
        <w:contextualSpacing/>
        <w:jc w:val="both"/>
        <w:rPr>
          <w:rFonts w:ascii="Arial" w:hAnsi="Arial" w:cs="Arial"/>
        </w:rPr>
      </w:pPr>
      <w:r w:rsidRPr="00683866">
        <w:rPr>
          <w:rFonts w:ascii="Arial" w:hAnsi="Arial" w:cs="Arial"/>
        </w:rPr>
        <w:t xml:space="preserve">Requests for cervical smears should be generated electronically at the smear taker location using the Scottish Cervical Call and Recall computer system (SCCRS). </w:t>
      </w:r>
      <w:r w:rsidR="00595F82" w:rsidRPr="008C7DEB">
        <w:rPr>
          <w:rFonts w:ascii="Arial" w:hAnsi="Arial" w:cs="Arial"/>
          <w:lang w:val="en-US"/>
        </w:rPr>
        <w:t>If your patient is awaiting IVF please note this in the Clinical Comments box and the sampl</w:t>
      </w:r>
      <w:r w:rsidR="00595F82">
        <w:rPr>
          <w:rFonts w:ascii="Arial" w:hAnsi="Arial" w:cs="Arial"/>
          <w:lang w:val="en-US"/>
        </w:rPr>
        <w:t xml:space="preserve">e will be prioritized. </w:t>
      </w:r>
      <w:r w:rsidRPr="00683866">
        <w:rPr>
          <w:rFonts w:ascii="Arial" w:hAnsi="Arial" w:cs="Arial"/>
        </w:rPr>
        <w:t xml:space="preserve">The vial should be appropriately labelled using the bar coded SCCRS label and sent to the laboratory. </w:t>
      </w:r>
    </w:p>
    <w:p w14:paraId="76E535FE" w14:textId="77777777" w:rsidR="00595F82" w:rsidRPr="00595F82" w:rsidRDefault="00595F82" w:rsidP="00595F82">
      <w:pPr>
        <w:pStyle w:val="ListParagraph"/>
        <w:autoSpaceDE w:val="0"/>
        <w:autoSpaceDN w:val="0"/>
        <w:adjustRightInd w:val="0"/>
        <w:spacing w:after="0"/>
        <w:ind w:left="0"/>
        <w:contextualSpacing/>
        <w:jc w:val="both"/>
        <w:rPr>
          <w:rFonts w:ascii="Arial" w:hAnsi="Arial" w:cs="Arial"/>
          <w:lang w:val="en-US"/>
        </w:rPr>
      </w:pPr>
    </w:p>
    <w:p w14:paraId="52554184" w14:textId="77777777" w:rsidR="00CE6375" w:rsidRPr="00683866" w:rsidRDefault="00CE6375" w:rsidP="00CE6375">
      <w:pPr>
        <w:pStyle w:val="BodyText"/>
        <w:rPr>
          <w:rFonts w:ascii="Arial" w:hAnsi="Arial" w:cs="Arial"/>
          <w:sz w:val="22"/>
          <w:szCs w:val="22"/>
        </w:rPr>
      </w:pPr>
      <w:r w:rsidRPr="00683866">
        <w:rPr>
          <w:rFonts w:ascii="Arial" w:hAnsi="Arial" w:cs="Arial"/>
          <w:sz w:val="22"/>
          <w:szCs w:val="22"/>
        </w:rPr>
        <w:t xml:space="preserve">Each LBC sample should be placed in a clear polythene bag and sent to the laboratory in the appropriate White Cervical Cytology Samples Only (LBC) bag (GGC) and accompanied with a </w:t>
      </w:r>
      <w:hyperlink r:id="rId104" w:history="1">
        <w:r w:rsidRPr="00683866">
          <w:rPr>
            <w:rStyle w:val="Hyperlink"/>
            <w:rFonts w:ascii="Arial" w:hAnsi="Arial" w:cs="Arial"/>
            <w:sz w:val="22"/>
            <w:szCs w:val="22"/>
          </w:rPr>
          <w:t>Specimen Dispatch Note</w:t>
        </w:r>
      </w:hyperlink>
      <w:r w:rsidRPr="00683866">
        <w:rPr>
          <w:rFonts w:ascii="Arial" w:hAnsi="Arial" w:cs="Arial"/>
          <w:sz w:val="22"/>
          <w:szCs w:val="22"/>
        </w:rPr>
        <w:t xml:space="preserve"> (GGC). </w:t>
      </w:r>
    </w:p>
    <w:p w14:paraId="2BBF42B1" w14:textId="77777777" w:rsidR="00CE6375" w:rsidRPr="00683866" w:rsidRDefault="00CE6375" w:rsidP="00CE6375">
      <w:pPr>
        <w:pStyle w:val="BodyText"/>
        <w:rPr>
          <w:rFonts w:ascii="Arial" w:hAnsi="Arial" w:cs="Arial"/>
          <w:sz w:val="22"/>
          <w:szCs w:val="22"/>
        </w:rPr>
      </w:pPr>
      <w:r w:rsidRPr="00683866">
        <w:rPr>
          <w:rFonts w:ascii="Arial" w:hAnsi="Arial" w:cs="Arial"/>
          <w:sz w:val="22"/>
          <w:szCs w:val="22"/>
        </w:rPr>
        <w:t>Sample takers from other health boards should use their respective collection bags and tracker sheets as appropriate. Samples are then transferred on to the local ‘hub’ for forwarding to the lab in GGC using the provided DX courier and collection/delivery bags.</w:t>
      </w:r>
    </w:p>
    <w:p w14:paraId="636E3CB1" w14:textId="77777777" w:rsidR="00CE6375" w:rsidRPr="00683866" w:rsidRDefault="00CE6375" w:rsidP="00CE6375">
      <w:pPr>
        <w:pStyle w:val="BodyText"/>
        <w:rPr>
          <w:rFonts w:ascii="Arial" w:hAnsi="Arial" w:cs="Arial"/>
          <w:sz w:val="22"/>
          <w:szCs w:val="22"/>
        </w:rPr>
      </w:pPr>
    </w:p>
    <w:p w14:paraId="171B3B94" w14:textId="77777777" w:rsidR="00CE6375" w:rsidRPr="00CB6BD3" w:rsidRDefault="00CE6375" w:rsidP="00CE6375">
      <w:pPr>
        <w:pStyle w:val="BodyText"/>
        <w:rPr>
          <w:rFonts w:ascii="Arial" w:hAnsi="Arial" w:cs="Arial"/>
        </w:rPr>
      </w:pPr>
      <w:r w:rsidRPr="00683866">
        <w:rPr>
          <w:rFonts w:ascii="Arial" w:hAnsi="Arial" w:cs="Arial"/>
          <w:sz w:val="22"/>
          <w:szCs w:val="22"/>
        </w:rPr>
        <w:t xml:space="preserve">In exceptional circumstances cervical smear samples can be sent to the laboratory accompanied by a paper request form. Smear takers who send paper requests with the sample to the laboratory must use the official SCCRS Cervical Cytopathology Request Form, which can be </w:t>
      </w:r>
      <w:r w:rsidR="00D814E4">
        <w:rPr>
          <w:rFonts w:ascii="Arial" w:hAnsi="Arial" w:cs="Arial"/>
          <w:sz w:val="22"/>
          <w:szCs w:val="22"/>
        </w:rPr>
        <w:t>downloaded from the NHS Scotland website:</w:t>
      </w:r>
      <w:r w:rsidRPr="00CB6BD3">
        <w:rPr>
          <w:rFonts w:ascii="Arial" w:hAnsi="Arial" w:cs="Arial"/>
        </w:rPr>
        <w:t xml:space="preserve"> </w:t>
      </w:r>
    </w:p>
    <w:p w14:paraId="0AC9581D" w14:textId="77777777" w:rsidR="00D814E4" w:rsidRDefault="00D814E4" w:rsidP="00CE6375">
      <w:pPr>
        <w:pStyle w:val="BodyText"/>
        <w:rPr>
          <w:rFonts w:ascii="Arial" w:hAnsi="Arial" w:cs="Arial"/>
          <w:sz w:val="22"/>
          <w:szCs w:val="22"/>
        </w:rPr>
      </w:pPr>
    </w:p>
    <w:p w14:paraId="6945FE9D" w14:textId="77777777" w:rsidR="008B22B2" w:rsidRPr="00026ED9" w:rsidRDefault="0070158F" w:rsidP="00CE6375">
      <w:pPr>
        <w:pStyle w:val="BodyText"/>
        <w:rPr>
          <w:rFonts w:ascii="Arial" w:hAnsi="Arial" w:cs="Arial"/>
          <w:sz w:val="22"/>
          <w:szCs w:val="22"/>
        </w:rPr>
      </w:pPr>
      <w:hyperlink r:id="rId105" w:history="1">
        <w:proofErr w:type="gramStart"/>
        <w:r w:rsidR="00026ED9" w:rsidRPr="00026ED9">
          <w:rPr>
            <w:rStyle w:val="Hyperlink"/>
            <w:rFonts w:ascii="Arial" w:hAnsi="Arial" w:cs="Arial"/>
            <w:sz w:val="22"/>
            <w:szCs w:val="22"/>
          </w:rPr>
          <w:t>stccrformRev-2.pdf</w:t>
        </w:r>
        <w:proofErr w:type="gramEnd"/>
        <w:r w:rsidR="00026ED9" w:rsidRPr="00026ED9">
          <w:rPr>
            <w:rStyle w:val="Hyperlink"/>
            <w:rFonts w:ascii="Arial" w:hAnsi="Arial" w:cs="Arial"/>
            <w:sz w:val="22"/>
            <w:szCs w:val="22"/>
          </w:rPr>
          <w:t xml:space="preserve"> (scot.nhs.uk)</w:t>
        </w:r>
      </w:hyperlink>
    </w:p>
    <w:p w14:paraId="3D45C213" w14:textId="77777777" w:rsidR="00026ED9" w:rsidRPr="00CB6BD3" w:rsidRDefault="00026ED9" w:rsidP="00CE6375">
      <w:pPr>
        <w:pStyle w:val="BodyText"/>
        <w:rPr>
          <w:rFonts w:ascii="Arial" w:hAnsi="Arial" w:cs="Arial"/>
          <w:sz w:val="22"/>
          <w:szCs w:val="22"/>
        </w:rPr>
      </w:pPr>
    </w:p>
    <w:p w14:paraId="2EDF7981" w14:textId="2E70D01D" w:rsidR="00F23268" w:rsidRPr="0089775E" w:rsidRDefault="00CE6375" w:rsidP="00CE6375">
      <w:pPr>
        <w:rPr>
          <w:rFonts w:ascii="Arial" w:hAnsi="Arial" w:cs="Arial"/>
        </w:rPr>
      </w:pPr>
      <w:r w:rsidRPr="00CB6BD3">
        <w:rPr>
          <w:rFonts w:ascii="Arial" w:hAnsi="Arial" w:cs="Arial"/>
        </w:rPr>
        <w:t xml:space="preserve">Smear takers must give a reason as to why a paper request was sent, such as SCCRS not working at smear taker location   </w:t>
      </w:r>
    </w:p>
    <w:p w14:paraId="4699B634" w14:textId="01387749" w:rsidR="00F23268" w:rsidRPr="0089775E" w:rsidRDefault="00F23268" w:rsidP="00CE6375">
      <w:pPr>
        <w:rPr>
          <w:rFonts w:ascii="Arial" w:hAnsi="Arial" w:cs="Arial"/>
          <w:b/>
        </w:rPr>
      </w:pPr>
      <w:r w:rsidRPr="0089775E">
        <w:rPr>
          <w:rFonts w:ascii="Arial" w:hAnsi="Arial" w:cs="Arial"/>
          <w:b/>
        </w:rPr>
        <w:lastRenderedPageBreak/>
        <w:t>Self-Sampling for HPV Screening Pilot</w:t>
      </w:r>
    </w:p>
    <w:p w14:paraId="4E451AC9" w14:textId="3F212FFF" w:rsidR="00F23268" w:rsidRPr="0089775E" w:rsidRDefault="00F23268" w:rsidP="00CE6375">
      <w:pPr>
        <w:rPr>
          <w:rFonts w:ascii="Arial" w:hAnsi="Arial" w:cs="Arial"/>
        </w:rPr>
      </w:pPr>
      <w:r w:rsidRPr="0089775E">
        <w:rPr>
          <w:rFonts w:ascii="Arial" w:hAnsi="Arial" w:cs="Arial"/>
        </w:rPr>
        <w:t>A Pilot/Trial of HPV Screening using swabs for self-sampling commenced 23/02/26</w:t>
      </w:r>
      <w:r w:rsidR="003B0EDA" w:rsidRPr="0089775E">
        <w:rPr>
          <w:rFonts w:ascii="Arial" w:hAnsi="Arial" w:cs="Arial"/>
        </w:rPr>
        <w:t xml:space="preserve"> with selected GP practices across NHS Greater Glasgow &amp; Clyde</w:t>
      </w:r>
      <w:r w:rsidRPr="0089775E">
        <w:rPr>
          <w:rFonts w:ascii="Arial" w:hAnsi="Arial" w:cs="Arial"/>
        </w:rPr>
        <w:t>.</w:t>
      </w:r>
      <w:r w:rsidR="003B0EDA" w:rsidRPr="0089775E">
        <w:rPr>
          <w:rFonts w:ascii="Arial" w:hAnsi="Arial" w:cs="Arial"/>
        </w:rPr>
        <w:t xml:space="preserve"> Information kits and Instructions for both GPs and Patients are provided by Screening Oversight and Assurance Scotland (SOAS).</w:t>
      </w:r>
    </w:p>
    <w:p w14:paraId="0DBFB45A" w14:textId="024F49B3" w:rsidR="003B0EDA" w:rsidRPr="0089775E" w:rsidRDefault="003B0EDA" w:rsidP="00CE6375">
      <w:pPr>
        <w:rPr>
          <w:rFonts w:ascii="Arial" w:hAnsi="Arial" w:cs="Arial"/>
        </w:rPr>
      </w:pPr>
      <w:r w:rsidRPr="0089775E">
        <w:rPr>
          <w:rFonts w:ascii="Arial" w:hAnsi="Arial" w:cs="Arial"/>
        </w:rPr>
        <w:t xml:space="preserve">Samples are to be taken using the </w:t>
      </w:r>
      <w:proofErr w:type="spellStart"/>
      <w:r w:rsidRPr="0089775E">
        <w:rPr>
          <w:rFonts w:ascii="Arial" w:hAnsi="Arial" w:cs="Arial"/>
        </w:rPr>
        <w:t>Hologic</w:t>
      </w:r>
      <w:proofErr w:type="spellEnd"/>
      <w:r w:rsidRPr="0089775E">
        <w:rPr>
          <w:rFonts w:ascii="Arial" w:hAnsi="Arial" w:cs="Arial"/>
        </w:rPr>
        <w:t xml:space="preserve"> </w:t>
      </w:r>
      <w:proofErr w:type="spellStart"/>
      <w:r w:rsidRPr="0089775E">
        <w:rPr>
          <w:rFonts w:ascii="Arial" w:hAnsi="Arial" w:cs="Arial"/>
        </w:rPr>
        <w:t>Aptima</w:t>
      </w:r>
      <w:proofErr w:type="spellEnd"/>
      <w:r w:rsidRPr="0089775E">
        <w:rPr>
          <w:rFonts w:ascii="Arial" w:hAnsi="Arial" w:cs="Arial"/>
        </w:rPr>
        <w:t xml:space="preserve"> Multi Test Swab Specimen Collection Kit. This will be supplied to GP practices by the Cytology Department.</w:t>
      </w:r>
    </w:p>
    <w:p w14:paraId="13ED571B" w14:textId="6CD8A110" w:rsidR="003B0EDA" w:rsidRPr="0089775E" w:rsidRDefault="003B0EDA" w:rsidP="003B0EDA">
      <w:pPr>
        <w:pStyle w:val="xmsobodytext"/>
        <w:shd w:val="clear" w:color="auto" w:fill="FFFFFF"/>
        <w:spacing w:before="0" w:beforeAutospacing="0" w:after="0" w:afterAutospacing="0"/>
        <w:jc w:val="both"/>
        <w:rPr>
          <w:rFonts w:ascii="Arial" w:hAnsi="Arial" w:cs="Arial"/>
          <w:b/>
          <w:bCs/>
          <w:color w:val="000000"/>
          <w:sz w:val="22"/>
          <w:szCs w:val="22"/>
          <w:bdr w:val="none" w:sz="0" w:space="0" w:color="auto" w:frame="1"/>
        </w:rPr>
      </w:pPr>
      <w:r w:rsidRPr="0089775E">
        <w:rPr>
          <w:rFonts w:ascii="Arial" w:hAnsi="Arial" w:cs="Arial"/>
          <w:color w:val="000000"/>
          <w:sz w:val="22"/>
          <w:szCs w:val="22"/>
          <w:bdr w:val="none" w:sz="0" w:space="0" w:color="auto" w:frame="1"/>
        </w:rPr>
        <w:t>Please ensure the swab is within the date specified. </w:t>
      </w:r>
      <w:r w:rsidRPr="0089775E">
        <w:rPr>
          <w:rFonts w:ascii="Arial" w:hAnsi="Arial" w:cs="Arial"/>
          <w:b/>
          <w:bCs/>
          <w:color w:val="000000"/>
          <w:sz w:val="22"/>
          <w:szCs w:val="22"/>
          <w:bdr w:val="none" w:sz="0" w:space="0" w:color="auto" w:frame="1"/>
        </w:rPr>
        <w:t>If it is out of date then it must NOT be used.</w:t>
      </w:r>
      <w:r w:rsidR="004D1CA8" w:rsidRPr="0089775E">
        <w:rPr>
          <w:rFonts w:ascii="Arial" w:hAnsi="Arial" w:cs="Arial"/>
          <w:b/>
          <w:bCs/>
          <w:color w:val="000000"/>
          <w:sz w:val="22"/>
          <w:szCs w:val="22"/>
          <w:bdr w:val="none" w:sz="0" w:space="0" w:color="auto" w:frame="1"/>
        </w:rPr>
        <w:t xml:space="preserve"> If a sample is received taken using an out of date swab, it will NOT be processed.</w:t>
      </w:r>
    </w:p>
    <w:p w14:paraId="13336766" w14:textId="77777777" w:rsidR="003B0EDA" w:rsidRPr="0089775E" w:rsidRDefault="003B0EDA" w:rsidP="003B0EDA">
      <w:pPr>
        <w:pStyle w:val="xmsobodytext"/>
        <w:shd w:val="clear" w:color="auto" w:fill="FFFFFF"/>
        <w:spacing w:before="0" w:beforeAutospacing="0" w:after="0" w:afterAutospacing="0"/>
        <w:jc w:val="both"/>
        <w:rPr>
          <w:rFonts w:ascii="Comic Sans MS" w:hAnsi="Comic Sans MS"/>
          <w:color w:val="000000"/>
        </w:rPr>
      </w:pPr>
      <w:r w:rsidRPr="0089775E">
        <w:rPr>
          <w:rFonts w:ascii="Arial" w:hAnsi="Arial" w:cs="Arial"/>
          <w:b/>
          <w:bCs/>
          <w:color w:val="000000"/>
          <w:sz w:val="22"/>
          <w:szCs w:val="22"/>
          <w:bdr w:val="none" w:sz="0" w:space="0" w:color="auto" w:frame="1"/>
        </w:rPr>
        <w:t> </w:t>
      </w:r>
    </w:p>
    <w:p w14:paraId="36127D8F" w14:textId="209AC23A" w:rsidR="003B0EDA" w:rsidRPr="0089775E" w:rsidRDefault="003B0EDA" w:rsidP="003B0EDA">
      <w:pPr>
        <w:pStyle w:val="xmsolistparagraph"/>
        <w:shd w:val="clear" w:color="auto" w:fill="FFFFFF"/>
        <w:spacing w:before="0" w:beforeAutospacing="0" w:after="0" w:afterAutospacing="0"/>
        <w:jc w:val="both"/>
        <w:rPr>
          <w:rFonts w:ascii="Segoe UI" w:hAnsi="Segoe UI" w:cs="Segoe UI"/>
          <w:color w:val="000000"/>
          <w:sz w:val="23"/>
          <w:szCs w:val="23"/>
        </w:rPr>
      </w:pPr>
      <w:r w:rsidRPr="0089775E">
        <w:rPr>
          <w:rFonts w:ascii="Arial" w:hAnsi="Arial" w:cs="Arial"/>
          <w:color w:val="000000"/>
          <w:sz w:val="23"/>
          <w:szCs w:val="23"/>
          <w:bdr w:val="none" w:sz="0" w:space="0" w:color="auto" w:frame="1"/>
        </w:rPr>
        <w:t>Requests for self-taken samples should be generated electronically by the GP practice using the Scottish Cervical Call and Recall computer system (SCCRS). The swab should be appropriately labelled using the bar coded SCCRS label and sent to the laboratory.</w:t>
      </w:r>
    </w:p>
    <w:p w14:paraId="7E67B80E" w14:textId="77777777" w:rsidR="003B0EDA" w:rsidRPr="0089775E" w:rsidRDefault="003B0EDA" w:rsidP="003B0EDA">
      <w:pPr>
        <w:pStyle w:val="xmsolistparagraph"/>
        <w:shd w:val="clear" w:color="auto" w:fill="FFFFFF"/>
        <w:spacing w:before="0" w:beforeAutospacing="0" w:after="0" w:afterAutospacing="0"/>
        <w:jc w:val="both"/>
        <w:rPr>
          <w:rFonts w:ascii="Segoe UI" w:hAnsi="Segoe UI" w:cs="Segoe UI"/>
          <w:color w:val="000000"/>
          <w:sz w:val="23"/>
          <w:szCs w:val="23"/>
        </w:rPr>
      </w:pPr>
      <w:r w:rsidRPr="0089775E">
        <w:rPr>
          <w:rFonts w:ascii="Arial" w:hAnsi="Arial" w:cs="Arial"/>
          <w:color w:val="000000"/>
          <w:sz w:val="23"/>
          <w:szCs w:val="23"/>
          <w:bdr w:val="none" w:sz="0" w:space="0" w:color="auto" w:frame="1"/>
          <w:lang w:val="en-US"/>
        </w:rPr>
        <w:t> </w:t>
      </w:r>
    </w:p>
    <w:p w14:paraId="44279CF2" w14:textId="051A17FE" w:rsidR="003B0EDA" w:rsidRPr="0089775E" w:rsidRDefault="003B0EDA" w:rsidP="0089775E">
      <w:pPr>
        <w:pStyle w:val="xmsobodytext"/>
        <w:shd w:val="clear" w:color="auto" w:fill="FFFFFF"/>
        <w:spacing w:before="0" w:beforeAutospacing="0" w:after="0" w:afterAutospacing="0"/>
        <w:jc w:val="both"/>
        <w:rPr>
          <w:rFonts w:ascii="Comic Sans MS" w:hAnsi="Comic Sans MS"/>
          <w:color w:val="000000"/>
        </w:rPr>
      </w:pPr>
      <w:r w:rsidRPr="0089775E">
        <w:rPr>
          <w:rFonts w:ascii="Arial" w:hAnsi="Arial" w:cs="Arial"/>
          <w:color w:val="000000"/>
          <w:sz w:val="22"/>
          <w:szCs w:val="22"/>
          <w:bdr w:val="none" w:sz="0" w:space="0" w:color="auto" w:frame="1"/>
        </w:rPr>
        <w:t>Each swab sample should be placed in a clear polythene bag and sent to the laboratory in the appropriate White Cervical Cytology Samples Only (LBC) bag (GGC) and accompanied with a </w:t>
      </w:r>
      <w:hyperlink r:id="rId106" w:tgtFrame="_blank" w:tooltip="Original URL: https://www.nhsggc.scot/download/nhsggc-pathology-specimen-dispatch-note/. Click or tap if you trust this link." w:history="1">
        <w:r w:rsidRPr="0089775E">
          <w:rPr>
            <w:rStyle w:val="Hyperlink"/>
            <w:rFonts w:ascii="Arial" w:hAnsi="Arial" w:cs="Arial"/>
            <w:color w:val="0563C1"/>
            <w:bdr w:val="none" w:sz="0" w:space="0" w:color="auto" w:frame="1"/>
          </w:rPr>
          <w:t>Specimen Dispatch Note</w:t>
        </w:r>
      </w:hyperlink>
      <w:r w:rsidRPr="0089775E">
        <w:rPr>
          <w:rFonts w:ascii="Arial" w:hAnsi="Arial" w:cs="Arial"/>
          <w:color w:val="000000"/>
          <w:sz w:val="22"/>
          <w:szCs w:val="22"/>
          <w:bdr w:val="none" w:sz="0" w:space="0" w:color="auto" w:frame="1"/>
        </w:rPr>
        <w:t> (GGC).</w:t>
      </w:r>
    </w:p>
    <w:p w14:paraId="758FDBF5" w14:textId="77777777" w:rsidR="00F23268" w:rsidRPr="00F23268" w:rsidRDefault="00F23268" w:rsidP="00CE6375">
      <w:pPr>
        <w:rPr>
          <w:rFonts w:ascii="Arial" w:hAnsi="Arial" w:cs="Arial"/>
          <w:b/>
        </w:rPr>
      </w:pPr>
    </w:p>
    <w:p w14:paraId="1CB01910" w14:textId="77777777" w:rsidR="007548EB" w:rsidRPr="00683866" w:rsidRDefault="007548EB" w:rsidP="00683866">
      <w:pPr>
        <w:rPr>
          <w:rFonts w:ascii="Arial" w:hAnsi="Arial" w:cs="Arial"/>
          <w:b/>
        </w:rPr>
      </w:pPr>
      <w:bookmarkStart w:id="491" w:name="_Toc14438123"/>
      <w:bookmarkStart w:id="492" w:name="_Toc64559461"/>
      <w:bookmarkStart w:id="493" w:name="_Toc64899015"/>
      <w:bookmarkStart w:id="494" w:name="_Toc66452186"/>
      <w:r w:rsidRPr="00683866">
        <w:rPr>
          <w:rFonts w:ascii="Arial" w:hAnsi="Arial" w:cs="Arial"/>
          <w:b/>
        </w:rPr>
        <w:t>Contacts</w:t>
      </w:r>
      <w:bookmarkEnd w:id="489"/>
      <w:bookmarkEnd w:id="490"/>
      <w:bookmarkEnd w:id="491"/>
      <w:bookmarkEnd w:id="492"/>
      <w:bookmarkEnd w:id="493"/>
      <w:bookmarkEnd w:id="494"/>
    </w:p>
    <w:p w14:paraId="2ABE3795" w14:textId="77777777" w:rsidR="007548EB" w:rsidRPr="00683866" w:rsidRDefault="007548EB" w:rsidP="007548EB">
      <w:pPr>
        <w:pStyle w:val="BodyText"/>
        <w:rPr>
          <w:rFonts w:ascii="Arial" w:hAnsi="Arial" w:cs="Arial"/>
          <w:sz w:val="22"/>
          <w:szCs w:val="22"/>
        </w:rPr>
      </w:pPr>
      <w:r w:rsidRPr="00683866">
        <w:rPr>
          <w:rFonts w:ascii="Arial" w:hAnsi="Arial" w:cs="Arial"/>
          <w:sz w:val="22"/>
          <w:szCs w:val="22"/>
        </w:rPr>
        <w:t>The Cervical Cytology Department aims to provide the best possible diagnostic ser</w:t>
      </w:r>
      <w:r w:rsidR="00CE6375" w:rsidRPr="00683866">
        <w:rPr>
          <w:rFonts w:ascii="Arial" w:hAnsi="Arial" w:cs="Arial"/>
          <w:sz w:val="22"/>
          <w:szCs w:val="22"/>
        </w:rPr>
        <w:t>vice. Should you have a general/technical enquiry</w:t>
      </w:r>
      <w:r w:rsidRPr="00683866">
        <w:rPr>
          <w:rFonts w:ascii="Arial" w:hAnsi="Arial" w:cs="Arial"/>
          <w:sz w:val="22"/>
          <w:szCs w:val="22"/>
        </w:rPr>
        <w:t xml:space="preserve"> or comment</w:t>
      </w:r>
      <w:r w:rsidR="00CE6375" w:rsidRPr="00683866">
        <w:rPr>
          <w:rFonts w:ascii="Arial" w:hAnsi="Arial" w:cs="Arial"/>
          <w:sz w:val="22"/>
          <w:szCs w:val="22"/>
        </w:rPr>
        <w:t>s</w:t>
      </w:r>
      <w:r w:rsidRPr="00683866">
        <w:rPr>
          <w:rFonts w:ascii="Arial" w:hAnsi="Arial" w:cs="Arial"/>
          <w:sz w:val="22"/>
          <w:szCs w:val="22"/>
        </w:rPr>
        <w:t xml:space="preserve"> about any aspect of the service </w:t>
      </w:r>
      <w:r w:rsidR="00CE6375" w:rsidRPr="00683866">
        <w:rPr>
          <w:rFonts w:ascii="Arial" w:hAnsi="Arial" w:cs="Arial"/>
          <w:sz w:val="22"/>
          <w:szCs w:val="22"/>
        </w:rPr>
        <w:t xml:space="preserve">please </w:t>
      </w:r>
      <w:r w:rsidRPr="00683866">
        <w:rPr>
          <w:rFonts w:ascii="Arial" w:hAnsi="Arial" w:cs="Arial"/>
          <w:sz w:val="22"/>
          <w:szCs w:val="22"/>
        </w:rPr>
        <w:t>contact:</w:t>
      </w:r>
    </w:p>
    <w:p w14:paraId="5E670E84" w14:textId="77777777" w:rsidR="007548EB" w:rsidRDefault="0070158F" w:rsidP="00CE6375">
      <w:pPr>
        <w:pStyle w:val="BodyText"/>
        <w:rPr>
          <w:rFonts w:ascii="Arial" w:hAnsi="Arial" w:cs="Arial"/>
          <w:sz w:val="22"/>
          <w:szCs w:val="22"/>
        </w:rPr>
      </w:pPr>
      <w:hyperlink r:id="rId107" w:history="1">
        <w:r w:rsidR="00CE6375" w:rsidRPr="00CB6BD3">
          <w:rPr>
            <w:rStyle w:val="Hyperlink"/>
            <w:rFonts w:ascii="Arial" w:hAnsi="Arial" w:cs="Arial"/>
            <w:sz w:val="22"/>
            <w:szCs w:val="22"/>
          </w:rPr>
          <w:t>Gillian Collins</w:t>
        </w:r>
      </w:hyperlink>
      <w:r w:rsidR="002840DA">
        <w:rPr>
          <w:rFonts w:ascii="Arial" w:hAnsi="Arial" w:cs="Arial"/>
          <w:sz w:val="22"/>
          <w:szCs w:val="22"/>
        </w:rPr>
        <w:t>: 0141 354 (8)9501</w:t>
      </w:r>
    </w:p>
    <w:p w14:paraId="32A4D16B" w14:textId="77777777" w:rsidR="002840DA" w:rsidRPr="00CB6BD3" w:rsidRDefault="002840DA" w:rsidP="00CE6375">
      <w:pPr>
        <w:pStyle w:val="BodyText"/>
        <w:rPr>
          <w:rFonts w:ascii="Arial" w:hAnsi="Arial" w:cs="Arial"/>
          <w:sz w:val="22"/>
          <w:szCs w:val="22"/>
        </w:rPr>
      </w:pPr>
      <w:r>
        <w:rPr>
          <w:rFonts w:ascii="Arial" w:hAnsi="Arial" w:cs="Arial"/>
          <w:sz w:val="22"/>
          <w:szCs w:val="22"/>
        </w:rPr>
        <w:t>Laboratory: 0141 354 (8)9524</w:t>
      </w:r>
    </w:p>
    <w:p w14:paraId="7802CC2F" w14:textId="77777777" w:rsidR="007548EB" w:rsidRPr="00CB6BD3" w:rsidRDefault="007548EB" w:rsidP="007548EB">
      <w:pPr>
        <w:rPr>
          <w:rFonts w:ascii="Arial" w:hAnsi="Arial" w:cs="Arial"/>
        </w:rPr>
      </w:pPr>
    </w:p>
    <w:p w14:paraId="1E6030DF" w14:textId="77777777" w:rsidR="00CE6375" w:rsidRPr="00CB6BD3" w:rsidRDefault="00CE6375" w:rsidP="007548EB">
      <w:pPr>
        <w:rPr>
          <w:rFonts w:ascii="Arial" w:hAnsi="Arial" w:cs="Arial"/>
        </w:rPr>
      </w:pPr>
      <w:r w:rsidRPr="00CB6BD3">
        <w:rPr>
          <w:rFonts w:ascii="Arial" w:hAnsi="Arial" w:cs="Arial"/>
        </w:rPr>
        <w:t>For more information on the national screening programme please visit:</w:t>
      </w:r>
    </w:p>
    <w:p w14:paraId="04854AA9" w14:textId="76081093" w:rsidR="0089775E" w:rsidRDefault="0070158F" w:rsidP="0089775E">
      <w:pPr>
        <w:rPr>
          <w:rStyle w:val="Hyperlink"/>
          <w:rFonts w:ascii="Arial" w:hAnsi="Arial" w:cs="Arial"/>
        </w:rPr>
      </w:pPr>
      <w:hyperlink r:id="rId108" w:history="1">
        <w:r w:rsidR="00CE6375" w:rsidRPr="00CB6BD3">
          <w:rPr>
            <w:rStyle w:val="Hyperlink"/>
            <w:rFonts w:ascii="Arial" w:hAnsi="Arial" w:cs="Arial"/>
          </w:rPr>
          <w:t>https://www.nss.nhs.scot/specialist-healthcare/screening-programmes/cervical-screening/</w:t>
        </w:r>
      </w:hyperlink>
      <w:bookmarkStart w:id="495" w:name="_Diagnostic_Cytology"/>
      <w:bookmarkStart w:id="496" w:name="_Toc64559462"/>
      <w:bookmarkStart w:id="497" w:name="_Toc64899016"/>
      <w:bookmarkStart w:id="498" w:name="_Toc66452187"/>
      <w:bookmarkStart w:id="499" w:name="_Toc214349542"/>
      <w:bookmarkEnd w:id="495"/>
    </w:p>
    <w:p w14:paraId="15FCAE8E" w14:textId="77777777" w:rsidR="00CD7C2D" w:rsidRPr="0089775E" w:rsidRDefault="00CD7C2D" w:rsidP="0089775E">
      <w:pPr>
        <w:rPr>
          <w:rFonts w:ascii="Arial" w:hAnsi="Arial" w:cs="Arial"/>
          <w:color w:val="0000FF"/>
          <w:u w:val="single"/>
        </w:rPr>
      </w:pPr>
    </w:p>
    <w:p w14:paraId="54B0FBFB" w14:textId="77777777" w:rsidR="00505043" w:rsidRPr="00CB6BD3" w:rsidRDefault="00505043" w:rsidP="00505043">
      <w:pPr>
        <w:pStyle w:val="Heading1"/>
        <w:rPr>
          <w:rFonts w:ascii="Arial" w:hAnsi="Arial" w:cs="Arial"/>
        </w:rPr>
      </w:pPr>
      <w:r w:rsidRPr="00CB6BD3">
        <w:rPr>
          <w:rFonts w:ascii="Arial" w:hAnsi="Arial" w:cs="Arial"/>
        </w:rPr>
        <w:t>Diagnostic Cytology</w:t>
      </w:r>
      <w:bookmarkEnd w:id="496"/>
      <w:bookmarkEnd w:id="497"/>
      <w:bookmarkEnd w:id="498"/>
      <w:bookmarkEnd w:id="499"/>
    </w:p>
    <w:p w14:paraId="24BFAFD7"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General Info</w:t>
      </w:r>
    </w:p>
    <w:p w14:paraId="68C9A05F" w14:textId="77777777" w:rsidR="00505043" w:rsidRPr="00CB6BD3" w:rsidRDefault="00505043" w:rsidP="00505043">
      <w:pPr>
        <w:rPr>
          <w:rFonts w:ascii="Arial" w:hAnsi="Arial" w:cs="Arial"/>
          <w:lang w:eastAsia="en-GB"/>
        </w:rPr>
      </w:pPr>
      <w:r w:rsidRPr="00CB6BD3">
        <w:rPr>
          <w:rFonts w:ascii="Arial" w:hAnsi="Arial" w:cs="Arial"/>
          <w:lang w:eastAsia="en-GB"/>
        </w:rPr>
        <w:t>The Diagnostic Cytology Laboratory is part of the pathology department:</w:t>
      </w:r>
    </w:p>
    <w:p w14:paraId="1A1A517A"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rPr>
      </w:pPr>
      <w:r w:rsidRPr="00CB6BD3">
        <w:rPr>
          <w:rFonts w:ascii="Arial" w:hAnsi="Arial" w:cs="Arial"/>
          <w:b/>
        </w:rPr>
        <w:t>Address:</w:t>
      </w:r>
    </w:p>
    <w:p w14:paraId="7EB47D8C"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Cytology Laboratory,</w:t>
      </w:r>
    </w:p>
    <w:p w14:paraId="6D4167F5"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The Laboratory Medicine Building, Level 3,</w:t>
      </w:r>
    </w:p>
    <w:p w14:paraId="013E04D7"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Queen Elizabeth University Hospital</w:t>
      </w:r>
    </w:p>
    <w:p w14:paraId="434C4FB2"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1345 Govan Road,</w:t>
      </w:r>
    </w:p>
    <w:p w14:paraId="619A4438"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Glasgow</w:t>
      </w:r>
    </w:p>
    <w:p w14:paraId="7637F481"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G51 4TF.</w:t>
      </w:r>
    </w:p>
    <w:p w14:paraId="55172079" w14:textId="77777777" w:rsidR="0089775E" w:rsidRDefault="0089775E" w:rsidP="00505043">
      <w:pPr>
        <w:rPr>
          <w:rFonts w:ascii="Arial" w:hAnsi="Arial" w:cs="Arial"/>
          <w:lang w:eastAsia="en-GB"/>
        </w:rPr>
      </w:pPr>
    </w:p>
    <w:p w14:paraId="5BABE2BC" w14:textId="77777777" w:rsidR="00505043" w:rsidRPr="00CB6BD3" w:rsidRDefault="00505043" w:rsidP="00505043">
      <w:pPr>
        <w:rPr>
          <w:rFonts w:ascii="Arial" w:hAnsi="Arial" w:cs="Arial"/>
          <w:lang w:eastAsia="en-GB"/>
        </w:rPr>
      </w:pPr>
      <w:r w:rsidRPr="00CB6BD3">
        <w:rPr>
          <w:rFonts w:ascii="Arial" w:hAnsi="Arial" w:cs="Arial"/>
          <w:lang w:eastAsia="en-GB"/>
        </w:rPr>
        <w:lastRenderedPageBreak/>
        <w:t>The working hours for the Diagnostic Cytology Laboratory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4406"/>
      </w:tblGrid>
      <w:tr w:rsidR="00505043" w:rsidRPr="00CB6BD3" w14:paraId="27926E66" w14:textId="77777777" w:rsidTr="00E5026E">
        <w:tc>
          <w:tcPr>
            <w:tcW w:w="4518" w:type="dxa"/>
            <w:shd w:val="clear" w:color="auto" w:fill="D9D9D9"/>
          </w:tcPr>
          <w:p w14:paraId="6C263976" w14:textId="77777777" w:rsidR="00505043" w:rsidRPr="00CB6BD3" w:rsidRDefault="00505043" w:rsidP="009B6FD2">
            <w:pPr>
              <w:jc w:val="center"/>
              <w:rPr>
                <w:rFonts w:ascii="Arial" w:hAnsi="Arial" w:cs="Arial"/>
                <w:lang w:eastAsia="en-GB"/>
              </w:rPr>
            </w:pPr>
            <w:r w:rsidRPr="00CB6BD3">
              <w:rPr>
                <w:rFonts w:ascii="Arial" w:hAnsi="Arial" w:cs="Arial"/>
                <w:lang w:eastAsia="en-GB"/>
              </w:rPr>
              <w:t>Monday  - Friday</w:t>
            </w:r>
          </w:p>
        </w:tc>
        <w:tc>
          <w:tcPr>
            <w:tcW w:w="4518" w:type="dxa"/>
            <w:shd w:val="clear" w:color="auto" w:fill="D9D9D9"/>
          </w:tcPr>
          <w:p w14:paraId="117744AD" w14:textId="77777777" w:rsidR="00505043" w:rsidRPr="00CB6BD3" w:rsidRDefault="00505043" w:rsidP="009B6FD2">
            <w:pPr>
              <w:jc w:val="center"/>
              <w:rPr>
                <w:rFonts w:ascii="Arial" w:hAnsi="Arial" w:cs="Arial"/>
                <w:lang w:eastAsia="en-GB"/>
              </w:rPr>
            </w:pPr>
            <w:r w:rsidRPr="00CB6BD3">
              <w:rPr>
                <w:rFonts w:ascii="Arial" w:hAnsi="Arial" w:cs="Arial"/>
                <w:lang w:eastAsia="en-GB"/>
              </w:rPr>
              <w:t>09:00am-5:00pm</w:t>
            </w:r>
          </w:p>
        </w:tc>
      </w:tr>
      <w:tr w:rsidR="00505043" w:rsidRPr="00CB6BD3" w14:paraId="4E0FBFC9" w14:textId="77777777" w:rsidTr="00E5026E">
        <w:tc>
          <w:tcPr>
            <w:tcW w:w="4518" w:type="dxa"/>
            <w:shd w:val="clear" w:color="auto" w:fill="D9D9D9"/>
          </w:tcPr>
          <w:p w14:paraId="37A218D2" w14:textId="77777777" w:rsidR="00505043" w:rsidRPr="00CB6BD3" w:rsidRDefault="00505043" w:rsidP="009B6FD2">
            <w:pPr>
              <w:jc w:val="center"/>
              <w:rPr>
                <w:rFonts w:ascii="Arial" w:hAnsi="Arial" w:cs="Arial"/>
                <w:lang w:eastAsia="en-GB"/>
              </w:rPr>
            </w:pPr>
            <w:r w:rsidRPr="00CB6BD3">
              <w:rPr>
                <w:rFonts w:ascii="Arial" w:hAnsi="Arial" w:cs="Arial"/>
                <w:lang w:eastAsia="en-GB"/>
              </w:rPr>
              <w:t>Saturday</w:t>
            </w:r>
          </w:p>
        </w:tc>
        <w:tc>
          <w:tcPr>
            <w:tcW w:w="4518" w:type="dxa"/>
            <w:shd w:val="clear" w:color="auto" w:fill="D9D9D9"/>
          </w:tcPr>
          <w:p w14:paraId="609EFAFE" w14:textId="77777777" w:rsidR="00505043" w:rsidRPr="00CB6BD3" w:rsidRDefault="00505043" w:rsidP="009B6FD2">
            <w:pPr>
              <w:jc w:val="center"/>
              <w:rPr>
                <w:rFonts w:ascii="Arial" w:hAnsi="Arial" w:cs="Arial"/>
                <w:lang w:eastAsia="en-GB"/>
              </w:rPr>
            </w:pPr>
            <w:r w:rsidRPr="00CB6BD3">
              <w:rPr>
                <w:rFonts w:ascii="Arial" w:hAnsi="Arial" w:cs="Arial"/>
                <w:lang w:eastAsia="en-GB"/>
              </w:rPr>
              <w:t>8:00am-12:00pm</w:t>
            </w:r>
          </w:p>
        </w:tc>
      </w:tr>
    </w:tbl>
    <w:p w14:paraId="4D3D4FDF" w14:textId="77777777" w:rsidR="00505043" w:rsidRPr="00CB6BD3" w:rsidRDefault="00505043" w:rsidP="00505043">
      <w:pPr>
        <w:spacing w:after="0"/>
        <w:rPr>
          <w:rFonts w:ascii="Arial" w:hAnsi="Arial" w:cs="Arial"/>
        </w:rPr>
      </w:pPr>
      <w:r w:rsidRPr="00CB6BD3">
        <w:rPr>
          <w:rFonts w:ascii="Arial" w:hAnsi="Arial" w:cs="Arial"/>
        </w:rPr>
        <w:t>Specimens should be sent to the laboratory as soon as possible.</w:t>
      </w:r>
    </w:p>
    <w:p w14:paraId="442DED49" w14:textId="77777777" w:rsidR="00505043" w:rsidRPr="00CB6BD3" w:rsidRDefault="00505043" w:rsidP="00505043">
      <w:pPr>
        <w:spacing w:after="0"/>
        <w:rPr>
          <w:rFonts w:ascii="Arial" w:hAnsi="Arial" w:cs="Arial"/>
        </w:rPr>
      </w:pPr>
    </w:p>
    <w:p w14:paraId="30F4EA1A" w14:textId="77777777" w:rsidR="00505043" w:rsidRPr="00CB6BD3" w:rsidRDefault="00505043" w:rsidP="00E502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pacing w:after="0"/>
        <w:rPr>
          <w:rFonts w:ascii="Arial" w:hAnsi="Arial" w:cs="Arial"/>
        </w:rPr>
      </w:pPr>
      <w:r w:rsidRPr="00CB6BD3">
        <w:rPr>
          <w:rFonts w:ascii="Arial" w:hAnsi="Arial" w:cs="Arial"/>
        </w:rPr>
        <w:t xml:space="preserve">If a specimen is taken out of hours, the specimen should be placed in a fridge overnight and sent to cytology </w:t>
      </w:r>
      <w:r w:rsidRPr="00CB6BD3">
        <w:rPr>
          <w:rFonts w:ascii="Arial" w:hAnsi="Arial" w:cs="Arial"/>
          <w:b/>
        </w:rPr>
        <w:t>immediately the next morning</w:t>
      </w:r>
      <w:r w:rsidRPr="00CB6BD3">
        <w:rPr>
          <w:rFonts w:ascii="Arial" w:hAnsi="Arial" w:cs="Arial"/>
        </w:rPr>
        <w:t>.</w:t>
      </w:r>
    </w:p>
    <w:p w14:paraId="3EC5C674" w14:textId="77777777" w:rsidR="00505043" w:rsidRPr="00CB6BD3" w:rsidRDefault="00505043" w:rsidP="00505043">
      <w:pPr>
        <w:rPr>
          <w:rFonts w:ascii="Arial" w:hAnsi="Arial" w:cs="Arial"/>
          <w:lang w:eastAsia="en-GB"/>
        </w:rPr>
      </w:pPr>
    </w:p>
    <w:p w14:paraId="445B3645"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Specimen Repertoire</w:t>
      </w:r>
    </w:p>
    <w:p w14:paraId="7A3DBEA5" w14:textId="77777777" w:rsidR="00505043" w:rsidRPr="00CB6BD3" w:rsidRDefault="00505043" w:rsidP="00505043">
      <w:pPr>
        <w:rPr>
          <w:rFonts w:ascii="Arial" w:hAnsi="Arial" w:cs="Arial"/>
          <w:lang w:eastAsia="en-GB"/>
        </w:rPr>
      </w:pPr>
      <w:r w:rsidRPr="00CB6BD3">
        <w:rPr>
          <w:rFonts w:ascii="Arial" w:hAnsi="Arial" w:cs="Arial"/>
          <w:lang w:eastAsia="en-GB"/>
        </w:rPr>
        <w:t>Specimen types routinely processed by the Diagnostic Cytology Laboratory include:</w:t>
      </w:r>
    </w:p>
    <w:p w14:paraId="2DC7A805" w14:textId="77777777" w:rsidR="00505043" w:rsidRPr="00CB6BD3" w:rsidRDefault="00505043" w:rsidP="00505043">
      <w:pPr>
        <w:rPr>
          <w:rFonts w:ascii="Arial" w:hAnsi="Arial" w:cs="Arial"/>
          <w:lang w:eastAsia="en-GB"/>
        </w:rPr>
      </w:pPr>
      <w:r w:rsidRPr="00CB6BD3">
        <w:rPr>
          <w:rFonts w:ascii="Arial" w:hAnsi="Arial" w:cs="Arial"/>
          <w:b/>
          <w:lang w:eastAsia="en-GB"/>
        </w:rPr>
        <w:t xml:space="preserve">Serous Fluids Cytology: </w:t>
      </w:r>
      <w:proofErr w:type="spellStart"/>
      <w:r w:rsidRPr="00CB6BD3">
        <w:rPr>
          <w:rFonts w:ascii="Arial" w:hAnsi="Arial" w:cs="Arial"/>
          <w:lang w:eastAsia="en-GB"/>
        </w:rPr>
        <w:t>Ascitic</w:t>
      </w:r>
      <w:proofErr w:type="spellEnd"/>
      <w:r w:rsidRPr="00CB6BD3">
        <w:rPr>
          <w:rFonts w:ascii="Arial" w:hAnsi="Arial" w:cs="Arial"/>
          <w:lang w:eastAsia="en-GB"/>
        </w:rPr>
        <w:t xml:space="preserve"> fluid, pericardial fluid, peritoneal washings and pleural fluid.</w:t>
      </w:r>
    </w:p>
    <w:p w14:paraId="5F8586D4" w14:textId="77777777" w:rsidR="00505043" w:rsidRPr="00CB6BD3" w:rsidRDefault="00505043" w:rsidP="00505043">
      <w:pPr>
        <w:rPr>
          <w:rFonts w:ascii="Arial" w:hAnsi="Arial" w:cs="Arial"/>
          <w:lang w:eastAsia="en-GB"/>
        </w:rPr>
      </w:pPr>
      <w:r w:rsidRPr="00CB6BD3">
        <w:rPr>
          <w:rFonts w:ascii="Arial" w:hAnsi="Arial" w:cs="Arial"/>
          <w:b/>
          <w:lang w:eastAsia="en-GB"/>
        </w:rPr>
        <w:t>Respiratory Cytology:</w:t>
      </w:r>
      <w:r w:rsidRPr="00CB6BD3">
        <w:rPr>
          <w:rFonts w:ascii="Arial" w:hAnsi="Arial" w:cs="Arial"/>
          <w:lang w:eastAsia="en-GB"/>
        </w:rPr>
        <w:t xml:space="preserve"> Bronchial aspirates, bronchial lavages, bronchial brushings and sputa.</w:t>
      </w:r>
    </w:p>
    <w:p w14:paraId="20926A01" w14:textId="77777777" w:rsidR="00505043" w:rsidRPr="00CB6BD3" w:rsidRDefault="00505043" w:rsidP="00505043">
      <w:pPr>
        <w:rPr>
          <w:rFonts w:ascii="Arial" w:hAnsi="Arial" w:cs="Arial"/>
          <w:lang w:eastAsia="en-GB"/>
        </w:rPr>
      </w:pPr>
      <w:r w:rsidRPr="00CB6BD3">
        <w:rPr>
          <w:rFonts w:ascii="Arial" w:hAnsi="Arial" w:cs="Arial"/>
          <w:b/>
          <w:lang w:eastAsia="en-GB"/>
        </w:rPr>
        <w:t>Brushings Specimens:</w:t>
      </w:r>
      <w:r w:rsidRPr="00CB6BD3">
        <w:rPr>
          <w:rFonts w:ascii="Arial" w:hAnsi="Arial" w:cs="Arial"/>
          <w:lang w:eastAsia="en-GB"/>
        </w:rPr>
        <w:t xml:space="preserve"> Pancreatic biliary, ureteric and common bile duct.</w:t>
      </w:r>
    </w:p>
    <w:p w14:paraId="2BF96CED" w14:textId="77777777" w:rsidR="00505043" w:rsidRPr="00CB6BD3" w:rsidRDefault="00505043" w:rsidP="00505043">
      <w:pPr>
        <w:rPr>
          <w:rFonts w:ascii="Arial" w:hAnsi="Arial" w:cs="Arial"/>
          <w:lang w:eastAsia="en-GB"/>
        </w:rPr>
      </w:pPr>
      <w:r w:rsidRPr="00CB6BD3">
        <w:rPr>
          <w:rFonts w:ascii="Arial" w:hAnsi="Arial" w:cs="Arial"/>
          <w:b/>
          <w:lang w:eastAsia="en-GB"/>
        </w:rPr>
        <w:t xml:space="preserve">Fine Needle Aspiration (FNA) Cytology: </w:t>
      </w:r>
      <w:r w:rsidRPr="00CB6BD3">
        <w:rPr>
          <w:rFonts w:ascii="Arial" w:hAnsi="Arial" w:cs="Arial"/>
          <w:lang w:eastAsia="en-GB"/>
        </w:rPr>
        <w:t xml:space="preserve">Superficial FNA’s taken from thyroid, breast, lymph node, </w:t>
      </w:r>
      <w:proofErr w:type="gramStart"/>
      <w:r w:rsidRPr="00CB6BD3">
        <w:rPr>
          <w:rFonts w:ascii="Arial" w:hAnsi="Arial" w:cs="Arial"/>
          <w:lang w:eastAsia="en-GB"/>
        </w:rPr>
        <w:t>supraclavicular</w:t>
      </w:r>
      <w:proofErr w:type="gramEnd"/>
      <w:r w:rsidRPr="00CB6BD3">
        <w:rPr>
          <w:rFonts w:ascii="Arial" w:hAnsi="Arial" w:cs="Arial"/>
          <w:lang w:eastAsia="en-GB"/>
        </w:rPr>
        <w:t xml:space="preserve"> and submandibular. Endoscopic FNA’s including TBNAs (</w:t>
      </w:r>
      <w:proofErr w:type="spellStart"/>
      <w:r w:rsidRPr="00CB6BD3">
        <w:rPr>
          <w:rFonts w:ascii="Arial" w:hAnsi="Arial" w:cs="Arial"/>
          <w:lang w:eastAsia="en-GB"/>
        </w:rPr>
        <w:t>Transbronchial</w:t>
      </w:r>
      <w:proofErr w:type="spellEnd"/>
      <w:r w:rsidRPr="00CB6BD3">
        <w:rPr>
          <w:rFonts w:ascii="Arial" w:hAnsi="Arial" w:cs="Arial"/>
          <w:lang w:eastAsia="en-GB"/>
        </w:rPr>
        <w:t xml:space="preserve"> needle aspirations) from lymph nodes or masses, FNA from pancreas, stomach or oesophagus and fine needle biopsy (FNB) from pancreas/nodes.</w:t>
      </w:r>
    </w:p>
    <w:p w14:paraId="1AD47B4B" w14:textId="77777777" w:rsidR="00505043" w:rsidRPr="00CB6BD3" w:rsidRDefault="00505043" w:rsidP="00505043">
      <w:pPr>
        <w:rPr>
          <w:rFonts w:ascii="Arial" w:hAnsi="Arial" w:cs="Arial"/>
          <w:lang w:eastAsia="en-GB"/>
        </w:rPr>
      </w:pPr>
      <w:r w:rsidRPr="00CB6BD3">
        <w:rPr>
          <w:rFonts w:ascii="Arial" w:hAnsi="Arial" w:cs="Arial"/>
          <w:b/>
          <w:lang w:eastAsia="en-GB"/>
        </w:rPr>
        <w:t xml:space="preserve">Cerebrospinal Fluid (CSF): </w:t>
      </w:r>
      <w:r w:rsidRPr="00CB6BD3">
        <w:rPr>
          <w:rFonts w:ascii="Arial" w:hAnsi="Arial" w:cs="Arial"/>
          <w:lang w:eastAsia="en-GB"/>
        </w:rPr>
        <w:t>CSF and other neuropathology fluids are processed by cytology and reported by the Neuropathology Consultants.</w:t>
      </w:r>
    </w:p>
    <w:p w14:paraId="648AB2C0" w14:textId="77777777" w:rsidR="00505043" w:rsidRPr="00CB6BD3" w:rsidRDefault="00505043" w:rsidP="00505043">
      <w:pPr>
        <w:rPr>
          <w:rFonts w:ascii="Arial" w:hAnsi="Arial" w:cs="Arial"/>
          <w:lang w:eastAsia="en-GB"/>
        </w:rPr>
      </w:pPr>
      <w:r w:rsidRPr="00CB6BD3">
        <w:rPr>
          <w:rFonts w:ascii="Arial" w:hAnsi="Arial" w:cs="Arial"/>
          <w:b/>
          <w:lang w:eastAsia="en-GB"/>
        </w:rPr>
        <w:t>Synovial Fluids (NB: This test is not UKAS accredited):</w:t>
      </w:r>
      <w:r w:rsidRPr="00CB6BD3">
        <w:rPr>
          <w:rFonts w:ascii="Arial" w:hAnsi="Arial" w:cs="Arial"/>
          <w:lang w:eastAsia="en-GB"/>
        </w:rPr>
        <w:t xml:space="preserve"> Synovial fluids are examined for the presence of monosodium urate and calcium pyrophosphate crystals in cytology. Synovial fluids are also examined for microscopic assessment if septic arthritis, inflammation or infection is queried. </w:t>
      </w:r>
      <w:r w:rsidRPr="00CB6BD3">
        <w:rPr>
          <w:rFonts w:ascii="Arial" w:hAnsi="Arial" w:cs="Arial"/>
          <w:b/>
          <w:i/>
          <w:lang w:eastAsia="en-GB"/>
        </w:rPr>
        <w:t xml:space="preserve">Any Synovial fluid specimens where septic arthritis is suspected MUST have a separate additional </w:t>
      </w:r>
      <w:r w:rsidR="00327573">
        <w:rPr>
          <w:rFonts w:ascii="Arial" w:hAnsi="Arial" w:cs="Arial"/>
          <w:b/>
          <w:i/>
          <w:lang w:eastAsia="en-GB"/>
        </w:rPr>
        <w:t xml:space="preserve">specimen and request form </w:t>
      </w:r>
      <w:r w:rsidRPr="00CB6BD3">
        <w:rPr>
          <w:rFonts w:ascii="Arial" w:hAnsi="Arial" w:cs="Arial"/>
          <w:b/>
          <w:i/>
          <w:lang w:eastAsia="en-GB"/>
        </w:rPr>
        <w:t>sent to Microbiology</w:t>
      </w:r>
      <w:r w:rsidRPr="00CB6BD3">
        <w:rPr>
          <w:rFonts w:ascii="Arial" w:hAnsi="Arial" w:cs="Arial"/>
          <w:i/>
          <w:lang w:eastAsia="en-GB"/>
        </w:rPr>
        <w:t>.</w:t>
      </w:r>
      <w:r w:rsidRPr="00CB6BD3">
        <w:rPr>
          <w:rFonts w:ascii="Arial" w:hAnsi="Arial" w:cs="Arial"/>
          <w:lang w:eastAsia="en-GB"/>
        </w:rPr>
        <w:t xml:space="preserve"> Bursa fluid and ganglion fluid may be examined for the presence of crystals and microscopic cell evaluation.</w:t>
      </w:r>
    </w:p>
    <w:p w14:paraId="37F86D08" w14:textId="77777777" w:rsidR="00505043" w:rsidRPr="00CB6BD3" w:rsidRDefault="00505043" w:rsidP="00505043">
      <w:pPr>
        <w:rPr>
          <w:rFonts w:ascii="Arial" w:hAnsi="Arial" w:cs="Arial"/>
          <w:lang w:eastAsia="en-GB"/>
        </w:rPr>
      </w:pPr>
      <w:r w:rsidRPr="00CB6BD3">
        <w:rPr>
          <w:rFonts w:ascii="Arial" w:hAnsi="Arial" w:cs="Arial"/>
          <w:b/>
          <w:lang w:eastAsia="en-GB"/>
        </w:rPr>
        <w:t>Other Fluids:</w:t>
      </w:r>
      <w:r w:rsidRPr="00CB6BD3">
        <w:rPr>
          <w:rFonts w:ascii="Arial" w:hAnsi="Arial" w:cs="Arial"/>
          <w:lang w:eastAsia="en-GB"/>
        </w:rPr>
        <w:t xml:space="preserve"> Cyst Fluids (e.g. ovarian cyst, parotid and Thyroid)</w:t>
      </w:r>
    </w:p>
    <w:p w14:paraId="507B9A5B" w14:textId="77777777" w:rsidR="00505043" w:rsidRPr="00CB6BD3" w:rsidRDefault="00505043" w:rsidP="00505043">
      <w:pPr>
        <w:rPr>
          <w:rFonts w:ascii="Arial" w:hAnsi="Arial" w:cs="Arial"/>
          <w:b/>
          <w:lang w:eastAsia="en-GB"/>
        </w:rPr>
      </w:pPr>
      <w:r w:rsidRPr="00CB6BD3">
        <w:rPr>
          <w:rFonts w:ascii="Arial" w:hAnsi="Arial" w:cs="Arial"/>
          <w:b/>
          <w:lang w:eastAsia="en-GB"/>
        </w:rPr>
        <w:t>Urine:</w:t>
      </w:r>
      <w:r w:rsidRPr="00CB6BD3">
        <w:rPr>
          <w:rFonts w:ascii="Arial" w:hAnsi="Arial" w:cs="Arial"/>
          <w:lang w:eastAsia="en-GB"/>
        </w:rPr>
        <w:t xml:space="preserve"> Urine, ureteric washings and renal pelvic washings. </w:t>
      </w:r>
      <w:r w:rsidRPr="00CB6BD3">
        <w:rPr>
          <w:rFonts w:ascii="Arial" w:hAnsi="Arial" w:cs="Arial"/>
          <w:b/>
          <w:i/>
          <w:lang w:eastAsia="en-GB"/>
        </w:rPr>
        <w:t>Cytology CAN test for the presence of casts in urine.</w:t>
      </w:r>
    </w:p>
    <w:p w14:paraId="30DD75B8"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Specimen Transport</w:t>
      </w:r>
    </w:p>
    <w:p w14:paraId="3AF9D375" w14:textId="77777777" w:rsidR="00505043" w:rsidRPr="00CB6BD3" w:rsidRDefault="00505043" w:rsidP="00505043">
      <w:pPr>
        <w:rPr>
          <w:rFonts w:ascii="Arial" w:hAnsi="Arial" w:cs="Arial"/>
          <w:lang w:eastAsia="en-GB"/>
        </w:rPr>
      </w:pPr>
      <w:r w:rsidRPr="00CB6BD3">
        <w:rPr>
          <w:rFonts w:ascii="Arial" w:hAnsi="Arial" w:cs="Arial"/>
          <w:lang w:eastAsia="en-GB"/>
        </w:rPr>
        <w:t xml:space="preserve">Certain specimens for Diagnostic Cytology can be transported by the previously listed </w:t>
      </w:r>
      <w:hyperlink w:anchor="_Specimen_Transport" w:history="1">
        <w:r w:rsidRPr="00CB6BD3">
          <w:rPr>
            <w:rStyle w:val="Hyperlink"/>
            <w:rFonts w:ascii="Arial" w:hAnsi="Arial" w:cs="Arial"/>
            <w:lang w:eastAsia="en-GB"/>
          </w:rPr>
          <w:t>normal specimen transport methods</w:t>
        </w:r>
      </w:hyperlink>
      <w:r w:rsidRPr="00CB6BD3">
        <w:rPr>
          <w:rFonts w:ascii="Arial" w:hAnsi="Arial" w:cs="Arial"/>
          <w:lang w:eastAsia="en-GB"/>
        </w:rPr>
        <w:t xml:space="preserve"> as well as the </w:t>
      </w:r>
      <w:r w:rsidRPr="00BF69F3">
        <w:rPr>
          <w:rFonts w:ascii="Arial" w:hAnsi="Arial" w:cs="Arial"/>
          <w:lang w:eastAsia="en-GB"/>
        </w:rPr>
        <w:t>internal pneumatic tube system</w:t>
      </w:r>
      <w:r w:rsidR="00BF69F3">
        <w:rPr>
          <w:rFonts w:ascii="Arial" w:hAnsi="Arial" w:cs="Arial"/>
          <w:lang w:eastAsia="en-GB"/>
        </w:rPr>
        <w:t>.</w:t>
      </w:r>
      <w:r w:rsidRPr="00CB6BD3">
        <w:rPr>
          <w:rFonts w:ascii="Arial" w:hAnsi="Arial" w:cs="Arial"/>
          <w:lang w:eastAsia="en-GB"/>
        </w:rPr>
        <w:t xml:space="preserve"> </w:t>
      </w:r>
    </w:p>
    <w:p w14:paraId="1D321183" w14:textId="77777777" w:rsidR="00505043" w:rsidRPr="00CB6BD3" w:rsidRDefault="00505043" w:rsidP="00505043">
      <w:pPr>
        <w:rPr>
          <w:rFonts w:ascii="Arial" w:hAnsi="Arial" w:cs="Arial"/>
          <w:lang w:eastAsia="en-GB"/>
        </w:rPr>
      </w:pPr>
      <w:r w:rsidRPr="00CB6BD3">
        <w:rPr>
          <w:rFonts w:ascii="Arial" w:hAnsi="Arial" w:cs="Arial"/>
          <w:lang w:eastAsia="en-GB"/>
        </w:rPr>
        <w:t xml:space="preserve">Specimens from the Queen Elizabeth University Hospital may be sent via the internal pneumatic tube system. </w:t>
      </w:r>
      <w:r w:rsidRPr="00CB6BD3">
        <w:rPr>
          <w:rFonts w:ascii="Arial" w:hAnsi="Arial" w:cs="Arial"/>
          <w:b/>
          <w:lang w:eastAsia="en-GB"/>
        </w:rPr>
        <w:t>ONLY the following specimens may be sent via the internal pneumatic tube system:</w:t>
      </w:r>
      <w:r w:rsidRPr="00CB6BD3">
        <w:rPr>
          <w:rFonts w:ascii="Arial" w:hAnsi="Arial" w:cs="Arial"/>
          <w:lang w:eastAsia="en-GB"/>
        </w:rPr>
        <w:t xml:space="preserve"> Fluids, FNAs which are fluids (NOT slides), respiratory specimens and CSFs. </w:t>
      </w:r>
      <w:r w:rsidRPr="00CB6BD3">
        <w:rPr>
          <w:rFonts w:ascii="Arial" w:hAnsi="Arial" w:cs="Arial"/>
          <w:b/>
          <w:lang w:eastAsia="en-GB"/>
        </w:rPr>
        <w:t xml:space="preserve">Please do not send specimens with a danger of infection via </w:t>
      </w:r>
      <w:r w:rsidRPr="00CB6BD3">
        <w:rPr>
          <w:rFonts w:ascii="Arial" w:hAnsi="Arial" w:cs="Arial"/>
          <w:b/>
          <w:lang w:eastAsia="en-GB"/>
        </w:rPr>
        <w:lastRenderedPageBreak/>
        <w:t>the pneumatic tube system.</w:t>
      </w:r>
      <w:r w:rsidRPr="00CB6BD3">
        <w:rPr>
          <w:rFonts w:ascii="Arial" w:hAnsi="Arial" w:cs="Arial"/>
          <w:lang w:eastAsia="en-GB"/>
        </w:rPr>
        <w:t xml:space="preserve"> Please ensure all specimens are sent in </w:t>
      </w:r>
      <w:r w:rsidRPr="00CB6BD3">
        <w:rPr>
          <w:rFonts w:ascii="Arial" w:hAnsi="Arial" w:cs="Arial"/>
          <w:b/>
          <w:lang w:eastAsia="en-GB"/>
        </w:rPr>
        <w:t>leak-proof</w:t>
      </w:r>
      <w:r w:rsidRPr="00CB6BD3">
        <w:rPr>
          <w:rFonts w:ascii="Arial" w:hAnsi="Arial" w:cs="Arial"/>
          <w:lang w:eastAsia="en-GB"/>
        </w:rPr>
        <w:t xml:space="preserve"> containers (white lidded, screw top universal tubes are ideal).</w:t>
      </w:r>
    </w:p>
    <w:p w14:paraId="24D6988C" w14:textId="77777777" w:rsidR="00505043" w:rsidRPr="005124FF" w:rsidRDefault="00505043" w:rsidP="005124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lang w:eastAsia="en-GB"/>
        </w:rPr>
      </w:pPr>
      <w:r w:rsidRPr="00CB6BD3">
        <w:rPr>
          <w:rFonts w:ascii="Arial" w:hAnsi="Arial" w:cs="Arial"/>
          <w:lang w:eastAsia="en-GB"/>
        </w:rPr>
        <w:t xml:space="preserve">The Diagnostic Cytology laboratory should be contacted on 89569 before a specimen is sent through the pneumatic tube system.  </w:t>
      </w:r>
      <w:r w:rsidRPr="00CB6BD3">
        <w:rPr>
          <w:rFonts w:ascii="Arial" w:hAnsi="Arial" w:cs="Arial"/>
          <w:b/>
          <w:lang w:eastAsia="en-GB"/>
        </w:rPr>
        <w:t>The pneumatic tube extension for cytology is 1616</w:t>
      </w:r>
    </w:p>
    <w:p w14:paraId="4B4590AD" w14:textId="77777777" w:rsidR="00CD7C2D" w:rsidRDefault="00CD7C2D" w:rsidP="00505043">
      <w:pPr>
        <w:rPr>
          <w:rFonts w:ascii="Arial" w:hAnsi="Arial" w:cs="Arial"/>
          <w:b/>
          <w:sz w:val="24"/>
          <w:szCs w:val="24"/>
          <w:lang w:eastAsia="en-GB"/>
        </w:rPr>
      </w:pPr>
    </w:p>
    <w:p w14:paraId="57A6F10C"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Laboratory Acceptance Criteria</w:t>
      </w:r>
    </w:p>
    <w:p w14:paraId="3A7A506C" w14:textId="77777777" w:rsidR="00505043" w:rsidRPr="00CB6BD3" w:rsidRDefault="00505043" w:rsidP="00505043">
      <w:pPr>
        <w:rPr>
          <w:rFonts w:ascii="Arial" w:hAnsi="Arial" w:cs="Arial"/>
          <w:lang w:eastAsia="en-GB"/>
        </w:rPr>
      </w:pPr>
      <w:r w:rsidRPr="00CB6BD3">
        <w:rPr>
          <w:rFonts w:ascii="Arial" w:hAnsi="Arial" w:cs="Arial"/>
          <w:lang w:eastAsia="en-GB"/>
        </w:rPr>
        <w:t xml:space="preserve">The Diagnostic Cytology laboratory follows the same specimen </w:t>
      </w:r>
      <w:hyperlink w:anchor="_Sending_a_Specimen_1" w:history="1">
        <w:r w:rsidRPr="00CB6BD3">
          <w:rPr>
            <w:rStyle w:val="Hyperlink"/>
            <w:rFonts w:ascii="Arial" w:hAnsi="Arial" w:cs="Arial"/>
            <w:lang w:eastAsia="en-GB"/>
          </w:rPr>
          <w:t>acceptance criteria</w:t>
        </w:r>
      </w:hyperlink>
      <w:r w:rsidRPr="00CB6BD3">
        <w:rPr>
          <w:rFonts w:ascii="Arial" w:hAnsi="Arial" w:cs="Arial"/>
          <w:lang w:eastAsia="en-GB"/>
        </w:rPr>
        <w:t xml:space="preserve"> as the pathology department.</w:t>
      </w:r>
    </w:p>
    <w:p w14:paraId="016C0AC4" w14:textId="77777777" w:rsidR="00505043" w:rsidRPr="008772DB" w:rsidRDefault="00505043" w:rsidP="00505043">
      <w:pPr>
        <w:rPr>
          <w:rFonts w:ascii="Arial" w:hAnsi="Arial" w:cs="Arial"/>
          <w:b/>
          <w:sz w:val="24"/>
          <w:szCs w:val="24"/>
          <w:lang w:eastAsia="en-GB"/>
        </w:rPr>
      </w:pPr>
      <w:r w:rsidRPr="008772DB">
        <w:rPr>
          <w:rFonts w:ascii="Arial" w:hAnsi="Arial" w:cs="Arial"/>
          <w:b/>
          <w:sz w:val="24"/>
          <w:szCs w:val="24"/>
          <w:lang w:eastAsia="en-GB"/>
        </w:rPr>
        <w:t>Specimens that are Mislabelled/Erroneous/Have Insufficient Information</w:t>
      </w:r>
    </w:p>
    <w:p w14:paraId="28E5B847" w14:textId="77777777" w:rsidR="00505043" w:rsidRPr="00CB6BD3" w:rsidRDefault="00505043" w:rsidP="00505043">
      <w:pPr>
        <w:spacing w:after="0"/>
        <w:rPr>
          <w:rFonts w:ascii="Arial" w:hAnsi="Arial" w:cs="Arial"/>
        </w:rPr>
      </w:pPr>
      <w:r w:rsidRPr="00CB6BD3">
        <w:rPr>
          <w:rFonts w:ascii="Arial" w:hAnsi="Arial" w:cs="Arial"/>
        </w:rPr>
        <w:t xml:space="preserve">In the event that a specimen received in diagnostic cytology where the specimen and /or the request form has been mislabelled or erroneous, the team leader or appropriate biomedical scientist will make every attempt to contact the sender and clarify what has happened. </w:t>
      </w:r>
    </w:p>
    <w:p w14:paraId="0FDB42AE" w14:textId="77777777" w:rsidR="00505043" w:rsidRPr="00CB6BD3" w:rsidRDefault="00505043" w:rsidP="00505043">
      <w:pPr>
        <w:spacing w:after="0"/>
        <w:rPr>
          <w:rFonts w:ascii="Arial" w:hAnsi="Arial" w:cs="Arial"/>
        </w:rPr>
      </w:pPr>
      <w:r w:rsidRPr="00CB6BD3">
        <w:rPr>
          <w:rFonts w:ascii="Arial" w:hAnsi="Arial" w:cs="Arial"/>
        </w:rPr>
        <w:t>This may be by email or by telephoning the clinician given on the request form.</w:t>
      </w:r>
    </w:p>
    <w:p w14:paraId="6999C5BE" w14:textId="77777777" w:rsidR="00505043" w:rsidRPr="00CB6BD3" w:rsidRDefault="00505043" w:rsidP="00505043">
      <w:pPr>
        <w:spacing w:after="0"/>
        <w:rPr>
          <w:rFonts w:ascii="Arial" w:hAnsi="Arial" w:cs="Arial"/>
        </w:rPr>
      </w:pPr>
    </w:p>
    <w:p w14:paraId="4B43F8E1" w14:textId="77777777" w:rsidR="00505043" w:rsidRPr="00CB6BD3" w:rsidRDefault="00505043" w:rsidP="00505043">
      <w:pPr>
        <w:spacing w:after="0"/>
        <w:rPr>
          <w:rFonts w:ascii="Arial" w:hAnsi="Arial" w:cs="Arial"/>
        </w:rPr>
      </w:pPr>
      <w:r w:rsidRPr="00CB6BD3">
        <w:rPr>
          <w:rFonts w:ascii="Arial" w:hAnsi="Arial" w:cs="Arial"/>
        </w:rPr>
        <w:t>If the event that there is insufficient information to contact the source regarding a specimen e.g. specimen sent with no request form. The specimen will be kept for 1 week, in the hope that the laboratory will be contacted. If no contact has been made at the end of this period, the specimen will be discarded.</w:t>
      </w:r>
    </w:p>
    <w:p w14:paraId="09AFB2A6" w14:textId="77777777" w:rsidR="00505043" w:rsidRPr="00CB6BD3" w:rsidRDefault="00505043" w:rsidP="00505043">
      <w:pPr>
        <w:spacing w:after="0"/>
        <w:rPr>
          <w:rFonts w:ascii="Arial" w:hAnsi="Arial" w:cs="Arial"/>
        </w:rPr>
      </w:pPr>
    </w:p>
    <w:p w14:paraId="346534CA" w14:textId="77777777" w:rsidR="00505043" w:rsidRPr="00CB6BD3" w:rsidRDefault="00505043" w:rsidP="00505043">
      <w:pPr>
        <w:spacing w:after="0"/>
        <w:rPr>
          <w:rFonts w:ascii="Arial" w:hAnsi="Arial" w:cs="Arial"/>
        </w:rPr>
      </w:pPr>
      <w:r w:rsidRPr="00CB6BD3">
        <w:rPr>
          <w:rFonts w:ascii="Arial" w:hAnsi="Arial" w:cs="Arial"/>
        </w:rPr>
        <w:t xml:space="preserve">A cytology </w:t>
      </w:r>
      <w:proofErr w:type="spellStart"/>
      <w:r w:rsidRPr="00CB6BD3">
        <w:rPr>
          <w:rFonts w:ascii="Arial" w:hAnsi="Arial" w:cs="Arial"/>
        </w:rPr>
        <w:t>trakcare</w:t>
      </w:r>
      <w:proofErr w:type="spellEnd"/>
      <w:r w:rsidRPr="00CB6BD3">
        <w:rPr>
          <w:rFonts w:ascii="Arial" w:hAnsi="Arial" w:cs="Arial"/>
        </w:rPr>
        <w:t xml:space="preserve"> request form should be sent for cytology tests NOT a histopathology </w:t>
      </w:r>
      <w:proofErr w:type="spellStart"/>
      <w:r w:rsidRPr="00CB6BD3">
        <w:rPr>
          <w:rFonts w:ascii="Arial" w:hAnsi="Arial" w:cs="Arial"/>
        </w:rPr>
        <w:t>trakcare</w:t>
      </w:r>
      <w:proofErr w:type="spellEnd"/>
      <w:r w:rsidRPr="00CB6BD3">
        <w:rPr>
          <w:rFonts w:ascii="Arial" w:hAnsi="Arial" w:cs="Arial"/>
        </w:rPr>
        <w:t xml:space="preserve"> request form. The cytology department does issue reports via </w:t>
      </w:r>
      <w:proofErr w:type="spellStart"/>
      <w:r w:rsidRPr="00CB6BD3">
        <w:rPr>
          <w:rFonts w:ascii="Arial" w:hAnsi="Arial" w:cs="Arial"/>
        </w:rPr>
        <w:t>trakcare</w:t>
      </w:r>
      <w:proofErr w:type="spellEnd"/>
      <w:r w:rsidRPr="00CB6BD3">
        <w:rPr>
          <w:rFonts w:ascii="Arial" w:hAnsi="Arial" w:cs="Arial"/>
        </w:rPr>
        <w:t>.</w:t>
      </w:r>
    </w:p>
    <w:p w14:paraId="29A702D9" w14:textId="77777777" w:rsidR="00505043" w:rsidRPr="00CB6BD3" w:rsidRDefault="00505043" w:rsidP="00505043">
      <w:pPr>
        <w:spacing w:after="0"/>
        <w:rPr>
          <w:rFonts w:ascii="Arial" w:hAnsi="Arial" w:cs="Arial"/>
        </w:rPr>
      </w:pPr>
    </w:p>
    <w:p w14:paraId="07251407" w14:textId="77777777" w:rsidR="00505043" w:rsidRPr="00CB6BD3" w:rsidRDefault="00505043" w:rsidP="00505043">
      <w:pPr>
        <w:spacing w:after="0"/>
        <w:rPr>
          <w:rFonts w:ascii="Arial" w:hAnsi="Arial" w:cs="Arial"/>
          <w:b/>
          <w:sz w:val="24"/>
          <w:szCs w:val="24"/>
        </w:rPr>
      </w:pPr>
      <w:r w:rsidRPr="00CB6BD3">
        <w:rPr>
          <w:rFonts w:ascii="Arial" w:hAnsi="Arial" w:cs="Arial"/>
          <w:b/>
          <w:sz w:val="24"/>
          <w:szCs w:val="24"/>
        </w:rPr>
        <w:t>Danger of Infection (D.O.I) Specimens</w:t>
      </w:r>
    </w:p>
    <w:p w14:paraId="347E182D" w14:textId="77777777" w:rsidR="00505043" w:rsidRPr="00CB6BD3" w:rsidRDefault="00505043" w:rsidP="00505043">
      <w:pPr>
        <w:spacing w:after="0"/>
        <w:rPr>
          <w:rFonts w:ascii="Arial" w:hAnsi="Arial" w:cs="Arial"/>
          <w:b/>
          <w:sz w:val="24"/>
          <w:szCs w:val="24"/>
        </w:rPr>
      </w:pPr>
    </w:p>
    <w:p w14:paraId="647242B3" w14:textId="77777777" w:rsidR="00505043" w:rsidRPr="00925F78" w:rsidRDefault="00505043" w:rsidP="00002FA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925F78">
        <w:rPr>
          <w:rFonts w:ascii="Arial" w:hAnsi="Arial" w:cs="Arial"/>
        </w:rPr>
        <w:t>Specimens taken specifically for the diagnosis of infectious diseases should NOT be sent to Cytology, but instead be sent directly to microbiology/virology as appropriate.</w:t>
      </w:r>
    </w:p>
    <w:p w14:paraId="0E75AA64" w14:textId="77777777" w:rsidR="00505043" w:rsidRPr="00CB6BD3" w:rsidRDefault="00505043" w:rsidP="00505043">
      <w:pPr>
        <w:spacing w:after="0"/>
        <w:rPr>
          <w:rFonts w:ascii="Arial" w:hAnsi="Arial" w:cs="Arial"/>
          <w:b/>
          <w:sz w:val="24"/>
          <w:szCs w:val="24"/>
        </w:rPr>
      </w:pPr>
    </w:p>
    <w:p w14:paraId="53167E3E" w14:textId="77777777" w:rsidR="00505043" w:rsidRPr="00CB6BD3" w:rsidRDefault="00505043" w:rsidP="00505043">
      <w:pPr>
        <w:rPr>
          <w:rFonts w:ascii="Arial" w:hAnsi="Arial" w:cs="Arial"/>
          <w:b/>
          <w:lang w:eastAsia="en-GB"/>
        </w:rPr>
      </w:pPr>
      <w:r w:rsidRPr="00CB6BD3">
        <w:rPr>
          <w:rFonts w:ascii="Arial" w:hAnsi="Arial" w:cs="Arial"/>
          <w:lang w:eastAsia="en-GB"/>
        </w:rPr>
        <w:t xml:space="preserve">Specimens which are highly suspicious of, or from known Group 3 infectious diseases </w:t>
      </w:r>
      <w:r w:rsidRPr="00925F78">
        <w:rPr>
          <w:rFonts w:ascii="Arial" w:hAnsi="Arial" w:cs="Arial"/>
          <w:b/>
          <w:sz w:val="24"/>
          <w:szCs w:val="24"/>
          <w:lang w:eastAsia="en-GB"/>
        </w:rPr>
        <w:t>MUST be labelled as D.O.I</w:t>
      </w:r>
    </w:p>
    <w:p w14:paraId="20F5E80B" w14:textId="77777777" w:rsidR="00505043" w:rsidRPr="00CB6BD3" w:rsidRDefault="00505043" w:rsidP="00505043">
      <w:pPr>
        <w:rPr>
          <w:rFonts w:ascii="Arial" w:hAnsi="Arial" w:cs="Arial"/>
          <w:lang w:eastAsia="en-GB"/>
        </w:rPr>
      </w:pPr>
      <w:r w:rsidRPr="00925F78">
        <w:rPr>
          <w:rFonts w:ascii="Arial" w:hAnsi="Arial" w:cs="Arial"/>
          <w:b/>
          <w:sz w:val="24"/>
          <w:szCs w:val="24"/>
          <w:lang w:eastAsia="en-GB"/>
        </w:rPr>
        <w:t>Examples of Group 3 infectious diseases include:</w:t>
      </w:r>
      <w:r w:rsidRPr="00CB6BD3">
        <w:rPr>
          <w:rFonts w:ascii="Arial" w:hAnsi="Arial" w:cs="Arial"/>
          <w:lang w:eastAsia="en-GB"/>
        </w:rPr>
        <w:t xml:space="preserve"> Coronavirus (COVID-19), Human Immunodeficiency Virus (HIV), Hepatitis C&amp;D, Mycobacterium tuberculosis, and </w:t>
      </w:r>
      <w:proofErr w:type="spellStart"/>
      <w:r w:rsidRPr="00CB6BD3">
        <w:rPr>
          <w:rFonts w:ascii="Arial" w:hAnsi="Arial" w:cs="Arial"/>
          <w:lang w:eastAsia="en-GB"/>
        </w:rPr>
        <w:t>Creutzfeldt</w:t>
      </w:r>
      <w:proofErr w:type="spellEnd"/>
      <w:r w:rsidRPr="00CB6BD3">
        <w:rPr>
          <w:rFonts w:ascii="Arial" w:hAnsi="Arial" w:cs="Arial"/>
          <w:lang w:eastAsia="en-GB"/>
        </w:rPr>
        <w:t xml:space="preserve"> </w:t>
      </w:r>
      <w:proofErr w:type="spellStart"/>
      <w:r w:rsidRPr="00CB6BD3">
        <w:rPr>
          <w:rFonts w:ascii="Arial" w:hAnsi="Arial" w:cs="Arial"/>
          <w:lang w:eastAsia="en-GB"/>
        </w:rPr>
        <w:t>Jakob</w:t>
      </w:r>
      <w:proofErr w:type="spellEnd"/>
      <w:r w:rsidRPr="00CB6BD3">
        <w:rPr>
          <w:rFonts w:ascii="Arial" w:hAnsi="Arial" w:cs="Arial"/>
          <w:lang w:eastAsia="en-GB"/>
        </w:rPr>
        <w:t xml:space="preserve"> Disease (CJD)</w:t>
      </w:r>
    </w:p>
    <w:p w14:paraId="14D3A778" w14:textId="77777777" w:rsidR="00505043" w:rsidRPr="00925F78" w:rsidRDefault="00505043" w:rsidP="00E5026E">
      <w:pPr>
        <w:pBdr>
          <w:top w:val="single" w:sz="4" w:space="1" w:color="auto"/>
          <w:left w:val="single" w:sz="4" w:space="4" w:color="auto"/>
          <w:bottom w:val="single" w:sz="4" w:space="2" w:color="auto"/>
          <w:right w:val="single" w:sz="4" w:space="4" w:color="auto"/>
        </w:pBdr>
        <w:shd w:val="clear" w:color="auto" w:fill="D9D9D9"/>
        <w:rPr>
          <w:rFonts w:ascii="Arial" w:hAnsi="Arial" w:cs="Arial"/>
          <w:b/>
          <w:sz w:val="24"/>
          <w:szCs w:val="24"/>
          <w:lang w:eastAsia="en-GB"/>
        </w:rPr>
      </w:pPr>
      <w:r w:rsidRPr="00925F78">
        <w:rPr>
          <w:rFonts w:ascii="Arial" w:hAnsi="Arial" w:cs="Arial"/>
          <w:b/>
          <w:sz w:val="24"/>
          <w:szCs w:val="24"/>
          <w:lang w:eastAsia="en-GB"/>
        </w:rPr>
        <w:t>CSF Cytology – Specimens which are highly suspicious of CJD or known CJD should be labelled as D.O.I. A specimen should be sent directly to the Edinburgh CJD unit if there is a clinical suspicion of CJD.</w:t>
      </w:r>
    </w:p>
    <w:p w14:paraId="16CC6649" w14:textId="77777777" w:rsidR="00505043" w:rsidRPr="00CB6BD3" w:rsidRDefault="00505043" w:rsidP="00505043">
      <w:pPr>
        <w:rPr>
          <w:rFonts w:ascii="Arial" w:hAnsi="Arial" w:cs="Arial"/>
          <w:lang w:eastAsia="en-GB"/>
        </w:rPr>
      </w:pPr>
      <w:r w:rsidRPr="00F70F94">
        <w:rPr>
          <w:rFonts w:ascii="Arial" w:hAnsi="Arial" w:cs="Arial"/>
          <w:b/>
          <w:sz w:val="24"/>
          <w:szCs w:val="24"/>
          <w:lang w:eastAsia="en-GB"/>
        </w:rPr>
        <w:t>Group 4 Infectious Diseases: Should NOT be sent to Cytology for processing.</w:t>
      </w:r>
      <w:r w:rsidRPr="00CB6BD3">
        <w:rPr>
          <w:rFonts w:ascii="Arial" w:hAnsi="Arial" w:cs="Arial"/>
          <w:lang w:eastAsia="en-GB"/>
        </w:rPr>
        <w:t xml:space="preserve"> E.g. Viral haemorrhagic fever.</w:t>
      </w:r>
    </w:p>
    <w:p w14:paraId="3A7CC122" w14:textId="77777777" w:rsidR="00505043" w:rsidRPr="00CB6BD3" w:rsidRDefault="00505043" w:rsidP="00505043">
      <w:pPr>
        <w:rPr>
          <w:rFonts w:ascii="Arial" w:hAnsi="Arial" w:cs="Arial"/>
          <w:lang w:eastAsia="en-GB"/>
        </w:rPr>
      </w:pPr>
    </w:p>
    <w:p w14:paraId="5F09FB2F"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lastRenderedPageBreak/>
        <w:t>Sending a D.O.I Specimen to Cytology</w:t>
      </w:r>
    </w:p>
    <w:p w14:paraId="1CF61F01" w14:textId="77777777" w:rsidR="00505043" w:rsidRPr="00F70F94" w:rsidRDefault="00505043" w:rsidP="00505043">
      <w:pPr>
        <w:rPr>
          <w:rFonts w:ascii="Arial" w:hAnsi="Arial" w:cs="Arial"/>
          <w:b/>
          <w:sz w:val="24"/>
          <w:szCs w:val="24"/>
          <w:lang w:eastAsia="en-GB"/>
        </w:rPr>
      </w:pPr>
      <w:r w:rsidRPr="00F70F94">
        <w:rPr>
          <w:rFonts w:ascii="Arial" w:hAnsi="Arial" w:cs="Arial"/>
          <w:b/>
          <w:sz w:val="24"/>
          <w:szCs w:val="24"/>
          <w:lang w:eastAsia="en-GB"/>
        </w:rPr>
        <w:t>Specimens which pose a risk from infectious diseases MUST:</w:t>
      </w:r>
    </w:p>
    <w:p w14:paraId="2910368B"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Be placed in a D.O.I specimen bag (ONLY send D.O.I specimens in these bags)</w:t>
      </w:r>
    </w:p>
    <w:p w14:paraId="6E09296B"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Have a D.O.I label on the Specimen Container</w:t>
      </w:r>
    </w:p>
    <w:p w14:paraId="7086CD2D"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Indicate there is a Danger of Infection by ticking the box on the request form</w:t>
      </w:r>
    </w:p>
    <w:p w14:paraId="7E7A3958"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Describe the nature of the risk (known or highly suspicious of) on the request form</w:t>
      </w:r>
    </w:p>
    <w:p w14:paraId="31F6EADE" w14:textId="77777777" w:rsidR="00505043" w:rsidRPr="00CB6BD3" w:rsidRDefault="00505043" w:rsidP="00505043">
      <w:pPr>
        <w:rPr>
          <w:rFonts w:ascii="Arial" w:hAnsi="Arial" w:cs="Arial"/>
          <w:lang w:eastAsia="en-GB"/>
        </w:rPr>
      </w:pPr>
    </w:p>
    <w:p w14:paraId="689D10E6"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Urgent Specimens</w:t>
      </w:r>
    </w:p>
    <w:p w14:paraId="6C9E47FB" w14:textId="77777777" w:rsidR="00505043" w:rsidRPr="00CB6BD3" w:rsidRDefault="00505043" w:rsidP="00505043">
      <w:pPr>
        <w:rPr>
          <w:rFonts w:ascii="Arial" w:hAnsi="Arial" w:cs="Arial"/>
          <w:b/>
          <w:sz w:val="24"/>
          <w:szCs w:val="24"/>
          <w:lang w:eastAsia="en-GB"/>
        </w:rPr>
      </w:pPr>
      <w:r w:rsidRPr="00CB6BD3">
        <w:rPr>
          <w:rFonts w:ascii="Arial" w:hAnsi="Arial" w:cs="Arial"/>
        </w:rPr>
        <w:t xml:space="preserve">Urgent specimens </w:t>
      </w:r>
      <w:r w:rsidRPr="00F70F94">
        <w:rPr>
          <w:rFonts w:ascii="Arial" w:hAnsi="Arial" w:cs="Arial"/>
          <w:b/>
          <w:sz w:val="24"/>
          <w:szCs w:val="24"/>
          <w:u w:val="single"/>
        </w:rPr>
        <w:t>MUST</w:t>
      </w:r>
      <w:r w:rsidRPr="00CB6BD3">
        <w:rPr>
          <w:rFonts w:ascii="Arial" w:hAnsi="Arial" w:cs="Arial"/>
        </w:rPr>
        <w:t xml:space="preserve"> be clearly labelled as urgent on the specimen request form.</w:t>
      </w:r>
    </w:p>
    <w:p w14:paraId="0F3C4EC4" w14:textId="77777777" w:rsidR="00505043" w:rsidRDefault="00505043" w:rsidP="00505043">
      <w:pPr>
        <w:spacing w:after="0"/>
        <w:rPr>
          <w:rFonts w:ascii="Arial" w:hAnsi="Arial" w:cs="Arial"/>
        </w:rPr>
      </w:pPr>
      <w:r w:rsidRPr="00CB6BD3">
        <w:rPr>
          <w:rFonts w:ascii="Arial" w:hAnsi="Arial" w:cs="Arial"/>
        </w:rPr>
        <w:t>The request form must also have the contact information of the clinician w</w:t>
      </w:r>
      <w:r w:rsidR="009F54B1">
        <w:rPr>
          <w:rFonts w:ascii="Arial" w:hAnsi="Arial" w:cs="Arial"/>
        </w:rPr>
        <w:t xml:space="preserve">ho requires the urgent result e.g. </w:t>
      </w:r>
      <w:r w:rsidRPr="00CB6BD3">
        <w:rPr>
          <w:rFonts w:ascii="Arial" w:hAnsi="Arial" w:cs="Arial"/>
        </w:rPr>
        <w:t xml:space="preserve">telephone number or page of the </w:t>
      </w:r>
      <w:r w:rsidR="009F54B1" w:rsidRPr="00CB6BD3">
        <w:rPr>
          <w:rFonts w:ascii="Arial" w:hAnsi="Arial" w:cs="Arial"/>
        </w:rPr>
        <w:t xml:space="preserve">clinician. </w:t>
      </w:r>
      <w:r w:rsidRPr="00CB6BD3">
        <w:rPr>
          <w:rFonts w:ascii="Arial" w:hAnsi="Arial" w:cs="Arial"/>
        </w:rPr>
        <w:t>If a specimen is required urgently for a Multi-disciplinary Meetings (MDT), please put this on the specimen request form and the date of the MDT.</w:t>
      </w:r>
    </w:p>
    <w:p w14:paraId="17A65BF2" w14:textId="77777777" w:rsidR="00DF131B" w:rsidRDefault="00DF131B" w:rsidP="00505043">
      <w:pPr>
        <w:spacing w:after="0"/>
        <w:rPr>
          <w:rFonts w:ascii="Arial" w:hAnsi="Arial" w:cs="Arial"/>
        </w:rPr>
      </w:pPr>
    </w:p>
    <w:p w14:paraId="642202DE" w14:textId="1F2E83B4" w:rsidR="00DF131B" w:rsidRPr="00CB6BD3" w:rsidRDefault="007A4D60" w:rsidP="00505043">
      <w:pPr>
        <w:spacing w:after="0"/>
        <w:rPr>
          <w:rFonts w:ascii="Arial" w:hAnsi="Arial" w:cs="Arial"/>
        </w:rPr>
      </w:pPr>
      <w:r w:rsidRPr="001F2744">
        <w:rPr>
          <w:noProof/>
          <w:lang w:eastAsia="en-GB"/>
        </w:rPr>
        <w:drawing>
          <wp:inline distT="0" distB="0" distL="0" distR="0" wp14:anchorId="5AC2FB85" wp14:editId="46A4110A">
            <wp:extent cx="5591175" cy="40290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l="11487" t="18446" r="59480" b="7059"/>
                    <a:stretch>
                      <a:fillRect/>
                    </a:stretch>
                  </pic:blipFill>
                  <pic:spPr bwMode="auto">
                    <a:xfrm>
                      <a:off x="0" y="0"/>
                      <a:ext cx="5591175" cy="4029075"/>
                    </a:xfrm>
                    <a:prstGeom prst="rect">
                      <a:avLst/>
                    </a:prstGeom>
                    <a:noFill/>
                    <a:ln>
                      <a:noFill/>
                    </a:ln>
                  </pic:spPr>
                </pic:pic>
              </a:graphicData>
            </a:graphic>
          </wp:inline>
        </w:drawing>
      </w:r>
    </w:p>
    <w:p w14:paraId="07D4E215" w14:textId="77777777" w:rsidR="004153D8" w:rsidRDefault="0070158F" w:rsidP="004153D8">
      <w:pPr>
        <w:rPr>
          <w:rFonts w:ascii="Arial" w:hAnsi="Arial" w:cs="Arial"/>
        </w:rPr>
      </w:pPr>
      <w:hyperlink r:id="rId110" w:history="1">
        <w:r w:rsidR="00E95AC2" w:rsidRPr="00E95AC2">
          <w:rPr>
            <w:rStyle w:val="Hyperlink"/>
            <w:rFonts w:ascii="Arial" w:hAnsi="Arial" w:cs="Arial"/>
          </w:rPr>
          <w:t>FNA Labelling Guide for Cytology Users</w:t>
        </w:r>
      </w:hyperlink>
      <w:r w:rsidR="00E95AC2">
        <w:rPr>
          <w:rFonts w:ascii="Arial" w:hAnsi="Arial" w:cs="Arial"/>
        </w:rPr>
        <w:t xml:space="preserve"> </w:t>
      </w:r>
      <w:bookmarkStart w:id="500" w:name="_Electron_Microscopy_Service"/>
      <w:bookmarkStart w:id="501" w:name="_Toc52280060"/>
      <w:bookmarkStart w:id="502" w:name="_Toc52280187"/>
      <w:bookmarkStart w:id="503" w:name="_Toc52282778"/>
      <w:bookmarkStart w:id="504" w:name="_Toc52282910"/>
      <w:bookmarkStart w:id="505" w:name="_Toc52283810"/>
      <w:bookmarkStart w:id="506" w:name="_Toc52283893"/>
      <w:bookmarkStart w:id="507" w:name="_Toc64559463"/>
      <w:bookmarkStart w:id="508" w:name="_Toc64899017"/>
      <w:bookmarkStart w:id="509" w:name="_Toc66452188"/>
      <w:bookmarkEnd w:id="500"/>
    </w:p>
    <w:p w14:paraId="0CF1F488" w14:textId="77777777" w:rsidR="000E5778" w:rsidRDefault="000E5778" w:rsidP="004153D8">
      <w:pPr>
        <w:rPr>
          <w:rFonts w:ascii="Arial" w:hAnsi="Arial" w:cs="Arial"/>
        </w:rPr>
      </w:pPr>
    </w:p>
    <w:p w14:paraId="393EC206" w14:textId="77777777" w:rsidR="007548EB" w:rsidRPr="00CB6BD3" w:rsidRDefault="007548EB" w:rsidP="007548EB">
      <w:pPr>
        <w:pStyle w:val="Heading1"/>
        <w:rPr>
          <w:rFonts w:ascii="Arial" w:hAnsi="Arial" w:cs="Arial"/>
        </w:rPr>
      </w:pPr>
      <w:bookmarkStart w:id="510" w:name="_Toc214349543"/>
      <w:r w:rsidRPr="00CB6BD3">
        <w:rPr>
          <w:rFonts w:ascii="Arial" w:hAnsi="Arial" w:cs="Arial"/>
        </w:rPr>
        <w:lastRenderedPageBreak/>
        <w:t>Electron Microscopy Service</w:t>
      </w:r>
      <w:bookmarkEnd w:id="501"/>
      <w:bookmarkEnd w:id="502"/>
      <w:bookmarkEnd w:id="503"/>
      <w:bookmarkEnd w:id="504"/>
      <w:bookmarkEnd w:id="505"/>
      <w:bookmarkEnd w:id="506"/>
      <w:bookmarkEnd w:id="507"/>
      <w:bookmarkEnd w:id="508"/>
      <w:bookmarkEnd w:id="509"/>
      <w:bookmarkEnd w:id="510"/>
      <w:r w:rsidR="003B7DCF">
        <w:rPr>
          <w:rFonts w:ascii="Arial" w:hAnsi="Arial" w:cs="Arial"/>
        </w:rPr>
        <w:t xml:space="preserve"> </w:t>
      </w:r>
    </w:p>
    <w:p w14:paraId="37A637FF" w14:textId="77777777" w:rsidR="007548EB" w:rsidRPr="00CB6BD3" w:rsidRDefault="007548EB" w:rsidP="007548EB">
      <w:pPr>
        <w:rPr>
          <w:rFonts w:ascii="Arial" w:hAnsi="Arial" w:cs="Arial"/>
        </w:rPr>
      </w:pPr>
      <w:r w:rsidRPr="00CB6BD3">
        <w:rPr>
          <w:rFonts w:ascii="Arial" w:hAnsi="Arial" w:cs="Arial"/>
        </w:rPr>
        <w:t xml:space="preserve">The EM service is a highly specialised sub-division of Pathology and provides a diagnostic ultrastructural pathology service for both adult and paediatric cases including a </w:t>
      </w:r>
      <w:r w:rsidR="00E6313D">
        <w:rPr>
          <w:rFonts w:ascii="Arial" w:hAnsi="Arial" w:cs="Arial"/>
        </w:rPr>
        <w:t xml:space="preserve">regional </w:t>
      </w:r>
      <w:r w:rsidRPr="00CB6BD3">
        <w:rPr>
          <w:rFonts w:ascii="Arial" w:hAnsi="Arial" w:cs="Arial"/>
        </w:rPr>
        <w:t>and supra-regiona</w:t>
      </w:r>
      <w:r w:rsidR="00E6313D">
        <w:rPr>
          <w:rFonts w:ascii="Arial" w:hAnsi="Arial" w:cs="Arial"/>
        </w:rPr>
        <w:t xml:space="preserve">l service for renal, muscle, </w:t>
      </w:r>
      <w:r w:rsidRPr="00CB6BD3">
        <w:rPr>
          <w:rFonts w:ascii="Arial" w:hAnsi="Arial" w:cs="Arial"/>
        </w:rPr>
        <w:t>nerve</w:t>
      </w:r>
      <w:r w:rsidR="00E6313D">
        <w:rPr>
          <w:rFonts w:ascii="Arial" w:hAnsi="Arial" w:cs="Arial"/>
        </w:rPr>
        <w:t xml:space="preserve"> and a paedi</w:t>
      </w:r>
      <w:r w:rsidR="00056C1E">
        <w:rPr>
          <w:rFonts w:ascii="Arial" w:hAnsi="Arial" w:cs="Arial"/>
        </w:rPr>
        <w:t xml:space="preserve">atric </w:t>
      </w:r>
      <w:proofErr w:type="spellStart"/>
      <w:r w:rsidR="00056C1E">
        <w:rPr>
          <w:rFonts w:ascii="Arial" w:hAnsi="Arial" w:cs="Arial"/>
        </w:rPr>
        <w:t>cilial</w:t>
      </w:r>
      <w:proofErr w:type="spellEnd"/>
      <w:r w:rsidR="00056C1E">
        <w:rPr>
          <w:rFonts w:ascii="Arial" w:hAnsi="Arial" w:cs="Arial"/>
        </w:rPr>
        <w:t xml:space="preserve"> dyskinesia service</w:t>
      </w:r>
      <w:r w:rsidRPr="00CB6BD3">
        <w:rPr>
          <w:rFonts w:ascii="Arial" w:hAnsi="Arial" w:cs="Arial"/>
        </w:rPr>
        <w:t xml:space="preserve">. </w:t>
      </w:r>
    </w:p>
    <w:p w14:paraId="7EBF06FA" w14:textId="77777777" w:rsidR="004153D8" w:rsidRPr="004153D8" w:rsidRDefault="007548EB" w:rsidP="00683866">
      <w:pPr>
        <w:rPr>
          <w:rFonts w:ascii="Arial" w:hAnsi="Arial" w:cs="Arial"/>
        </w:rPr>
      </w:pPr>
      <w:r w:rsidRPr="00CB6BD3">
        <w:rPr>
          <w:rFonts w:ascii="Arial" w:hAnsi="Arial" w:cs="Arial"/>
        </w:rPr>
        <w:t>Within the EM unit the main function is to undertake specialist specimen processing and analysis using a transmission electron microscope (TEM) to evaluate diagnostically significant pathological changes observed in disease tissue at the ultrastructural level, the most significant of which are digitally captured to provide interpretative reports for the consultant pathologists as an aid to eff</w:t>
      </w:r>
      <w:bookmarkStart w:id="511" w:name="_Toc52280061"/>
      <w:bookmarkStart w:id="512" w:name="_Toc52280188"/>
      <w:bookmarkStart w:id="513" w:name="_Toc52282779"/>
      <w:bookmarkStart w:id="514" w:name="_Toc52282911"/>
      <w:bookmarkStart w:id="515" w:name="_Toc52283811"/>
      <w:bookmarkStart w:id="516" w:name="_Toc52283894"/>
      <w:bookmarkStart w:id="517" w:name="_Toc64559464"/>
      <w:bookmarkStart w:id="518" w:name="_Toc64899018"/>
      <w:bookmarkStart w:id="519" w:name="_Toc66452189"/>
      <w:r w:rsidR="004153D8">
        <w:rPr>
          <w:rFonts w:ascii="Arial" w:hAnsi="Arial" w:cs="Arial"/>
        </w:rPr>
        <w:t>ective diagnosis and treatment.</w:t>
      </w:r>
    </w:p>
    <w:p w14:paraId="017BA0C2" w14:textId="77777777" w:rsidR="007548EB" w:rsidRPr="00683866" w:rsidRDefault="007548EB" w:rsidP="00683866">
      <w:pPr>
        <w:rPr>
          <w:rFonts w:ascii="Arial" w:hAnsi="Arial" w:cs="Arial"/>
          <w:b/>
          <w:sz w:val="24"/>
          <w:szCs w:val="24"/>
        </w:rPr>
      </w:pPr>
      <w:r w:rsidRPr="00683866">
        <w:rPr>
          <w:rFonts w:ascii="Arial" w:hAnsi="Arial" w:cs="Arial"/>
          <w:b/>
          <w:sz w:val="24"/>
          <w:szCs w:val="24"/>
        </w:rPr>
        <w:t>Location</w:t>
      </w:r>
      <w:bookmarkEnd w:id="511"/>
      <w:bookmarkEnd w:id="512"/>
      <w:bookmarkEnd w:id="513"/>
      <w:bookmarkEnd w:id="514"/>
      <w:bookmarkEnd w:id="515"/>
      <w:bookmarkEnd w:id="516"/>
      <w:bookmarkEnd w:id="517"/>
      <w:bookmarkEnd w:id="518"/>
      <w:bookmarkEnd w:id="519"/>
    </w:p>
    <w:p w14:paraId="7ED2D05F" w14:textId="77777777" w:rsidR="007548EB" w:rsidRPr="00CB6BD3" w:rsidRDefault="007548EB" w:rsidP="007548EB">
      <w:pPr>
        <w:rPr>
          <w:rFonts w:ascii="Arial" w:hAnsi="Arial" w:cs="Arial"/>
        </w:rPr>
      </w:pPr>
      <w:r w:rsidRPr="00CB6BD3">
        <w:rPr>
          <w:rFonts w:ascii="Arial" w:hAnsi="Arial" w:cs="Arial"/>
        </w:rPr>
        <w:t>The Electron Microscopy (EM) service is situated on the second floor (L2/B 086-090) of the Laboratory Medicine and Facilities Management Building located at the Queen Elizabeth University Hospital.</w:t>
      </w:r>
    </w:p>
    <w:p w14:paraId="7890B88E" w14:textId="77777777" w:rsidR="007548EB" w:rsidRPr="00683866" w:rsidRDefault="007548EB" w:rsidP="00683866">
      <w:pPr>
        <w:rPr>
          <w:rFonts w:ascii="Arial" w:hAnsi="Arial" w:cs="Arial"/>
          <w:b/>
          <w:sz w:val="24"/>
          <w:szCs w:val="24"/>
        </w:rPr>
      </w:pPr>
      <w:bookmarkStart w:id="520" w:name="_Toc52280062"/>
      <w:bookmarkStart w:id="521" w:name="_Toc52280189"/>
      <w:bookmarkStart w:id="522" w:name="_Toc52282780"/>
      <w:bookmarkStart w:id="523" w:name="_Toc52282912"/>
      <w:bookmarkStart w:id="524" w:name="_Toc52283812"/>
      <w:bookmarkStart w:id="525" w:name="_Toc52283895"/>
      <w:bookmarkStart w:id="526" w:name="_Toc64559465"/>
      <w:bookmarkStart w:id="527" w:name="_Toc64899019"/>
      <w:bookmarkStart w:id="528" w:name="_Toc66452190"/>
      <w:r w:rsidRPr="00683866">
        <w:rPr>
          <w:rFonts w:ascii="Arial" w:hAnsi="Arial" w:cs="Arial"/>
          <w:b/>
          <w:sz w:val="24"/>
          <w:szCs w:val="24"/>
        </w:rPr>
        <w:t>Laboratory Hours</w:t>
      </w:r>
      <w:bookmarkEnd w:id="520"/>
      <w:bookmarkEnd w:id="521"/>
      <w:bookmarkEnd w:id="522"/>
      <w:bookmarkEnd w:id="523"/>
      <w:bookmarkEnd w:id="524"/>
      <w:bookmarkEnd w:id="525"/>
      <w:bookmarkEnd w:id="526"/>
      <w:bookmarkEnd w:id="527"/>
      <w:bookmarkEnd w:id="528"/>
    </w:p>
    <w:p w14:paraId="6305287A" w14:textId="77777777" w:rsidR="007548EB" w:rsidRPr="00CB6BD3" w:rsidRDefault="007548EB" w:rsidP="007548EB">
      <w:pPr>
        <w:rPr>
          <w:rFonts w:ascii="Arial" w:hAnsi="Arial" w:cs="Arial"/>
        </w:rPr>
      </w:pPr>
      <w:r w:rsidRPr="00CB6BD3">
        <w:rPr>
          <w:rFonts w:ascii="Arial" w:hAnsi="Arial" w:cs="Arial"/>
        </w:rPr>
        <w:t xml:space="preserve">9:00am – 5:00pm Monday – Friday (excluding public holidays). There is no out of </w:t>
      </w:r>
      <w:proofErr w:type="gramStart"/>
      <w:r w:rsidRPr="00CB6BD3">
        <w:rPr>
          <w:rFonts w:ascii="Arial" w:hAnsi="Arial" w:cs="Arial"/>
        </w:rPr>
        <w:t>hours</w:t>
      </w:r>
      <w:proofErr w:type="gramEnd"/>
      <w:r w:rsidRPr="00CB6BD3">
        <w:rPr>
          <w:rFonts w:ascii="Arial" w:hAnsi="Arial" w:cs="Arial"/>
        </w:rPr>
        <w:t xml:space="preserve"> service.</w:t>
      </w:r>
    </w:p>
    <w:p w14:paraId="57EECB20" w14:textId="77777777" w:rsidR="007548EB" w:rsidRPr="00683866" w:rsidRDefault="007548EB" w:rsidP="00683866">
      <w:pPr>
        <w:rPr>
          <w:rFonts w:ascii="Arial" w:hAnsi="Arial" w:cs="Arial"/>
          <w:b/>
          <w:sz w:val="24"/>
          <w:szCs w:val="24"/>
        </w:rPr>
      </w:pPr>
      <w:bookmarkStart w:id="529" w:name="_Specimen_Requirements"/>
      <w:bookmarkStart w:id="530" w:name="_Toc52280063"/>
      <w:bookmarkStart w:id="531" w:name="_Toc52280190"/>
      <w:bookmarkStart w:id="532" w:name="_Toc52282781"/>
      <w:bookmarkStart w:id="533" w:name="_Toc52282913"/>
      <w:bookmarkStart w:id="534" w:name="_Toc52283813"/>
      <w:bookmarkStart w:id="535" w:name="_Toc52283896"/>
      <w:bookmarkStart w:id="536" w:name="_Toc64559466"/>
      <w:bookmarkStart w:id="537" w:name="_Toc64899020"/>
      <w:bookmarkStart w:id="538" w:name="_Toc66452191"/>
      <w:bookmarkEnd w:id="529"/>
      <w:r w:rsidRPr="00683866">
        <w:rPr>
          <w:rFonts w:ascii="Arial" w:hAnsi="Arial" w:cs="Arial"/>
          <w:b/>
          <w:sz w:val="24"/>
          <w:szCs w:val="24"/>
        </w:rPr>
        <w:t>Specimen Requirements</w:t>
      </w:r>
      <w:bookmarkEnd w:id="530"/>
      <w:bookmarkEnd w:id="531"/>
      <w:bookmarkEnd w:id="532"/>
      <w:bookmarkEnd w:id="533"/>
      <w:bookmarkEnd w:id="534"/>
      <w:bookmarkEnd w:id="535"/>
      <w:bookmarkEnd w:id="536"/>
      <w:bookmarkEnd w:id="537"/>
      <w:bookmarkEnd w:id="538"/>
    </w:p>
    <w:p w14:paraId="7EF37FA9" w14:textId="77777777" w:rsidR="007548EB" w:rsidRPr="00CB6BD3" w:rsidRDefault="007548EB" w:rsidP="007548EB">
      <w:pPr>
        <w:rPr>
          <w:rFonts w:ascii="Arial" w:hAnsi="Arial" w:cs="Arial"/>
        </w:rPr>
      </w:pPr>
      <w:r w:rsidRPr="00CB6BD3">
        <w:rPr>
          <w:rFonts w:ascii="Arial" w:hAnsi="Arial" w:cs="Arial"/>
        </w:rPr>
        <w:t>Specimens for EM analysis should ideally be no larger than 1-2mm</w:t>
      </w:r>
      <w:r w:rsidRPr="00CB6BD3">
        <w:rPr>
          <w:rFonts w:ascii="Arial" w:hAnsi="Arial" w:cs="Arial"/>
          <w:vertAlign w:val="superscript"/>
        </w:rPr>
        <w:t>3</w:t>
      </w:r>
      <w:r w:rsidRPr="00CB6BD3">
        <w:rPr>
          <w:rFonts w:ascii="Arial" w:hAnsi="Arial" w:cs="Arial"/>
        </w:rPr>
        <w:t xml:space="preserve"> and placed into a vial of fresh 2% Glutaraldehyde fixative as soon as possible after specimen retrieval apart from blood/fluid specimens which must be discussed with EM unit directly.</w:t>
      </w:r>
    </w:p>
    <w:p w14:paraId="5E756BF5" w14:textId="77777777" w:rsidR="007548EB" w:rsidRPr="00CB6BD3" w:rsidRDefault="007548EB" w:rsidP="007548EB">
      <w:pPr>
        <w:rPr>
          <w:rFonts w:ascii="Arial" w:hAnsi="Arial" w:cs="Arial"/>
        </w:rPr>
      </w:pPr>
      <w:r w:rsidRPr="00CB6BD3">
        <w:rPr>
          <w:rFonts w:ascii="Arial" w:hAnsi="Arial" w:cs="Arial"/>
        </w:rPr>
        <w:t>Freshly prepared glutaraldehyde has a seven day shelf life and must be stored between 4-8</w:t>
      </w:r>
      <w:r w:rsidRPr="00CB6BD3">
        <w:rPr>
          <w:rFonts w:ascii="Arial" w:hAnsi="Arial" w:cs="Arial"/>
          <w:vertAlign w:val="superscript"/>
        </w:rPr>
        <w:t>0</w:t>
      </w:r>
      <w:r w:rsidRPr="00CB6BD3">
        <w:rPr>
          <w:rFonts w:ascii="Arial" w:hAnsi="Arial" w:cs="Arial"/>
        </w:rPr>
        <w:t>c prior to use. This fixative is available with advanced notice from the Electron Microscopy Unit, Pathology Department, Level 2, Facilities Management and Laboratory Medicine Building, Queen Elizabeth University Hospital, 1345 Govan Road, Glasgow, G51 4TF (0141 3549422).</w:t>
      </w:r>
    </w:p>
    <w:p w14:paraId="59BB6FB1" w14:textId="77777777" w:rsidR="007548EB" w:rsidRPr="00CB6BD3" w:rsidRDefault="007548EB" w:rsidP="007548EB">
      <w:pPr>
        <w:rPr>
          <w:rFonts w:ascii="Arial" w:hAnsi="Arial" w:cs="Arial"/>
        </w:rPr>
      </w:pPr>
      <w:r w:rsidRPr="00CB6BD3">
        <w:rPr>
          <w:rFonts w:ascii="Arial" w:hAnsi="Arial" w:cs="Arial"/>
        </w:rPr>
        <w:t xml:space="preserve">Each specimen must be accompanied by a </w:t>
      </w:r>
      <w:hyperlink w:anchor="_Sending_a_Specimen_1" w:history="1">
        <w:r w:rsidRPr="00CB6BD3">
          <w:rPr>
            <w:rStyle w:val="Hyperlink"/>
            <w:rFonts w:ascii="Arial" w:hAnsi="Arial" w:cs="Arial"/>
          </w:rPr>
          <w:t>request form with the minimum of 3 matching patient identifiers.</w:t>
        </w:r>
      </w:hyperlink>
    </w:p>
    <w:p w14:paraId="06B8C367" w14:textId="77777777" w:rsidR="007548EB" w:rsidRPr="00CB6BD3" w:rsidRDefault="007548EB" w:rsidP="007548EB">
      <w:pPr>
        <w:rPr>
          <w:rFonts w:ascii="Arial" w:hAnsi="Arial" w:cs="Arial"/>
        </w:rPr>
      </w:pPr>
      <w:r w:rsidRPr="00CB6BD3">
        <w:rPr>
          <w:rFonts w:ascii="Arial" w:hAnsi="Arial" w:cs="Arial"/>
        </w:rPr>
        <w:t>Due to the small size of the specimen container there is limited space for patient’s details but at least the patients CHI and first and surname must be provided on the specimen container.</w:t>
      </w:r>
    </w:p>
    <w:p w14:paraId="792D01AF" w14:textId="77777777" w:rsidR="007548EB" w:rsidRDefault="007548EB" w:rsidP="007548EB">
      <w:pPr>
        <w:rPr>
          <w:rFonts w:ascii="Arial" w:hAnsi="Arial" w:cs="Arial"/>
        </w:rPr>
      </w:pPr>
      <w:r w:rsidRPr="00CB6BD3">
        <w:rPr>
          <w:rFonts w:ascii="Arial" w:hAnsi="Arial" w:cs="Arial"/>
        </w:rPr>
        <w:t>Requests for urgent results should be clearly marked on the request form and contact telephone or bleep numbers provided. The consultant pathologist should be notified first by telephone, if an urgent result is required.</w:t>
      </w:r>
    </w:p>
    <w:p w14:paraId="4EA68A6A" w14:textId="77777777" w:rsidR="003B7DCF" w:rsidRPr="003B7DCF" w:rsidRDefault="003B7DCF" w:rsidP="007548EB">
      <w:pPr>
        <w:rPr>
          <w:rFonts w:ascii="Arial" w:hAnsi="Arial" w:cs="Arial"/>
        </w:rPr>
      </w:pPr>
    </w:p>
    <w:p w14:paraId="6618D774" w14:textId="77777777" w:rsidR="007548EB" w:rsidRPr="00683866" w:rsidRDefault="007548EB" w:rsidP="00683866">
      <w:pPr>
        <w:rPr>
          <w:rFonts w:ascii="Arial" w:hAnsi="Arial" w:cs="Arial"/>
          <w:b/>
          <w:sz w:val="24"/>
          <w:szCs w:val="24"/>
        </w:rPr>
      </w:pPr>
      <w:bookmarkStart w:id="539" w:name="_Transport/Handling"/>
      <w:bookmarkStart w:id="540" w:name="_Toc52280064"/>
      <w:bookmarkStart w:id="541" w:name="_Toc52280191"/>
      <w:bookmarkStart w:id="542" w:name="_Toc52282782"/>
      <w:bookmarkStart w:id="543" w:name="_Toc52282914"/>
      <w:bookmarkStart w:id="544" w:name="_Toc52283814"/>
      <w:bookmarkStart w:id="545" w:name="_Toc52283897"/>
      <w:bookmarkStart w:id="546" w:name="_Toc64559467"/>
      <w:bookmarkStart w:id="547" w:name="_Toc64899021"/>
      <w:bookmarkStart w:id="548" w:name="_Toc66452192"/>
      <w:bookmarkEnd w:id="539"/>
      <w:r w:rsidRPr="00683866">
        <w:rPr>
          <w:rFonts w:ascii="Arial" w:hAnsi="Arial" w:cs="Arial"/>
          <w:b/>
          <w:sz w:val="24"/>
          <w:szCs w:val="24"/>
        </w:rPr>
        <w:t>Transport/Handling</w:t>
      </w:r>
      <w:bookmarkEnd w:id="540"/>
      <w:bookmarkEnd w:id="541"/>
      <w:bookmarkEnd w:id="542"/>
      <w:bookmarkEnd w:id="543"/>
      <w:bookmarkEnd w:id="544"/>
      <w:bookmarkEnd w:id="545"/>
      <w:bookmarkEnd w:id="546"/>
      <w:bookmarkEnd w:id="547"/>
      <w:bookmarkEnd w:id="548"/>
    </w:p>
    <w:p w14:paraId="620E59E6" w14:textId="77777777" w:rsidR="007548EB" w:rsidRPr="00CB6BD3" w:rsidRDefault="007548EB" w:rsidP="007548EB">
      <w:pPr>
        <w:rPr>
          <w:rFonts w:ascii="Arial" w:hAnsi="Arial" w:cs="Arial"/>
        </w:rPr>
      </w:pPr>
      <w:r w:rsidRPr="00CB6BD3">
        <w:rPr>
          <w:rFonts w:ascii="Arial" w:hAnsi="Arial" w:cs="Arial"/>
        </w:rPr>
        <w:t xml:space="preserve">Specimens should be sent for EM analysis in the same manner as routine </w:t>
      </w:r>
      <w:hyperlink w:anchor="_Sending_a_Specimen_1" w:history="1">
        <w:r w:rsidRPr="00CB6BD3">
          <w:rPr>
            <w:rStyle w:val="Hyperlink"/>
            <w:rFonts w:ascii="Arial" w:hAnsi="Arial" w:cs="Arial"/>
          </w:rPr>
          <w:t>histopathology specimens</w:t>
        </w:r>
      </w:hyperlink>
      <w:r w:rsidRPr="00CB6BD3">
        <w:rPr>
          <w:rFonts w:ascii="Arial" w:hAnsi="Arial" w:cs="Arial"/>
        </w:rPr>
        <w:t xml:space="preserve">. </w:t>
      </w:r>
    </w:p>
    <w:p w14:paraId="5B9BC7CF" w14:textId="77777777" w:rsidR="007548EB" w:rsidRPr="00CB6BD3" w:rsidRDefault="007548EB" w:rsidP="007548EB">
      <w:pPr>
        <w:rPr>
          <w:rFonts w:ascii="Arial" w:hAnsi="Arial" w:cs="Arial"/>
        </w:rPr>
      </w:pPr>
      <w:r w:rsidRPr="00CB6BD3">
        <w:rPr>
          <w:rFonts w:ascii="Arial" w:hAnsi="Arial" w:cs="Arial"/>
        </w:rPr>
        <w:lastRenderedPageBreak/>
        <w:t>If specimens are sent through the post they must comply with post office regulations. EM sampling from a histological wax block must be accompanied by a representative light microscopy slide.</w:t>
      </w:r>
    </w:p>
    <w:p w14:paraId="024D48B0" w14:textId="77777777" w:rsidR="000A4099" w:rsidRDefault="007548EB" w:rsidP="007548EB">
      <w:pPr>
        <w:rPr>
          <w:rFonts w:ascii="Arial" w:hAnsi="Arial" w:cs="Arial"/>
        </w:rPr>
      </w:pPr>
      <w:r w:rsidRPr="00CB6BD3">
        <w:rPr>
          <w:rFonts w:ascii="Arial" w:hAnsi="Arial" w:cs="Arial"/>
        </w:rPr>
        <w:t>All unused Glutaraldehyde should be returned to the EM unit for disposal.</w:t>
      </w:r>
    </w:p>
    <w:p w14:paraId="69EA3E68" w14:textId="77777777" w:rsidR="000A4099" w:rsidRPr="00CB6BD3" w:rsidRDefault="000A4099" w:rsidP="007548EB">
      <w:pPr>
        <w:rPr>
          <w:rFonts w:ascii="Arial" w:hAnsi="Arial" w:cs="Arial"/>
        </w:rPr>
      </w:pPr>
    </w:p>
    <w:p w14:paraId="5A691E02" w14:textId="77777777" w:rsidR="007548EB" w:rsidRPr="00683866" w:rsidRDefault="007548EB" w:rsidP="00683866">
      <w:pPr>
        <w:rPr>
          <w:rFonts w:ascii="Arial" w:hAnsi="Arial" w:cs="Arial"/>
          <w:b/>
          <w:sz w:val="24"/>
          <w:szCs w:val="24"/>
        </w:rPr>
      </w:pPr>
      <w:bookmarkStart w:id="549" w:name="_Toc52280065"/>
      <w:bookmarkStart w:id="550" w:name="_Toc52280192"/>
      <w:bookmarkStart w:id="551" w:name="_Toc52282783"/>
      <w:bookmarkStart w:id="552" w:name="_Toc52282915"/>
      <w:bookmarkStart w:id="553" w:name="_Toc52283815"/>
      <w:bookmarkStart w:id="554" w:name="_Toc52283898"/>
      <w:bookmarkStart w:id="555" w:name="_Toc64559468"/>
      <w:bookmarkStart w:id="556" w:name="_Toc64899022"/>
      <w:bookmarkStart w:id="557" w:name="_Toc66452193"/>
      <w:r w:rsidRPr="00683866">
        <w:rPr>
          <w:rFonts w:ascii="Arial" w:hAnsi="Arial" w:cs="Arial"/>
          <w:b/>
          <w:sz w:val="24"/>
          <w:szCs w:val="24"/>
        </w:rPr>
        <w:t>Specialist Advice</w:t>
      </w:r>
      <w:bookmarkEnd w:id="549"/>
      <w:bookmarkEnd w:id="550"/>
      <w:bookmarkEnd w:id="551"/>
      <w:bookmarkEnd w:id="552"/>
      <w:bookmarkEnd w:id="553"/>
      <w:bookmarkEnd w:id="554"/>
      <w:bookmarkEnd w:id="555"/>
      <w:bookmarkEnd w:id="556"/>
      <w:bookmarkEnd w:id="557"/>
    </w:p>
    <w:p w14:paraId="0DB117BC" w14:textId="77777777" w:rsidR="007548EB" w:rsidRPr="00CB6BD3" w:rsidRDefault="007548EB" w:rsidP="007548EB">
      <w:pPr>
        <w:rPr>
          <w:rFonts w:ascii="Arial" w:hAnsi="Arial" w:cs="Arial"/>
        </w:rPr>
      </w:pPr>
      <w:r w:rsidRPr="00CB6BD3">
        <w:rPr>
          <w:rFonts w:ascii="Arial" w:hAnsi="Arial" w:cs="Arial"/>
        </w:rPr>
        <w:t>Further advice, if urgent can be sought from the S</w:t>
      </w:r>
      <w:r w:rsidR="00710265">
        <w:rPr>
          <w:rFonts w:ascii="Arial" w:hAnsi="Arial" w:cs="Arial"/>
        </w:rPr>
        <w:t xml:space="preserve">peciality Manager </w:t>
      </w:r>
      <w:hyperlink r:id="rId111" w:history="1">
        <w:r w:rsidR="0094351F" w:rsidRPr="003402CE">
          <w:rPr>
            <w:rStyle w:val="Hyperlink"/>
            <w:rFonts w:ascii="Arial" w:hAnsi="Arial" w:cs="Arial"/>
          </w:rPr>
          <w:t>Jennifer Sweeney</w:t>
        </w:r>
      </w:hyperlink>
      <w:r w:rsidR="0094351F">
        <w:rPr>
          <w:rFonts w:ascii="Arial" w:hAnsi="Arial" w:cs="Arial"/>
        </w:rPr>
        <w:t xml:space="preserve"> </w:t>
      </w:r>
      <w:r w:rsidRPr="00CB6BD3">
        <w:rPr>
          <w:rFonts w:ascii="Arial" w:hAnsi="Arial" w:cs="Arial"/>
        </w:rPr>
        <w:t xml:space="preserve">(0141 354 9420) or the relevant pathologist. For non-urgent enquiries please contact the EM laboratory on 0141 3549422 or email: </w:t>
      </w:r>
      <w:hyperlink r:id="rId112" w:history="1">
        <w:r w:rsidR="008A4D05" w:rsidRPr="00A022DE">
          <w:rPr>
            <w:rStyle w:val="Hyperlink"/>
            <w:rFonts w:ascii="Arial" w:hAnsi="Arial" w:cs="Arial"/>
          </w:rPr>
          <w:t>ggc.em.histology@nhs.scot</w:t>
        </w:r>
      </w:hyperlink>
      <w:r w:rsidR="008A4D05">
        <w:rPr>
          <w:rFonts w:ascii="Arial" w:hAnsi="Arial" w:cs="Arial"/>
        </w:rPr>
        <w:t xml:space="preserve"> </w:t>
      </w:r>
      <w:r w:rsidRPr="00CB6BD3">
        <w:rPr>
          <w:rFonts w:ascii="Arial" w:hAnsi="Arial" w:cs="Arial"/>
        </w:rPr>
        <w:t>Please contact the department before sending an unexpected/unusual sample.</w:t>
      </w:r>
    </w:p>
    <w:p w14:paraId="5DE83514" w14:textId="77777777" w:rsidR="007548EB" w:rsidRPr="00683866" w:rsidRDefault="007548EB" w:rsidP="00683866">
      <w:pPr>
        <w:rPr>
          <w:rFonts w:ascii="Arial" w:hAnsi="Arial" w:cs="Arial"/>
          <w:b/>
          <w:sz w:val="24"/>
          <w:szCs w:val="24"/>
        </w:rPr>
      </w:pPr>
      <w:bookmarkStart w:id="558" w:name="_Toc52280066"/>
      <w:bookmarkStart w:id="559" w:name="_Toc52280193"/>
      <w:bookmarkStart w:id="560" w:name="_Toc52282784"/>
      <w:bookmarkStart w:id="561" w:name="_Toc52282916"/>
      <w:bookmarkStart w:id="562" w:name="_Toc52283816"/>
      <w:bookmarkStart w:id="563" w:name="_Toc52283899"/>
      <w:bookmarkStart w:id="564" w:name="_Toc64559469"/>
      <w:bookmarkStart w:id="565" w:name="_Toc64899023"/>
      <w:bookmarkStart w:id="566" w:name="_Toc66452194"/>
      <w:r w:rsidRPr="00683866">
        <w:rPr>
          <w:rFonts w:ascii="Arial" w:hAnsi="Arial" w:cs="Arial"/>
          <w:b/>
          <w:sz w:val="24"/>
          <w:szCs w:val="24"/>
        </w:rPr>
        <w:t>Results</w:t>
      </w:r>
      <w:bookmarkEnd w:id="558"/>
      <w:bookmarkEnd w:id="559"/>
      <w:bookmarkEnd w:id="560"/>
      <w:bookmarkEnd w:id="561"/>
      <w:bookmarkEnd w:id="562"/>
      <w:bookmarkEnd w:id="563"/>
      <w:bookmarkEnd w:id="564"/>
      <w:bookmarkEnd w:id="565"/>
      <w:bookmarkEnd w:id="566"/>
    </w:p>
    <w:p w14:paraId="3049196E" w14:textId="77777777" w:rsidR="007548EB" w:rsidRPr="00CB6BD3" w:rsidRDefault="007548EB" w:rsidP="007548EB">
      <w:pPr>
        <w:rPr>
          <w:rFonts w:ascii="Arial" w:hAnsi="Arial" w:cs="Arial"/>
        </w:rPr>
      </w:pPr>
      <w:r w:rsidRPr="00CB6BD3">
        <w:rPr>
          <w:rFonts w:ascii="Arial" w:hAnsi="Arial" w:cs="Arial"/>
        </w:rPr>
        <w:t>EM Analysis should normally be available within 5-12 days once the sample has been received by the department for processing. This may change due to service provision. If appropriate any samples marked as urgent will have an accelerated turnaround.</w:t>
      </w:r>
    </w:p>
    <w:p w14:paraId="7F6170A4" w14:textId="77777777" w:rsidR="00FE2CE3" w:rsidRDefault="007548EB" w:rsidP="00DF131B">
      <w:pPr>
        <w:rPr>
          <w:rFonts w:ascii="Arial" w:hAnsi="Arial" w:cs="Arial"/>
        </w:rPr>
      </w:pPr>
      <w:r w:rsidRPr="00CB6BD3">
        <w:rPr>
          <w:rFonts w:ascii="Arial" w:hAnsi="Arial" w:cs="Arial"/>
        </w:rPr>
        <w:t>Sample results are affected by a number of factors including delay in fixation, use of inappropriate fixative/old fixative and incorrect sample size (1-2mm</w:t>
      </w:r>
      <w:r w:rsidRPr="00CB6BD3">
        <w:rPr>
          <w:rFonts w:ascii="Arial" w:hAnsi="Arial" w:cs="Arial"/>
          <w:vertAlign w:val="superscript"/>
        </w:rPr>
        <w:t>3</w:t>
      </w:r>
      <w:r w:rsidRPr="00CB6BD3">
        <w:rPr>
          <w:rFonts w:ascii="Arial" w:hAnsi="Arial" w:cs="Arial"/>
        </w:rPr>
        <w:t xml:space="preserve"> is recommended; if a sample is too big this can cause sub-optimal fixation, if too small will not give a good representation of morphology).</w:t>
      </w:r>
      <w:bookmarkStart w:id="567" w:name="_Mortuary"/>
      <w:bookmarkEnd w:id="567"/>
    </w:p>
    <w:p w14:paraId="582B420E" w14:textId="77777777" w:rsidR="003B7DCF" w:rsidRDefault="003B7DCF" w:rsidP="00DF131B">
      <w:pPr>
        <w:rPr>
          <w:rFonts w:ascii="Arial" w:hAnsi="Arial" w:cs="Arial"/>
        </w:rPr>
      </w:pPr>
    </w:p>
    <w:p w14:paraId="0E92044E" w14:textId="77777777" w:rsidR="003728EB" w:rsidRPr="00CB6BD3" w:rsidRDefault="003728EB" w:rsidP="003728EB">
      <w:pPr>
        <w:pStyle w:val="Heading1"/>
        <w:rPr>
          <w:rFonts w:ascii="Arial" w:eastAsia="Calibri" w:hAnsi="Arial" w:cs="Arial"/>
          <w:b w:val="0"/>
          <w:bCs w:val="0"/>
          <w:kern w:val="0"/>
          <w:sz w:val="24"/>
          <w:szCs w:val="24"/>
        </w:rPr>
      </w:pPr>
      <w:bookmarkStart w:id="568" w:name="_PictureBullets"/>
      <w:bookmarkEnd w:id="568"/>
    </w:p>
    <w:p w14:paraId="12BBE96C" w14:textId="77777777" w:rsidR="003728EB" w:rsidRPr="00214858" w:rsidRDefault="003728EB" w:rsidP="00214858">
      <w:pPr>
        <w:pStyle w:val="Heading1"/>
        <w:rPr>
          <w:rFonts w:ascii="Arial" w:hAnsi="Arial" w:cs="Arial"/>
          <w:b w:val="0"/>
          <w:sz w:val="24"/>
          <w:szCs w:val="24"/>
        </w:rPr>
      </w:pPr>
      <w:bookmarkStart w:id="569" w:name="_Toc64899024"/>
      <w:bookmarkStart w:id="570" w:name="_Toc66452195"/>
      <w:bookmarkStart w:id="571" w:name="_Toc214349544"/>
      <w:r w:rsidRPr="00214858">
        <w:rPr>
          <w:rFonts w:ascii="Arial" w:hAnsi="Arial" w:cs="Arial"/>
        </w:rPr>
        <w:t>Appendix</w:t>
      </w:r>
      <w:bookmarkEnd w:id="569"/>
      <w:bookmarkEnd w:id="570"/>
      <w:r w:rsidR="00214858" w:rsidRPr="00214858">
        <w:rPr>
          <w:rFonts w:ascii="Arial" w:hAnsi="Arial" w:cs="Arial"/>
          <w:b w:val="0"/>
          <w:sz w:val="24"/>
          <w:szCs w:val="24"/>
        </w:rPr>
        <w:t xml:space="preserve"> (</w:t>
      </w:r>
      <w:r w:rsidRPr="00214858">
        <w:rPr>
          <w:rFonts w:ascii="Arial" w:hAnsi="Arial" w:cs="Arial"/>
          <w:b w:val="0"/>
          <w:sz w:val="24"/>
          <w:szCs w:val="24"/>
        </w:rPr>
        <w:t>GG&amp;C Pathology Specimen Request Form</w:t>
      </w:r>
      <w:r w:rsidR="00214858" w:rsidRPr="00214858">
        <w:rPr>
          <w:rFonts w:ascii="Arial" w:hAnsi="Arial" w:cs="Arial"/>
          <w:b w:val="0"/>
          <w:sz w:val="24"/>
          <w:szCs w:val="24"/>
        </w:rPr>
        <w:t>)</w:t>
      </w:r>
      <w:bookmarkEnd w:id="571"/>
    </w:p>
    <w:p w14:paraId="4DF699D8" w14:textId="6A11AF1E" w:rsidR="003728EB" w:rsidRDefault="007A4D60" w:rsidP="003728EB">
      <w:pPr>
        <w:rPr>
          <w:noProof/>
          <w:lang w:eastAsia="en-GB"/>
        </w:rPr>
      </w:pPr>
      <w:r w:rsidRPr="005D521F">
        <w:rPr>
          <w:noProof/>
          <w:lang w:eastAsia="en-GB"/>
        </w:rPr>
        <w:drawing>
          <wp:inline distT="0" distB="0" distL="0" distR="0" wp14:anchorId="0538149B" wp14:editId="21CA5453">
            <wp:extent cx="5162550" cy="73628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l="13460" t="10298" r="69702" b="4819"/>
                    <a:stretch>
                      <a:fillRect/>
                    </a:stretch>
                  </pic:blipFill>
                  <pic:spPr bwMode="auto">
                    <a:xfrm>
                      <a:off x="0" y="0"/>
                      <a:ext cx="5162550" cy="7362825"/>
                    </a:xfrm>
                    <a:prstGeom prst="rect">
                      <a:avLst/>
                    </a:prstGeom>
                    <a:noFill/>
                    <a:ln>
                      <a:noFill/>
                    </a:ln>
                  </pic:spPr>
                </pic:pic>
              </a:graphicData>
            </a:graphic>
          </wp:inline>
        </w:drawing>
      </w:r>
    </w:p>
    <w:p w14:paraId="0878C37F" w14:textId="1A4BBB21" w:rsidR="005D075F" w:rsidRPr="00CB6BD3" w:rsidRDefault="007A4D60" w:rsidP="003728EB">
      <w:pPr>
        <w:rPr>
          <w:rFonts w:ascii="Arial" w:hAnsi="Arial" w:cs="Arial"/>
        </w:rPr>
      </w:pPr>
      <w:r w:rsidRPr="005D521F">
        <w:rPr>
          <w:noProof/>
          <w:lang w:eastAsia="en-GB"/>
        </w:rPr>
        <w:lastRenderedPageBreak/>
        <w:drawing>
          <wp:inline distT="0" distB="0" distL="0" distR="0" wp14:anchorId="537B3861" wp14:editId="43DD4277">
            <wp:extent cx="5153025" cy="73437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l="13428" t="10242" r="69917" b="5421"/>
                    <a:stretch>
                      <a:fillRect/>
                    </a:stretch>
                  </pic:blipFill>
                  <pic:spPr bwMode="auto">
                    <a:xfrm>
                      <a:off x="0" y="0"/>
                      <a:ext cx="5153025" cy="7343775"/>
                    </a:xfrm>
                    <a:prstGeom prst="rect">
                      <a:avLst/>
                    </a:prstGeom>
                    <a:noFill/>
                    <a:ln>
                      <a:noFill/>
                    </a:ln>
                  </pic:spPr>
                </pic:pic>
              </a:graphicData>
            </a:graphic>
          </wp:inline>
        </w:drawing>
      </w:r>
    </w:p>
    <w:sectPr w:rsidR="005D075F" w:rsidRPr="00CB6BD3" w:rsidSect="00F12596">
      <w:headerReference w:type="default" r:id="rId115"/>
      <w:footerReference w:type="default" r:id="rId116"/>
      <w:pgSz w:w="11906" w:h="16838"/>
      <w:pgMar w:top="1079" w:right="1286" w:bottom="1440" w:left="180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F09251" w16cid:durableId="4BAE932E"/>
  <w16cid:commentId w16cid:paraId="7729E339" w16cid:durableId="7D3A066B"/>
  <w16cid:commentId w16cid:paraId="1CFEEB95" w16cid:durableId="3611A9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986C5" w14:textId="77777777" w:rsidR="001E5CEA" w:rsidRDefault="001E5CEA" w:rsidP="00176A69">
      <w:pPr>
        <w:spacing w:after="0" w:line="240" w:lineRule="auto"/>
      </w:pPr>
      <w:r>
        <w:separator/>
      </w:r>
    </w:p>
  </w:endnote>
  <w:endnote w:type="continuationSeparator" w:id="0">
    <w:p w14:paraId="2A959480" w14:textId="77777777" w:rsidR="001E5CEA" w:rsidRDefault="001E5CEA" w:rsidP="0017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47F77" w14:textId="0C4EDCA4" w:rsidR="001E5CEA" w:rsidRPr="00B964C6" w:rsidRDefault="001E5CEA" w:rsidP="00FE57AE">
    <w:pPr>
      <w:pStyle w:val="Footer"/>
      <w:pBdr>
        <w:top w:val="single" w:sz="4" w:space="1" w:color="auto"/>
        <w:bottom w:val="single" w:sz="4" w:space="1" w:color="auto"/>
      </w:pBdr>
      <w:shd w:val="pct5" w:color="auto" w:fill="FFFFFF"/>
      <w:tabs>
        <w:tab w:val="left" w:pos="3840"/>
      </w:tabs>
      <w:spacing w:after="0"/>
      <w:ind w:left="-567" w:right="-93"/>
      <w:rPr>
        <w:rFonts w:cs="Arial"/>
        <w:sz w:val="16"/>
        <w:szCs w:val="16"/>
      </w:rPr>
    </w:pPr>
    <w:r>
      <w:rPr>
        <w:rFonts w:cs="Arial"/>
        <w:sz w:val="16"/>
        <w:szCs w:val="16"/>
      </w:rPr>
      <w:t>Owner: Sylvia Wright</w:t>
    </w:r>
    <w:r>
      <w:rPr>
        <w:rFonts w:cs="Arial"/>
        <w:sz w:val="16"/>
        <w:szCs w:val="16"/>
      </w:rPr>
      <w:tab/>
      <w:t xml:space="preserve">   </w:t>
    </w:r>
    <w:r w:rsidRPr="009D3080">
      <w:rPr>
        <w:rFonts w:cs="Arial"/>
        <w:b/>
        <w:sz w:val="16"/>
        <w:szCs w:val="16"/>
      </w:rPr>
      <w:t xml:space="preserve">Page </w:t>
    </w:r>
    <w:r w:rsidRPr="009D3080">
      <w:rPr>
        <w:rFonts w:cs="Arial"/>
        <w:b/>
        <w:sz w:val="16"/>
        <w:szCs w:val="16"/>
      </w:rPr>
      <w:fldChar w:fldCharType="begin"/>
    </w:r>
    <w:r w:rsidRPr="009D3080">
      <w:rPr>
        <w:rFonts w:cs="Arial"/>
        <w:b/>
        <w:sz w:val="16"/>
        <w:szCs w:val="16"/>
      </w:rPr>
      <w:instrText xml:space="preserve"> PAGE </w:instrText>
    </w:r>
    <w:r w:rsidRPr="009D3080">
      <w:rPr>
        <w:rFonts w:cs="Arial"/>
        <w:b/>
        <w:sz w:val="16"/>
        <w:szCs w:val="16"/>
      </w:rPr>
      <w:fldChar w:fldCharType="separate"/>
    </w:r>
    <w:r w:rsidR="0070158F">
      <w:rPr>
        <w:rFonts w:cs="Arial"/>
        <w:b/>
        <w:noProof/>
        <w:sz w:val="16"/>
        <w:szCs w:val="16"/>
      </w:rPr>
      <w:t>21</w:t>
    </w:r>
    <w:r w:rsidRPr="009D3080">
      <w:rPr>
        <w:rFonts w:cs="Arial"/>
        <w:b/>
        <w:sz w:val="16"/>
        <w:szCs w:val="16"/>
      </w:rPr>
      <w:fldChar w:fldCharType="end"/>
    </w:r>
    <w:r w:rsidRPr="009D3080">
      <w:rPr>
        <w:rFonts w:cs="Arial"/>
        <w:b/>
        <w:sz w:val="16"/>
        <w:szCs w:val="16"/>
      </w:rPr>
      <w:t xml:space="preserve"> of </w:t>
    </w:r>
    <w:r w:rsidRPr="009D3080">
      <w:rPr>
        <w:rFonts w:cs="Arial"/>
        <w:b/>
        <w:sz w:val="16"/>
        <w:szCs w:val="16"/>
      </w:rPr>
      <w:fldChar w:fldCharType="begin"/>
    </w:r>
    <w:r w:rsidRPr="009D3080">
      <w:rPr>
        <w:rFonts w:cs="Arial"/>
        <w:b/>
        <w:sz w:val="16"/>
        <w:szCs w:val="16"/>
      </w:rPr>
      <w:instrText xml:space="preserve"> NUMPAGES </w:instrText>
    </w:r>
    <w:r w:rsidRPr="009D3080">
      <w:rPr>
        <w:rFonts w:cs="Arial"/>
        <w:b/>
        <w:sz w:val="16"/>
        <w:szCs w:val="16"/>
      </w:rPr>
      <w:fldChar w:fldCharType="separate"/>
    </w:r>
    <w:r w:rsidR="0070158F">
      <w:rPr>
        <w:rFonts w:cs="Arial"/>
        <w:b/>
        <w:noProof/>
        <w:sz w:val="16"/>
        <w:szCs w:val="16"/>
      </w:rPr>
      <w:t>63</w:t>
    </w:r>
    <w:r w:rsidRPr="009D3080">
      <w:rPr>
        <w:rFonts w:cs="Arial"/>
        <w:b/>
        <w:sz w:val="16"/>
        <w:szCs w:val="16"/>
      </w:rPr>
      <w:fldChar w:fldCharType="end"/>
    </w:r>
    <w:r>
      <w:rPr>
        <w:rFonts w:cs="Arial"/>
        <w:sz w:val="16"/>
        <w:szCs w:val="16"/>
      </w:rPr>
      <w:t xml:space="preserve">                                                                                       Version</w:t>
    </w:r>
    <w:r w:rsidRPr="00B964C6">
      <w:rPr>
        <w:rFonts w:cs="Arial"/>
        <w:i/>
        <w:sz w:val="16"/>
        <w:szCs w:val="16"/>
      </w:rPr>
      <w:t xml:space="preserve">: </w:t>
    </w:r>
    <w:r>
      <w:rPr>
        <w:rFonts w:cs="Arial"/>
        <w:sz w:val="16"/>
        <w:szCs w:val="16"/>
      </w:rPr>
      <w:t>2.1</w:t>
    </w:r>
  </w:p>
  <w:p w14:paraId="053AABDC" w14:textId="709E130B" w:rsidR="001E5CEA" w:rsidRPr="00B964C6" w:rsidRDefault="001E5CEA" w:rsidP="008046FA">
    <w:pPr>
      <w:pStyle w:val="Footer"/>
      <w:pBdr>
        <w:top w:val="single" w:sz="4" w:space="1" w:color="auto"/>
        <w:bottom w:val="single" w:sz="4" w:space="1" w:color="auto"/>
      </w:pBdr>
      <w:shd w:val="pct5" w:color="auto" w:fill="FFFFFF"/>
      <w:tabs>
        <w:tab w:val="left" w:pos="3300"/>
      </w:tabs>
      <w:spacing w:after="0"/>
      <w:ind w:left="-567" w:right="-93"/>
      <w:rPr>
        <w:rFonts w:cs="Arial"/>
        <w:sz w:val="16"/>
        <w:szCs w:val="16"/>
      </w:rPr>
    </w:pPr>
    <w:r>
      <w:rPr>
        <w:rFonts w:cs="Arial"/>
        <w:sz w:val="16"/>
        <w:szCs w:val="16"/>
      </w:rPr>
      <w:t>Author: Gajan Sivarajah                                                         Review Date Held in Q-Pulse Record                         Version Activation Date: March 2026</w:t>
    </w:r>
  </w:p>
  <w:p w14:paraId="36DFD02B" w14:textId="77777777" w:rsidR="001E5CEA" w:rsidRDefault="001E5CEA" w:rsidP="00176A69">
    <w:pPr>
      <w:pStyle w:val="Footer"/>
      <w:pBdr>
        <w:bottom w:val="single" w:sz="4" w:space="1" w:color="auto"/>
      </w:pBdr>
      <w:shd w:val="pct5" w:color="auto" w:fill="FFFFFF"/>
      <w:tabs>
        <w:tab w:val="right" w:pos="9360"/>
        <w:tab w:val="right" w:pos="10440"/>
      </w:tabs>
      <w:spacing w:after="0"/>
      <w:ind w:left="-567" w:right="-93"/>
      <w:jc w:val="center"/>
      <w:rPr>
        <w:rFonts w:cs="Arial"/>
        <w:b/>
        <w:sz w:val="16"/>
        <w:szCs w:val="16"/>
      </w:rPr>
    </w:pPr>
    <w:r>
      <w:rPr>
        <w:rFonts w:cs="Arial"/>
        <w:b/>
        <w:sz w:val="16"/>
        <w:szCs w:val="16"/>
      </w:rPr>
      <w:t>THIS IS A CONTROLLED DOCUMENT</w:t>
    </w:r>
  </w:p>
  <w:p w14:paraId="4341D2C5" w14:textId="77777777" w:rsidR="001E5CEA" w:rsidRPr="002D6E78" w:rsidRDefault="001E5CEA" w:rsidP="00176A69">
    <w:pPr>
      <w:pStyle w:val="Footer"/>
      <w:pBdr>
        <w:bottom w:val="single" w:sz="4" w:space="1" w:color="auto"/>
      </w:pBdr>
      <w:shd w:val="pct5" w:color="auto" w:fill="FFFFFF"/>
      <w:tabs>
        <w:tab w:val="right" w:pos="9360"/>
        <w:tab w:val="right" w:pos="10440"/>
      </w:tabs>
      <w:spacing w:after="0"/>
      <w:ind w:left="-567" w:right="-93"/>
      <w:jc w:val="center"/>
      <w:rPr>
        <w:rFonts w:cs="Arial"/>
        <w:b/>
        <w:sz w:val="16"/>
        <w:szCs w:val="16"/>
      </w:rPr>
    </w:pPr>
    <w:r>
      <w:rPr>
        <w:rFonts w:cs="Arial"/>
        <w:b/>
        <w:sz w:val="16"/>
        <w:szCs w:val="16"/>
      </w:rPr>
      <w:t>Any copy appearing in paper form that is not printed on lab specific coloured paper is not controlled and should not be used</w:t>
    </w:r>
  </w:p>
  <w:p w14:paraId="4F3F9E8A" w14:textId="77777777" w:rsidR="001E5CEA" w:rsidRPr="00176A69" w:rsidRDefault="001E5CEA" w:rsidP="00176A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8AE44" w14:textId="77777777" w:rsidR="001E5CEA" w:rsidRDefault="001E5CEA" w:rsidP="00176A69">
      <w:pPr>
        <w:spacing w:after="0" w:line="240" w:lineRule="auto"/>
      </w:pPr>
      <w:r>
        <w:separator/>
      </w:r>
    </w:p>
  </w:footnote>
  <w:footnote w:type="continuationSeparator" w:id="0">
    <w:p w14:paraId="3BFB393D" w14:textId="77777777" w:rsidR="001E5CEA" w:rsidRDefault="001E5CEA" w:rsidP="00176A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E2F33" w14:textId="77777777" w:rsidR="001E5CEA" w:rsidRDefault="001E5CEA" w:rsidP="00F12596">
    <w:pPr>
      <w:pStyle w:val="Header"/>
      <w:rPr>
        <w:rFonts w:ascii="Arial" w:hAnsi="Arial" w:cs="Arial"/>
        <w:b/>
      </w:rPr>
    </w:pPr>
    <w:r>
      <w:rPr>
        <w:rFonts w:ascii="Arial" w:hAnsi="Arial" w:cs="Arial"/>
        <w:b/>
      </w:rPr>
      <w:t>N</w:t>
    </w:r>
    <w:r w:rsidRPr="00617D9C">
      <w:rPr>
        <w:rFonts w:ascii="Arial" w:hAnsi="Arial" w:cs="Arial"/>
        <w:b/>
      </w:rPr>
      <w:t xml:space="preserve">HS GG&amp;C Pathology Department </w:t>
    </w:r>
    <w:r>
      <w:rPr>
        <w:rFonts w:ascii="Arial" w:hAnsi="Arial" w:cs="Arial"/>
        <w:b/>
      </w:rPr>
      <w:t xml:space="preserve">                                                                       MP-001     </w:t>
    </w:r>
  </w:p>
  <w:p w14:paraId="2FB5B269" w14:textId="77777777" w:rsidR="001E5CEA" w:rsidRPr="00176A69" w:rsidRDefault="001E5CEA" w:rsidP="00176A69">
    <w:pPr>
      <w:pStyle w:val="Header"/>
      <w:jc w:val="center"/>
      <w:rPr>
        <w:rFonts w:ascii="Arial" w:hAnsi="Arial" w:cs="Arial"/>
        <w:b/>
      </w:rPr>
    </w:pPr>
    <w:r>
      <w:rPr>
        <w:rFonts w:ascii="Arial" w:hAnsi="Arial" w:cs="Arial"/>
        <w:b/>
      </w:rPr>
      <w:t>NHS GG&amp;C Pathology Department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05590"/>
    <w:multiLevelType w:val="hybridMultilevel"/>
    <w:tmpl w:val="7CC05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196ED5"/>
    <w:multiLevelType w:val="hybridMultilevel"/>
    <w:tmpl w:val="7FCE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11405"/>
    <w:multiLevelType w:val="hybridMultilevel"/>
    <w:tmpl w:val="6B3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06655"/>
    <w:multiLevelType w:val="hybridMultilevel"/>
    <w:tmpl w:val="481A7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526BD3"/>
    <w:multiLevelType w:val="hybridMultilevel"/>
    <w:tmpl w:val="9E3276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8C5B15"/>
    <w:multiLevelType w:val="hybridMultilevel"/>
    <w:tmpl w:val="0E868B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F067FD"/>
    <w:multiLevelType w:val="hybridMultilevel"/>
    <w:tmpl w:val="2E30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84AA2"/>
    <w:multiLevelType w:val="hybridMultilevel"/>
    <w:tmpl w:val="DBD64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464BD"/>
    <w:multiLevelType w:val="hybridMultilevel"/>
    <w:tmpl w:val="9FA287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3F7A99"/>
    <w:multiLevelType w:val="hybridMultilevel"/>
    <w:tmpl w:val="9E1C1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B73F13"/>
    <w:multiLevelType w:val="hybridMultilevel"/>
    <w:tmpl w:val="E272E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41146"/>
    <w:multiLevelType w:val="hybridMultilevel"/>
    <w:tmpl w:val="34004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2D79EB"/>
    <w:multiLevelType w:val="multilevel"/>
    <w:tmpl w:val="DD5A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E21FA"/>
    <w:multiLevelType w:val="hybridMultilevel"/>
    <w:tmpl w:val="787A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E80D3B"/>
    <w:multiLevelType w:val="hybridMultilevel"/>
    <w:tmpl w:val="1972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414E10"/>
    <w:multiLevelType w:val="hybridMultilevel"/>
    <w:tmpl w:val="E960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D572C"/>
    <w:multiLevelType w:val="hybridMultilevel"/>
    <w:tmpl w:val="17EE8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ED4D86"/>
    <w:multiLevelType w:val="hybridMultilevel"/>
    <w:tmpl w:val="2712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35A2E"/>
    <w:multiLevelType w:val="hybridMultilevel"/>
    <w:tmpl w:val="A1EC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CD0E1A"/>
    <w:multiLevelType w:val="hybridMultilevel"/>
    <w:tmpl w:val="5284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C015A3"/>
    <w:multiLevelType w:val="hybridMultilevel"/>
    <w:tmpl w:val="FD86BA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1652D8"/>
    <w:multiLevelType w:val="hybridMultilevel"/>
    <w:tmpl w:val="733C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E4B1B"/>
    <w:multiLevelType w:val="hybridMultilevel"/>
    <w:tmpl w:val="277E79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D615EA"/>
    <w:multiLevelType w:val="hybridMultilevel"/>
    <w:tmpl w:val="FFCE2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5741FF"/>
    <w:multiLevelType w:val="hybridMultilevel"/>
    <w:tmpl w:val="09C29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247FF4"/>
    <w:multiLevelType w:val="hybridMultilevel"/>
    <w:tmpl w:val="F770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647840"/>
    <w:multiLevelType w:val="hybridMultilevel"/>
    <w:tmpl w:val="110655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7668DB"/>
    <w:multiLevelType w:val="hybridMultilevel"/>
    <w:tmpl w:val="D1B0F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AE319D"/>
    <w:multiLevelType w:val="hybridMultilevel"/>
    <w:tmpl w:val="FFB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EE52B5"/>
    <w:multiLevelType w:val="multilevel"/>
    <w:tmpl w:val="782A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678E4"/>
    <w:multiLevelType w:val="hybridMultilevel"/>
    <w:tmpl w:val="4BE06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AF44B3"/>
    <w:multiLevelType w:val="hybridMultilevel"/>
    <w:tmpl w:val="72F8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044461"/>
    <w:multiLevelType w:val="multilevel"/>
    <w:tmpl w:val="DD5A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B35D59"/>
    <w:multiLevelType w:val="hybridMultilevel"/>
    <w:tmpl w:val="F24AC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667B7"/>
    <w:multiLevelType w:val="hybridMultilevel"/>
    <w:tmpl w:val="5170C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B50CCB"/>
    <w:multiLevelType w:val="hybridMultilevel"/>
    <w:tmpl w:val="11B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11"/>
  </w:num>
  <w:num w:numId="5">
    <w:abstractNumId w:val="22"/>
  </w:num>
  <w:num w:numId="6">
    <w:abstractNumId w:val="20"/>
  </w:num>
  <w:num w:numId="7">
    <w:abstractNumId w:val="30"/>
  </w:num>
  <w:num w:numId="8">
    <w:abstractNumId w:val="23"/>
  </w:num>
  <w:num w:numId="9">
    <w:abstractNumId w:val="26"/>
  </w:num>
  <w:num w:numId="10">
    <w:abstractNumId w:val="21"/>
  </w:num>
  <w:num w:numId="11">
    <w:abstractNumId w:val="18"/>
  </w:num>
  <w:num w:numId="12">
    <w:abstractNumId w:val="4"/>
  </w:num>
  <w:num w:numId="13">
    <w:abstractNumId w:val="24"/>
  </w:num>
  <w:num w:numId="14">
    <w:abstractNumId w:val="0"/>
  </w:num>
  <w:num w:numId="15">
    <w:abstractNumId w:val="27"/>
  </w:num>
  <w:num w:numId="16">
    <w:abstractNumId w:val="9"/>
  </w:num>
  <w:num w:numId="17">
    <w:abstractNumId w:val="3"/>
  </w:num>
  <w:num w:numId="18">
    <w:abstractNumId w:val="33"/>
  </w:num>
  <w:num w:numId="19">
    <w:abstractNumId w:val="17"/>
  </w:num>
  <w:num w:numId="20">
    <w:abstractNumId w:val="28"/>
  </w:num>
  <w:num w:numId="21">
    <w:abstractNumId w:val="19"/>
  </w:num>
  <w:num w:numId="22">
    <w:abstractNumId w:val="16"/>
  </w:num>
  <w:num w:numId="23">
    <w:abstractNumId w:val="2"/>
  </w:num>
  <w:num w:numId="24">
    <w:abstractNumId w:val="10"/>
  </w:num>
  <w:num w:numId="25">
    <w:abstractNumId w:val="34"/>
  </w:num>
  <w:num w:numId="26">
    <w:abstractNumId w:val="15"/>
  </w:num>
  <w:num w:numId="27">
    <w:abstractNumId w:val="32"/>
  </w:num>
  <w:num w:numId="28">
    <w:abstractNumId w:val="13"/>
  </w:num>
  <w:num w:numId="29">
    <w:abstractNumId w:val="12"/>
  </w:num>
  <w:num w:numId="30">
    <w:abstractNumId w:val="29"/>
  </w:num>
  <w:num w:numId="31">
    <w:abstractNumId w:val="6"/>
  </w:num>
  <w:num w:numId="32">
    <w:abstractNumId w:val="31"/>
  </w:num>
  <w:num w:numId="33">
    <w:abstractNumId w:val="25"/>
  </w:num>
  <w:num w:numId="34">
    <w:abstractNumId w:val="1"/>
  </w:num>
  <w:num w:numId="35">
    <w:abstractNumId w:val="14"/>
  </w:num>
  <w:num w:numId="36">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A69"/>
    <w:rsid w:val="00002FAE"/>
    <w:rsid w:val="00007C96"/>
    <w:rsid w:val="0001152C"/>
    <w:rsid w:val="00012667"/>
    <w:rsid w:val="00013A81"/>
    <w:rsid w:val="00014A25"/>
    <w:rsid w:val="00014E3A"/>
    <w:rsid w:val="000256F3"/>
    <w:rsid w:val="000259A0"/>
    <w:rsid w:val="0002690D"/>
    <w:rsid w:val="00026DD9"/>
    <w:rsid w:val="00026ED9"/>
    <w:rsid w:val="00030601"/>
    <w:rsid w:val="000366DA"/>
    <w:rsid w:val="00040143"/>
    <w:rsid w:val="000413EC"/>
    <w:rsid w:val="00041CAB"/>
    <w:rsid w:val="0004286B"/>
    <w:rsid w:val="000443AB"/>
    <w:rsid w:val="000460B5"/>
    <w:rsid w:val="000511B5"/>
    <w:rsid w:val="00053322"/>
    <w:rsid w:val="00054AFF"/>
    <w:rsid w:val="000560F9"/>
    <w:rsid w:val="0005620B"/>
    <w:rsid w:val="00056C1E"/>
    <w:rsid w:val="00057C00"/>
    <w:rsid w:val="000626C6"/>
    <w:rsid w:val="00062AFF"/>
    <w:rsid w:val="00062FA6"/>
    <w:rsid w:val="0006535F"/>
    <w:rsid w:val="00072B3B"/>
    <w:rsid w:val="0007410F"/>
    <w:rsid w:val="00074D07"/>
    <w:rsid w:val="00075EFB"/>
    <w:rsid w:val="000826EB"/>
    <w:rsid w:val="00082F4E"/>
    <w:rsid w:val="00083774"/>
    <w:rsid w:val="00083E04"/>
    <w:rsid w:val="0008478F"/>
    <w:rsid w:val="000875BB"/>
    <w:rsid w:val="0009033B"/>
    <w:rsid w:val="000904F5"/>
    <w:rsid w:val="000943C0"/>
    <w:rsid w:val="000956C0"/>
    <w:rsid w:val="00096CF2"/>
    <w:rsid w:val="000A2429"/>
    <w:rsid w:val="000A4099"/>
    <w:rsid w:val="000A74D0"/>
    <w:rsid w:val="000B0E0E"/>
    <w:rsid w:val="000B6C68"/>
    <w:rsid w:val="000B7FCF"/>
    <w:rsid w:val="000C3A4B"/>
    <w:rsid w:val="000C3C91"/>
    <w:rsid w:val="000C7D81"/>
    <w:rsid w:val="000D14D3"/>
    <w:rsid w:val="000D2CB6"/>
    <w:rsid w:val="000D5873"/>
    <w:rsid w:val="000E5530"/>
    <w:rsid w:val="000E5778"/>
    <w:rsid w:val="000F13C1"/>
    <w:rsid w:val="000F282A"/>
    <w:rsid w:val="000F5146"/>
    <w:rsid w:val="000F5880"/>
    <w:rsid w:val="000F6174"/>
    <w:rsid w:val="00100F49"/>
    <w:rsid w:val="00110148"/>
    <w:rsid w:val="00116C6F"/>
    <w:rsid w:val="00121691"/>
    <w:rsid w:val="00122462"/>
    <w:rsid w:val="0012332D"/>
    <w:rsid w:val="00123B20"/>
    <w:rsid w:val="00135C6A"/>
    <w:rsid w:val="00140A73"/>
    <w:rsid w:val="00142E29"/>
    <w:rsid w:val="00144388"/>
    <w:rsid w:val="0014527D"/>
    <w:rsid w:val="00145894"/>
    <w:rsid w:val="00147452"/>
    <w:rsid w:val="00152B86"/>
    <w:rsid w:val="00153095"/>
    <w:rsid w:val="00153528"/>
    <w:rsid w:val="00157E7E"/>
    <w:rsid w:val="0016400F"/>
    <w:rsid w:val="00170840"/>
    <w:rsid w:val="00172B86"/>
    <w:rsid w:val="00176A69"/>
    <w:rsid w:val="00177ED3"/>
    <w:rsid w:val="00183B5F"/>
    <w:rsid w:val="001859D3"/>
    <w:rsid w:val="00187B58"/>
    <w:rsid w:val="00190731"/>
    <w:rsid w:val="001972DA"/>
    <w:rsid w:val="0019750D"/>
    <w:rsid w:val="00197A43"/>
    <w:rsid w:val="001A51F2"/>
    <w:rsid w:val="001B768A"/>
    <w:rsid w:val="001D2CD1"/>
    <w:rsid w:val="001D73F0"/>
    <w:rsid w:val="001E0A42"/>
    <w:rsid w:val="001E5CEA"/>
    <w:rsid w:val="001E6CD4"/>
    <w:rsid w:val="001F0CDA"/>
    <w:rsid w:val="001F397E"/>
    <w:rsid w:val="001F3DEA"/>
    <w:rsid w:val="001F565D"/>
    <w:rsid w:val="001F5777"/>
    <w:rsid w:val="001F721C"/>
    <w:rsid w:val="001F7B04"/>
    <w:rsid w:val="00203446"/>
    <w:rsid w:val="00206B18"/>
    <w:rsid w:val="00214858"/>
    <w:rsid w:val="00214EA6"/>
    <w:rsid w:val="00215BC1"/>
    <w:rsid w:val="0021723E"/>
    <w:rsid w:val="002207FF"/>
    <w:rsid w:val="002220E7"/>
    <w:rsid w:val="002249D2"/>
    <w:rsid w:val="002258F1"/>
    <w:rsid w:val="00226A42"/>
    <w:rsid w:val="00226AC6"/>
    <w:rsid w:val="00227EF8"/>
    <w:rsid w:val="00232546"/>
    <w:rsid w:val="00233ABC"/>
    <w:rsid w:val="00236AD5"/>
    <w:rsid w:val="00237EB6"/>
    <w:rsid w:val="00245CB4"/>
    <w:rsid w:val="00247B34"/>
    <w:rsid w:val="002606EC"/>
    <w:rsid w:val="002611A9"/>
    <w:rsid w:val="002701DE"/>
    <w:rsid w:val="00280CBD"/>
    <w:rsid w:val="00281B83"/>
    <w:rsid w:val="00283187"/>
    <w:rsid w:val="002840DA"/>
    <w:rsid w:val="00284706"/>
    <w:rsid w:val="00286205"/>
    <w:rsid w:val="00286DDA"/>
    <w:rsid w:val="00287C2F"/>
    <w:rsid w:val="00295692"/>
    <w:rsid w:val="00296FCA"/>
    <w:rsid w:val="002A0FDE"/>
    <w:rsid w:val="002A3781"/>
    <w:rsid w:val="002A5B1F"/>
    <w:rsid w:val="002B50C5"/>
    <w:rsid w:val="002B5874"/>
    <w:rsid w:val="002B595E"/>
    <w:rsid w:val="002D2814"/>
    <w:rsid w:val="002D5F6C"/>
    <w:rsid w:val="002E0393"/>
    <w:rsid w:val="002E0A5A"/>
    <w:rsid w:val="002E0E89"/>
    <w:rsid w:val="002E1917"/>
    <w:rsid w:val="002E3F11"/>
    <w:rsid w:val="002E5A9C"/>
    <w:rsid w:val="002F0F00"/>
    <w:rsid w:val="002F1D4A"/>
    <w:rsid w:val="002F3C80"/>
    <w:rsid w:val="002F3F89"/>
    <w:rsid w:val="002F4178"/>
    <w:rsid w:val="00302EEF"/>
    <w:rsid w:val="0030396B"/>
    <w:rsid w:val="00303C04"/>
    <w:rsid w:val="003059ED"/>
    <w:rsid w:val="00306803"/>
    <w:rsid w:val="00306C04"/>
    <w:rsid w:val="0031579E"/>
    <w:rsid w:val="00316FC7"/>
    <w:rsid w:val="00317470"/>
    <w:rsid w:val="00320B36"/>
    <w:rsid w:val="00321DA3"/>
    <w:rsid w:val="00326F9E"/>
    <w:rsid w:val="00327573"/>
    <w:rsid w:val="003275EB"/>
    <w:rsid w:val="00333371"/>
    <w:rsid w:val="00336605"/>
    <w:rsid w:val="003402CE"/>
    <w:rsid w:val="003403C5"/>
    <w:rsid w:val="00341DD7"/>
    <w:rsid w:val="003462F9"/>
    <w:rsid w:val="003521A7"/>
    <w:rsid w:val="003534FE"/>
    <w:rsid w:val="00362AC8"/>
    <w:rsid w:val="003636E3"/>
    <w:rsid w:val="003660CD"/>
    <w:rsid w:val="00366D26"/>
    <w:rsid w:val="00367D90"/>
    <w:rsid w:val="00367E10"/>
    <w:rsid w:val="0037043A"/>
    <w:rsid w:val="00371501"/>
    <w:rsid w:val="003728EB"/>
    <w:rsid w:val="003742F0"/>
    <w:rsid w:val="003833EB"/>
    <w:rsid w:val="003867F6"/>
    <w:rsid w:val="0038773C"/>
    <w:rsid w:val="00394B7E"/>
    <w:rsid w:val="003A2591"/>
    <w:rsid w:val="003A6EBC"/>
    <w:rsid w:val="003B0EDA"/>
    <w:rsid w:val="003B1111"/>
    <w:rsid w:val="003B254D"/>
    <w:rsid w:val="003B282A"/>
    <w:rsid w:val="003B525B"/>
    <w:rsid w:val="003B63C2"/>
    <w:rsid w:val="003B7DCF"/>
    <w:rsid w:val="003C02BD"/>
    <w:rsid w:val="003C6207"/>
    <w:rsid w:val="003D1AA2"/>
    <w:rsid w:val="003D2D92"/>
    <w:rsid w:val="003D3AF0"/>
    <w:rsid w:val="003E4D05"/>
    <w:rsid w:val="003F2C32"/>
    <w:rsid w:val="003F320A"/>
    <w:rsid w:val="003F3F89"/>
    <w:rsid w:val="00400D9D"/>
    <w:rsid w:val="00401134"/>
    <w:rsid w:val="00401D8D"/>
    <w:rsid w:val="004132DB"/>
    <w:rsid w:val="004153D8"/>
    <w:rsid w:val="00426FC3"/>
    <w:rsid w:val="00430F82"/>
    <w:rsid w:val="004323D0"/>
    <w:rsid w:val="00433405"/>
    <w:rsid w:val="00435F4F"/>
    <w:rsid w:val="00437DFD"/>
    <w:rsid w:val="00440051"/>
    <w:rsid w:val="00441337"/>
    <w:rsid w:val="00441C59"/>
    <w:rsid w:val="004422E5"/>
    <w:rsid w:val="00442AB2"/>
    <w:rsid w:val="0044544D"/>
    <w:rsid w:val="004459EB"/>
    <w:rsid w:val="00453286"/>
    <w:rsid w:val="004556BC"/>
    <w:rsid w:val="00456EBD"/>
    <w:rsid w:val="004610F8"/>
    <w:rsid w:val="004612AC"/>
    <w:rsid w:val="00461D95"/>
    <w:rsid w:val="00464FB8"/>
    <w:rsid w:val="00465201"/>
    <w:rsid w:val="00467000"/>
    <w:rsid w:val="004726E4"/>
    <w:rsid w:val="004737B5"/>
    <w:rsid w:val="00476C56"/>
    <w:rsid w:val="00492F86"/>
    <w:rsid w:val="00493F20"/>
    <w:rsid w:val="004971BA"/>
    <w:rsid w:val="004A2EF1"/>
    <w:rsid w:val="004A4507"/>
    <w:rsid w:val="004A5518"/>
    <w:rsid w:val="004A5660"/>
    <w:rsid w:val="004C0A2D"/>
    <w:rsid w:val="004C2B32"/>
    <w:rsid w:val="004D1CA8"/>
    <w:rsid w:val="004D3577"/>
    <w:rsid w:val="004D4D0C"/>
    <w:rsid w:val="004D5114"/>
    <w:rsid w:val="004D58A9"/>
    <w:rsid w:val="004D5B1B"/>
    <w:rsid w:val="004D76FE"/>
    <w:rsid w:val="004D7C8B"/>
    <w:rsid w:val="004E053F"/>
    <w:rsid w:val="004E2860"/>
    <w:rsid w:val="004E36F9"/>
    <w:rsid w:val="004E7BF2"/>
    <w:rsid w:val="004F3726"/>
    <w:rsid w:val="004F6EEC"/>
    <w:rsid w:val="00500EB9"/>
    <w:rsid w:val="00505043"/>
    <w:rsid w:val="005072BD"/>
    <w:rsid w:val="0051090A"/>
    <w:rsid w:val="005124FF"/>
    <w:rsid w:val="00522E09"/>
    <w:rsid w:val="00523AAE"/>
    <w:rsid w:val="00525705"/>
    <w:rsid w:val="00525A41"/>
    <w:rsid w:val="00525F00"/>
    <w:rsid w:val="00530613"/>
    <w:rsid w:val="005339F4"/>
    <w:rsid w:val="00541AE2"/>
    <w:rsid w:val="005431F8"/>
    <w:rsid w:val="00544F1E"/>
    <w:rsid w:val="00551784"/>
    <w:rsid w:val="00551FC3"/>
    <w:rsid w:val="00552149"/>
    <w:rsid w:val="0055323F"/>
    <w:rsid w:val="005539AE"/>
    <w:rsid w:val="0055536D"/>
    <w:rsid w:val="00566BF7"/>
    <w:rsid w:val="00567B48"/>
    <w:rsid w:val="005718B8"/>
    <w:rsid w:val="00571B40"/>
    <w:rsid w:val="00574149"/>
    <w:rsid w:val="00577D18"/>
    <w:rsid w:val="00580278"/>
    <w:rsid w:val="0058257D"/>
    <w:rsid w:val="005847C1"/>
    <w:rsid w:val="005872F5"/>
    <w:rsid w:val="00590A06"/>
    <w:rsid w:val="00590DA7"/>
    <w:rsid w:val="0059396D"/>
    <w:rsid w:val="00595F82"/>
    <w:rsid w:val="00596F83"/>
    <w:rsid w:val="0059713D"/>
    <w:rsid w:val="005975EB"/>
    <w:rsid w:val="00597D62"/>
    <w:rsid w:val="005A0460"/>
    <w:rsid w:val="005A2A95"/>
    <w:rsid w:val="005A38B7"/>
    <w:rsid w:val="005B3BD4"/>
    <w:rsid w:val="005C044E"/>
    <w:rsid w:val="005C10CD"/>
    <w:rsid w:val="005C2E98"/>
    <w:rsid w:val="005C3669"/>
    <w:rsid w:val="005C5633"/>
    <w:rsid w:val="005C666D"/>
    <w:rsid w:val="005C7FC7"/>
    <w:rsid w:val="005D075F"/>
    <w:rsid w:val="005D14F1"/>
    <w:rsid w:val="005D23AF"/>
    <w:rsid w:val="005D3CB6"/>
    <w:rsid w:val="005E72B0"/>
    <w:rsid w:val="005F0E2D"/>
    <w:rsid w:val="005F2AAB"/>
    <w:rsid w:val="005F3DFA"/>
    <w:rsid w:val="00601209"/>
    <w:rsid w:val="00604FCD"/>
    <w:rsid w:val="00611AD8"/>
    <w:rsid w:val="006124B8"/>
    <w:rsid w:val="0061403B"/>
    <w:rsid w:val="00616CB4"/>
    <w:rsid w:val="00620C39"/>
    <w:rsid w:val="006267FF"/>
    <w:rsid w:val="00633072"/>
    <w:rsid w:val="00642DFF"/>
    <w:rsid w:val="0064717E"/>
    <w:rsid w:val="00647386"/>
    <w:rsid w:val="00647FDC"/>
    <w:rsid w:val="00650C30"/>
    <w:rsid w:val="00655686"/>
    <w:rsid w:val="00662875"/>
    <w:rsid w:val="006719EF"/>
    <w:rsid w:val="00674526"/>
    <w:rsid w:val="00683866"/>
    <w:rsid w:val="00686593"/>
    <w:rsid w:val="00687936"/>
    <w:rsid w:val="006954F7"/>
    <w:rsid w:val="006A06E4"/>
    <w:rsid w:val="006A0A9B"/>
    <w:rsid w:val="006A368D"/>
    <w:rsid w:val="006A4322"/>
    <w:rsid w:val="006A64E4"/>
    <w:rsid w:val="006A68A7"/>
    <w:rsid w:val="006B27AA"/>
    <w:rsid w:val="006B2F63"/>
    <w:rsid w:val="006B521A"/>
    <w:rsid w:val="006C105F"/>
    <w:rsid w:val="006C1C24"/>
    <w:rsid w:val="006C3A56"/>
    <w:rsid w:val="006C479C"/>
    <w:rsid w:val="006C4B79"/>
    <w:rsid w:val="006C5596"/>
    <w:rsid w:val="006C6E53"/>
    <w:rsid w:val="006D0FDE"/>
    <w:rsid w:val="006D387F"/>
    <w:rsid w:val="006D60E8"/>
    <w:rsid w:val="006D7A9A"/>
    <w:rsid w:val="006E25E0"/>
    <w:rsid w:val="006E59F2"/>
    <w:rsid w:val="006E6E8E"/>
    <w:rsid w:val="006F3A9D"/>
    <w:rsid w:val="006F4551"/>
    <w:rsid w:val="006F5339"/>
    <w:rsid w:val="006F7342"/>
    <w:rsid w:val="006F76B5"/>
    <w:rsid w:val="0070158F"/>
    <w:rsid w:val="007017D2"/>
    <w:rsid w:val="00701838"/>
    <w:rsid w:val="007036BA"/>
    <w:rsid w:val="00704083"/>
    <w:rsid w:val="007060E0"/>
    <w:rsid w:val="00710265"/>
    <w:rsid w:val="00717458"/>
    <w:rsid w:val="00720903"/>
    <w:rsid w:val="00720921"/>
    <w:rsid w:val="00730F5C"/>
    <w:rsid w:val="00736648"/>
    <w:rsid w:val="0074335E"/>
    <w:rsid w:val="007438CA"/>
    <w:rsid w:val="0075367A"/>
    <w:rsid w:val="007548EB"/>
    <w:rsid w:val="00755CA3"/>
    <w:rsid w:val="0076146B"/>
    <w:rsid w:val="007614CE"/>
    <w:rsid w:val="007654F9"/>
    <w:rsid w:val="0076659D"/>
    <w:rsid w:val="0077472B"/>
    <w:rsid w:val="0077513D"/>
    <w:rsid w:val="00777AC5"/>
    <w:rsid w:val="00784143"/>
    <w:rsid w:val="00785908"/>
    <w:rsid w:val="00787C87"/>
    <w:rsid w:val="00787D19"/>
    <w:rsid w:val="00792514"/>
    <w:rsid w:val="0079658B"/>
    <w:rsid w:val="007972C1"/>
    <w:rsid w:val="007A1076"/>
    <w:rsid w:val="007A4033"/>
    <w:rsid w:val="007A4D60"/>
    <w:rsid w:val="007A5F9F"/>
    <w:rsid w:val="007A7059"/>
    <w:rsid w:val="007B2D63"/>
    <w:rsid w:val="007B3DF7"/>
    <w:rsid w:val="007B4BCD"/>
    <w:rsid w:val="007B58A0"/>
    <w:rsid w:val="007C33E1"/>
    <w:rsid w:val="007D03D3"/>
    <w:rsid w:val="007D070A"/>
    <w:rsid w:val="007D0940"/>
    <w:rsid w:val="007E158B"/>
    <w:rsid w:val="007E195A"/>
    <w:rsid w:val="007E233E"/>
    <w:rsid w:val="007E272E"/>
    <w:rsid w:val="007E27FE"/>
    <w:rsid w:val="007E3279"/>
    <w:rsid w:val="007E5B41"/>
    <w:rsid w:val="007F1890"/>
    <w:rsid w:val="007F4332"/>
    <w:rsid w:val="008043C8"/>
    <w:rsid w:val="008046FA"/>
    <w:rsid w:val="008049EB"/>
    <w:rsid w:val="0081010C"/>
    <w:rsid w:val="00810612"/>
    <w:rsid w:val="00813C21"/>
    <w:rsid w:val="00814BFC"/>
    <w:rsid w:val="008216AD"/>
    <w:rsid w:val="00834A7C"/>
    <w:rsid w:val="008364C6"/>
    <w:rsid w:val="008400DC"/>
    <w:rsid w:val="00843AE1"/>
    <w:rsid w:val="0084410E"/>
    <w:rsid w:val="00850E2B"/>
    <w:rsid w:val="0085354F"/>
    <w:rsid w:val="008553F4"/>
    <w:rsid w:val="008568D3"/>
    <w:rsid w:val="00857048"/>
    <w:rsid w:val="00860563"/>
    <w:rsid w:val="008767D8"/>
    <w:rsid w:val="008772DB"/>
    <w:rsid w:val="00880CF0"/>
    <w:rsid w:val="00880F27"/>
    <w:rsid w:val="00881CE1"/>
    <w:rsid w:val="00885669"/>
    <w:rsid w:val="00892173"/>
    <w:rsid w:val="00895C88"/>
    <w:rsid w:val="0089775E"/>
    <w:rsid w:val="008A0B3E"/>
    <w:rsid w:val="008A23D1"/>
    <w:rsid w:val="008A2B15"/>
    <w:rsid w:val="008A351A"/>
    <w:rsid w:val="008A4D05"/>
    <w:rsid w:val="008A4DF9"/>
    <w:rsid w:val="008A5B2D"/>
    <w:rsid w:val="008A5BF5"/>
    <w:rsid w:val="008A6CE9"/>
    <w:rsid w:val="008B22B2"/>
    <w:rsid w:val="008C1716"/>
    <w:rsid w:val="008C1B00"/>
    <w:rsid w:val="008C1DE8"/>
    <w:rsid w:val="008C7DEB"/>
    <w:rsid w:val="008D27AB"/>
    <w:rsid w:val="008D2EEE"/>
    <w:rsid w:val="008D426D"/>
    <w:rsid w:val="008D4CB5"/>
    <w:rsid w:val="008E0FA7"/>
    <w:rsid w:val="008E2D62"/>
    <w:rsid w:val="008E648B"/>
    <w:rsid w:val="008F152B"/>
    <w:rsid w:val="008F5BF2"/>
    <w:rsid w:val="00901C5F"/>
    <w:rsid w:val="00904518"/>
    <w:rsid w:val="009046F4"/>
    <w:rsid w:val="00914B30"/>
    <w:rsid w:val="00924280"/>
    <w:rsid w:val="00925F78"/>
    <w:rsid w:val="009273AB"/>
    <w:rsid w:val="00933243"/>
    <w:rsid w:val="00933CD7"/>
    <w:rsid w:val="00933EEE"/>
    <w:rsid w:val="009372F7"/>
    <w:rsid w:val="0094351F"/>
    <w:rsid w:val="00943FAB"/>
    <w:rsid w:val="00950C2F"/>
    <w:rsid w:val="00951F98"/>
    <w:rsid w:val="00954B5F"/>
    <w:rsid w:val="00955878"/>
    <w:rsid w:val="0095618E"/>
    <w:rsid w:val="00957D0B"/>
    <w:rsid w:val="00957FA9"/>
    <w:rsid w:val="009609BD"/>
    <w:rsid w:val="0096308E"/>
    <w:rsid w:val="00963A79"/>
    <w:rsid w:val="00965E6A"/>
    <w:rsid w:val="00972437"/>
    <w:rsid w:val="00972774"/>
    <w:rsid w:val="00976A27"/>
    <w:rsid w:val="00977C6D"/>
    <w:rsid w:val="0098122B"/>
    <w:rsid w:val="00983375"/>
    <w:rsid w:val="009854BA"/>
    <w:rsid w:val="009970A7"/>
    <w:rsid w:val="00997675"/>
    <w:rsid w:val="00997BB3"/>
    <w:rsid w:val="00997F00"/>
    <w:rsid w:val="009A1F00"/>
    <w:rsid w:val="009A2E18"/>
    <w:rsid w:val="009A4F5B"/>
    <w:rsid w:val="009A5826"/>
    <w:rsid w:val="009A6DE2"/>
    <w:rsid w:val="009B2057"/>
    <w:rsid w:val="009B6CAA"/>
    <w:rsid w:val="009B6FD2"/>
    <w:rsid w:val="009B7C80"/>
    <w:rsid w:val="009C024D"/>
    <w:rsid w:val="009C7206"/>
    <w:rsid w:val="009D7716"/>
    <w:rsid w:val="009E3977"/>
    <w:rsid w:val="009F0BCF"/>
    <w:rsid w:val="009F49F6"/>
    <w:rsid w:val="009F54B1"/>
    <w:rsid w:val="009F72DA"/>
    <w:rsid w:val="009F7786"/>
    <w:rsid w:val="00A030A2"/>
    <w:rsid w:val="00A12913"/>
    <w:rsid w:val="00A141CB"/>
    <w:rsid w:val="00A14487"/>
    <w:rsid w:val="00A150D3"/>
    <w:rsid w:val="00A1537B"/>
    <w:rsid w:val="00A16897"/>
    <w:rsid w:val="00A3326D"/>
    <w:rsid w:val="00A34B69"/>
    <w:rsid w:val="00A45672"/>
    <w:rsid w:val="00A45A34"/>
    <w:rsid w:val="00A53AED"/>
    <w:rsid w:val="00A54D7F"/>
    <w:rsid w:val="00A61C73"/>
    <w:rsid w:val="00A65668"/>
    <w:rsid w:val="00A67113"/>
    <w:rsid w:val="00A67F86"/>
    <w:rsid w:val="00A71F31"/>
    <w:rsid w:val="00A83712"/>
    <w:rsid w:val="00A9074C"/>
    <w:rsid w:val="00A92022"/>
    <w:rsid w:val="00A94A5D"/>
    <w:rsid w:val="00A96336"/>
    <w:rsid w:val="00A963B0"/>
    <w:rsid w:val="00A9714E"/>
    <w:rsid w:val="00A97EDB"/>
    <w:rsid w:val="00AA2647"/>
    <w:rsid w:val="00AA365A"/>
    <w:rsid w:val="00AA4E08"/>
    <w:rsid w:val="00AB17BE"/>
    <w:rsid w:val="00AB40BD"/>
    <w:rsid w:val="00AB55B2"/>
    <w:rsid w:val="00AB5849"/>
    <w:rsid w:val="00AB76D1"/>
    <w:rsid w:val="00AC06D0"/>
    <w:rsid w:val="00AC102D"/>
    <w:rsid w:val="00AC162C"/>
    <w:rsid w:val="00AD298C"/>
    <w:rsid w:val="00AD594A"/>
    <w:rsid w:val="00AD6533"/>
    <w:rsid w:val="00AE6ADD"/>
    <w:rsid w:val="00AF0081"/>
    <w:rsid w:val="00AF1085"/>
    <w:rsid w:val="00AF1BF1"/>
    <w:rsid w:val="00AF27BA"/>
    <w:rsid w:val="00AF3184"/>
    <w:rsid w:val="00B0048A"/>
    <w:rsid w:val="00B00F18"/>
    <w:rsid w:val="00B033AB"/>
    <w:rsid w:val="00B076EF"/>
    <w:rsid w:val="00B079CA"/>
    <w:rsid w:val="00B11F4F"/>
    <w:rsid w:val="00B12952"/>
    <w:rsid w:val="00B131D5"/>
    <w:rsid w:val="00B13291"/>
    <w:rsid w:val="00B17616"/>
    <w:rsid w:val="00B26EF8"/>
    <w:rsid w:val="00B315C5"/>
    <w:rsid w:val="00B35DBF"/>
    <w:rsid w:val="00B408FF"/>
    <w:rsid w:val="00B41310"/>
    <w:rsid w:val="00B45039"/>
    <w:rsid w:val="00B45615"/>
    <w:rsid w:val="00B46A62"/>
    <w:rsid w:val="00B476C1"/>
    <w:rsid w:val="00B53CE8"/>
    <w:rsid w:val="00B55AFE"/>
    <w:rsid w:val="00B60EE7"/>
    <w:rsid w:val="00B639DF"/>
    <w:rsid w:val="00B63F84"/>
    <w:rsid w:val="00B65E12"/>
    <w:rsid w:val="00B67D6F"/>
    <w:rsid w:val="00B72438"/>
    <w:rsid w:val="00B75D3F"/>
    <w:rsid w:val="00B76B29"/>
    <w:rsid w:val="00B80406"/>
    <w:rsid w:val="00B807EA"/>
    <w:rsid w:val="00B846AD"/>
    <w:rsid w:val="00B87DB8"/>
    <w:rsid w:val="00B95894"/>
    <w:rsid w:val="00B97059"/>
    <w:rsid w:val="00B977AC"/>
    <w:rsid w:val="00BA1864"/>
    <w:rsid w:val="00BA1974"/>
    <w:rsid w:val="00BA2AFB"/>
    <w:rsid w:val="00BA304E"/>
    <w:rsid w:val="00BA7238"/>
    <w:rsid w:val="00BB2617"/>
    <w:rsid w:val="00BB564C"/>
    <w:rsid w:val="00BB6B62"/>
    <w:rsid w:val="00BC0752"/>
    <w:rsid w:val="00BC2510"/>
    <w:rsid w:val="00BC7C4D"/>
    <w:rsid w:val="00BD4B72"/>
    <w:rsid w:val="00BD6E9D"/>
    <w:rsid w:val="00BD79D8"/>
    <w:rsid w:val="00BE2CAE"/>
    <w:rsid w:val="00BE4895"/>
    <w:rsid w:val="00BE6730"/>
    <w:rsid w:val="00BE7B9B"/>
    <w:rsid w:val="00BF1342"/>
    <w:rsid w:val="00BF3869"/>
    <w:rsid w:val="00BF69F3"/>
    <w:rsid w:val="00C01DD1"/>
    <w:rsid w:val="00C0211E"/>
    <w:rsid w:val="00C10D22"/>
    <w:rsid w:val="00C13515"/>
    <w:rsid w:val="00C16114"/>
    <w:rsid w:val="00C23C17"/>
    <w:rsid w:val="00C2449D"/>
    <w:rsid w:val="00C30125"/>
    <w:rsid w:val="00C31D03"/>
    <w:rsid w:val="00C326E0"/>
    <w:rsid w:val="00C352B8"/>
    <w:rsid w:val="00C358B8"/>
    <w:rsid w:val="00C409FB"/>
    <w:rsid w:val="00C42830"/>
    <w:rsid w:val="00C43BF1"/>
    <w:rsid w:val="00C52EDB"/>
    <w:rsid w:val="00C63C02"/>
    <w:rsid w:val="00C64864"/>
    <w:rsid w:val="00C66A61"/>
    <w:rsid w:val="00C72AA6"/>
    <w:rsid w:val="00C7660E"/>
    <w:rsid w:val="00C808B7"/>
    <w:rsid w:val="00C83061"/>
    <w:rsid w:val="00C83B9D"/>
    <w:rsid w:val="00C85103"/>
    <w:rsid w:val="00C941BA"/>
    <w:rsid w:val="00C9786D"/>
    <w:rsid w:val="00CA1B3E"/>
    <w:rsid w:val="00CA555F"/>
    <w:rsid w:val="00CA675B"/>
    <w:rsid w:val="00CA74FE"/>
    <w:rsid w:val="00CB4587"/>
    <w:rsid w:val="00CB6BD3"/>
    <w:rsid w:val="00CB6C93"/>
    <w:rsid w:val="00CC3542"/>
    <w:rsid w:val="00CC588D"/>
    <w:rsid w:val="00CC73DE"/>
    <w:rsid w:val="00CC77D5"/>
    <w:rsid w:val="00CD0F7C"/>
    <w:rsid w:val="00CD0FDE"/>
    <w:rsid w:val="00CD1B2E"/>
    <w:rsid w:val="00CD279B"/>
    <w:rsid w:val="00CD289F"/>
    <w:rsid w:val="00CD3BB2"/>
    <w:rsid w:val="00CD7C2D"/>
    <w:rsid w:val="00CD7C6C"/>
    <w:rsid w:val="00CE0E50"/>
    <w:rsid w:val="00CE14AA"/>
    <w:rsid w:val="00CE3152"/>
    <w:rsid w:val="00CE5612"/>
    <w:rsid w:val="00CE576F"/>
    <w:rsid w:val="00CE6375"/>
    <w:rsid w:val="00CE7079"/>
    <w:rsid w:val="00CE7A57"/>
    <w:rsid w:val="00CF2A64"/>
    <w:rsid w:val="00CF37FA"/>
    <w:rsid w:val="00CF3E61"/>
    <w:rsid w:val="00CF69B3"/>
    <w:rsid w:val="00D0568D"/>
    <w:rsid w:val="00D07338"/>
    <w:rsid w:val="00D214C5"/>
    <w:rsid w:val="00D23480"/>
    <w:rsid w:val="00D24331"/>
    <w:rsid w:val="00D24C11"/>
    <w:rsid w:val="00D27B66"/>
    <w:rsid w:val="00D328F1"/>
    <w:rsid w:val="00D355BA"/>
    <w:rsid w:val="00D35CD9"/>
    <w:rsid w:val="00D37391"/>
    <w:rsid w:val="00D40702"/>
    <w:rsid w:val="00D432E4"/>
    <w:rsid w:val="00D45702"/>
    <w:rsid w:val="00D47B3B"/>
    <w:rsid w:val="00D51C3E"/>
    <w:rsid w:val="00D522DB"/>
    <w:rsid w:val="00D54BC4"/>
    <w:rsid w:val="00D6000B"/>
    <w:rsid w:val="00D60D39"/>
    <w:rsid w:val="00D63612"/>
    <w:rsid w:val="00D63BB0"/>
    <w:rsid w:val="00D66A80"/>
    <w:rsid w:val="00D70608"/>
    <w:rsid w:val="00D713D1"/>
    <w:rsid w:val="00D752E6"/>
    <w:rsid w:val="00D77AAA"/>
    <w:rsid w:val="00D8071B"/>
    <w:rsid w:val="00D808C1"/>
    <w:rsid w:val="00D814E4"/>
    <w:rsid w:val="00D85DA3"/>
    <w:rsid w:val="00D8706A"/>
    <w:rsid w:val="00D9409B"/>
    <w:rsid w:val="00D9554A"/>
    <w:rsid w:val="00DA0D54"/>
    <w:rsid w:val="00DA1AC0"/>
    <w:rsid w:val="00DA4583"/>
    <w:rsid w:val="00DA4D16"/>
    <w:rsid w:val="00DA582C"/>
    <w:rsid w:val="00DA6284"/>
    <w:rsid w:val="00DA6B12"/>
    <w:rsid w:val="00DB6307"/>
    <w:rsid w:val="00DC090F"/>
    <w:rsid w:val="00DC1047"/>
    <w:rsid w:val="00DC7CEB"/>
    <w:rsid w:val="00DD228F"/>
    <w:rsid w:val="00DD46C6"/>
    <w:rsid w:val="00DD6CF4"/>
    <w:rsid w:val="00DE1E57"/>
    <w:rsid w:val="00DE416C"/>
    <w:rsid w:val="00DE75D0"/>
    <w:rsid w:val="00DF0535"/>
    <w:rsid w:val="00DF131B"/>
    <w:rsid w:val="00DF2B3A"/>
    <w:rsid w:val="00DF4305"/>
    <w:rsid w:val="00DF4711"/>
    <w:rsid w:val="00DF580D"/>
    <w:rsid w:val="00E140D2"/>
    <w:rsid w:val="00E170EC"/>
    <w:rsid w:val="00E208D8"/>
    <w:rsid w:val="00E233A6"/>
    <w:rsid w:val="00E30EED"/>
    <w:rsid w:val="00E3128B"/>
    <w:rsid w:val="00E3141B"/>
    <w:rsid w:val="00E328EC"/>
    <w:rsid w:val="00E40FE6"/>
    <w:rsid w:val="00E4147B"/>
    <w:rsid w:val="00E42BFB"/>
    <w:rsid w:val="00E5026E"/>
    <w:rsid w:val="00E51B54"/>
    <w:rsid w:val="00E52A03"/>
    <w:rsid w:val="00E61D5C"/>
    <w:rsid w:val="00E63092"/>
    <w:rsid w:val="00E6313D"/>
    <w:rsid w:val="00E670EC"/>
    <w:rsid w:val="00E7534A"/>
    <w:rsid w:val="00E810A3"/>
    <w:rsid w:val="00E83CAF"/>
    <w:rsid w:val="00E87CA0"/>
    <w:rsid w:val="00E926AD"/>
    <w:rsid w:val="00E958D4"/>
    <w:rsid w:val="00E95AC2"/>
    <w:rsid w:val="00E95D49"/>
    <w:rsid w:val="00EA4CBB"/>
    <w:rsid w:val="00EB022D"/>
    <w:rsid w:val="00EB10C3"/>
    <w:rsid w:val="00EB172F"/>
    <w:rsid w:val="00EB185F"/>
    <w:rsid w:val="00EB3E60"/>
    <w:rsid w:val="00EB680C"/>
    <w:rsid w:val="00EC196D"/>
    <w:rsid w:val="00EC1B97"/>
    <w:rsid w:val="00EC4250"/>
    <w:rsid w:val="00EC4292"/>
    <w:rsid w:val="00ED0E49"/>
    <w:rsid w:val="00ED3037"/>
    <w:rsid w:val="00ED471F"/>
    <w:rsid w:val="00EE09D6"/>
    <w:rsid w:val="00EE117C"/>
    <w:rsid w:val="00EE165C"/>
    <w:rsid w:val="00EF03B2"/>
    <w:rsid w:val="00EF2A74"/>
    <w:rsid w:val="00EF2DEC"/>
    <w:rsid w:val="00F056CB"/>
    <w:rsid w:val="00F11304"/>
    <w:rsid w:val="00F117DF"/>
    <w:rsid w:val="00F12596"/>
    <w:rsid w:val="00F13925"/>
    <w:rsid w:val="00F15751"/>
    <w:rsid w:val="00F21305"/>
    <w:rsid w:val="00F224B0"/>
    <w:rsid w:val="00F23268"/>
    <w:rsid w:val="00F237D1"/>
    <w:rsid w:val="00F30BB0"/>
    <w:rsid w:val="00F336DE"/>
    <w:rsid w:val="00F33CF8"/>
    <w:rsid w:val="00F41E11"/>
    <w:rsid w:val="00F42120"/>
    <w:rsid w:val="00F446F8"/>
    <w:rsid w:val="00F507E3"/>
    <w:rsid w:val="00F51F20"/>
    <w:rsid w:val="00F551FA"/>
    <w:rsid w:val="00F560D9"/>
    <w:rsid w:val="00F60ABF"/>
    <w:rsid w:val="00F670A6"/>
    <w:rsid w:val="00F70F94"/>
    <w:rsid w:val="00F735C0"/>
    <w:rsid w:val="00F7511F"/>
    <w:rsid w:val="00F760CE"/>
    <w:rsid w:val="00F8416B"/>
    <w:rsid w:val="00F95EF9"/>
    <w:rsid w:val="00FA02C0"/>
    <w:rsid w:val="00FA0E58"/>
    <w:rsid w:val="00FA7342"/>
    <w:rsid w:val="00FB12CC"/>
    <w:rsid w:val="00FB2B0E"/>
    <w:rsid w:val="00FB422F"/>
    <w:rsid w:val="00FB7C32"/>
    <w:rsid w:val="00FC0F64"/>
    <w:rsid w:val="00FC10A4"/>
    <w:rsid w:val="00FC2F74"/>
    <w:rsid w:val="00FC51D1"/>
    <w:rsid w:val="00FC6B3A"/>
    <w:rsid w:val="00FD1DA7"/>
    <w:rsid w:val="00FD2B0C"/>
    <w:rsid w:val="00FD4F29"/>
    <w:rsid w:val="00FD5DAD"/>
    <w:rsid w:val="00FD6A45"/>
    <w:rsid w:val="00FE20D4"/>
    <w:rsid w:val="00FE2CE3"/>
    <w:rsid w:val="00FE3E37"/>
    <w:rsid w:val="00FE57AE"/>
    <w:rsid w:val="00FE6406"/>
    <w:rsid w:val="00FE7E1A"/>
    <w:rsid w:val="00FF0340"/>
    <w:rsid w:val="00FF04E2"/>
    <w:rsid w:val="00FF1627"/>
    <w:rsid w:val="00FF22E6"/>
    <w:rsid w:val="00FF7F44"/>
    <w:rsid w:val="0A07FCFD"/>
    <w:rsid w:val="12529318"/>
    <w:rsid w:val="16386A7A"/>
    <w:rsid w:val="16EDA4FA"/>
    <w:rsid w:val="1BED15B0"/>
    <w:rsid w:val="212467C3"/>
    <w:rsid w:val="24055128"/>
    <w:rsid w:val="2BA5A7FC"/>
    <w:rsid w:val="30E0E52F"/>
    <w:rsid w:val="33A6291A"/>
    <w:rsid w:val="352C4B72"/>
    <w:rsid w:val="3EAD6137"/>
    <w:rsid w:val="3ED76FE3"/>
    <w:rsid w:val="40ED60AD"/>
    <w:rsid w:val="41196DD5"/>
    <w:rsid w:val="452F61EE"/>
    <w:rsid w:val="4BDE129F"/>
    <w:rsid w:val="544A4185"/>
    <w:rsid w:val="56C9CA88"/>
    <w:rsid w:val="57D10B90"/>
    <w:rsid w:val="57D31DFB"/>
    <w:rsid w:val="5B839B4D"/>
    <w:rsid w:val="5BD236CC"/>
    <w:rsid w:val="666590D4"/>
    <w:rsid w:val="76E4747F"/>
    <w:rsid w:val="7D3F5D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C7819"/>
  <w15:chartTrackingRefBased/>
  <w15:docId w15:val="{BFEC39A2-898D-4669-8768-A67D5FA60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3B282A"/>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D70608"/>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0401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FE2CE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6A69"/>
    <w:pPr>
      <w:tabs>
        <w:tab w:val="center" w:pos="4513"/>
        <w:tab w:val="right" w:pos="9026"/>
      </w:tabs>
    </w:pPr>
  </w:style>
  <w:style w:type="character" w:customStyle="1" w:styleId="HeaderChar">
    <w:name w:val="Header Char"/>
    <w:link w:val="Header"/>
    <w:rsid w:val="00176A69"/>
    <w:rPr>
      <w:sz w:val="22"/>
      <w:szCs w:val="22"/>
      <w:lang w:eastAsia="en-US"/>
    </w:rPr>
  </w:style>
  <w:style w:type="paragraph" w:styleId="Footer">
    <w:name w:val="footer"/>
    <w:basedOn w:val="Normal"/>
    <w:link w:val="FooterChar"/>
    <w:unhideWhenUsed/>
    <w:rsid w:val="00176A69"/>
    <w:pPr>
      <w:tabs>
        <w:tab w:val="center" w:pos="4513"/>
        <w:tab w:val="right" w:pos="9026"/>
      </w:tabs>
    </w:pPr>
  </w:style>
  <w:style w:type="character" w:customStyle="1" w:styleId="FooterChar">
    <w:name w:val="Footer Char"/>
    <w:link w:val="Footer"/>
    <w:rsid w:val="00176A69"/>
    <w:rPr>
      <w:sz w:val="22"/>
      <w:szCs w:val="22"/>
      <w:lang w:eastAsia="en-US"/>
    </w:rPr>
  </w:style>
  <w:style w:type="paragraph" w:styleId="BodyText">
    <w:name w:val="Body Text"/>
    <w:basedOn w:val="Normal"/>
    <w:link w:val="BodyTextChar"/>
    <w:rsid w:val="002B5874"/>
    <w:pPr>
      <w:widowControl w:val="0"/>
      <w:spacing w:after="0" w:line="240" w:lineRule="auto"/>
      <w:jc w:val="both"/>
    </w:pPr>
    <w:rPr>
      <w:rFonts w:ascii="Comic Sans MS" w:eastAsia="Times New Roman" w:hAnsi="Comic Sans MS"/>
      <w:sz w:val="24"/>
      <w:szCs w:val="24"/>
    </w:rPr>
  </w:style>
  <w:style w:type="character" w:customStyle="1" w:styleId="BodyTextChar">
    <w:name w:val="Body Text Char"/>
    <w:link w:val="BodyText"/>
    <w:rsid w:val="002B5874"/>
    <w:rPr>
      <w:rFonts w:ascii="Comic Sans MS" w:eastAsia="Times New Roman" w:hAnsi="Comic Sans MS"/>
      <w:sz w:val="24"/>
      <w:szCs w:val="24"/>
      <w:lang w:eastAsia="en-US"/>
    </w:rPr>
  </w:style>
  <w:style w:type="character" w:styleId="Hyperlink">
    <w:name w:val="Hyperlink"/>
    <w:uiPriority w:val="99"/>
    <w:unhideWhenUsed/>
    <w:rsid w:val="002B5874"/>
    <w:rPr>
      <w:color w:val="0000FF"/>
      <w:u w:val="single"/>
    </w:rPr>
  </w:style>
  <w:style w:type="character" w:customStyle="1" w:styleId="Heading1Char">
    <w:name w:val="Heading 1 Char"/>
    <w:link w:val="Heading1"/>
    <w:rsid w:val="003B282A"/>
    <w:rPr>
      <w:rFonts w:ascii="Calibri Light" w:eastAsia="Times New Roman" w:hAnsi="Calibri Light" w:cs="Times New Roman"/>
      <w:b/>
      <w:bCs/>
      <w:kern w:val="32"/>
      <w:sz w:val="32"/>
      <w:szCs w:val="32"/>
      <w:lang w:eastAsia="en-US"/>
    </w:rPr>
  </w:style>
  <w:style w:type="paragraph" w:styleId="TOCHeading">
    <w:name w:val="TOC Heading"/>
    <w:basedOn w:val="Heading1"/>
    <w:next w:val="Normal"/>
    <w:uiPriority w:val="39"/>
    <w:unhideWhenUsed/>
    <w:qFormat/>
    <w:rsid w:val="003B282A"/>
    <w:pPr>
      <w:keepLines/>
      <w:spacing w:after="0"/>
      <w:outlineLvl w:val="9"/>
    </w:pPr>
    <w:rPr>
      <w:b w:val="0"/>
      <w:bCs w:val="0"/>
      <w:color w:val="2E74B5"/>
      <w:kern w:val="0"/>
      <w:lang w:val="en-US"/>
    </w:rPr>
  </w:style>
  <w:style w:type="paragraph" w:styleId="BalloonText">
    <w:name w:val="Balloon Text"/>
    <w:basedOn w:val="Normal"/>
    <w:link w:val="BalloonTextChar"/>
    <w:uiPriority w:val="99"/>
    <w:semiHidden/>
    <w:unhideWhenUsed/>
    <w:rsid w:val="003B282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B282A"/>
    <w:rPr>
      <w:rFonts w:ascii="Segoe UI" w:hAnsi="Segoe UI" w:cs="Segoe UI"/>
      <w:sz w:val="18"/>
      <w:szCs w:val="18"/>
      <w:lang w:eastAsia="en-US"/>
    </w:rPr>
  </w:style>
  <w:style w:type="paragraph" w:styleId="Title">
    <w:name w:val="Title"/>
    <w:basedOn w:val="Normal"/>
    <w:next w:val="Normal"/>
    <w:link w:val="TitleChar"/>
    <w:uiPriority w:val="10"/>
    <w:qFormat/>
    <w:rsid w:val="003B282A"/>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3B282A"/>
    <w:rPr>
      <w:rFonts w:ascii="Calibri Light" w:eastAsia="Times New Roman" w:hAnsi="Calibri Light" w:cs="Times New Roman"/>
      <w:b/>
      <w:bCs/>
      <w:kern w:val="28"/>
      <w:sz w:val="32"/>
      <w:szCs w:val="32"/>
      <w:lang w:eastAsia="en-US"/>
    </w:rPr>
  </w:style>
  <w:style w:type="paragraph" w:styleId="TOC1">
    <w:name w:val="toc 1"/>
    <w:basedOn w:val="Normal"/>
    <w:next w:val="Normal"/>
    <w:autoRedefine/>
    <w:uiPriority w:val="39"/>
    <w:unhideWhenUsed/>
    <w:rsid w:val="003B282A"/>
  </w:style>
  <w:style w:type="character" w:customStyle="1" w:styleId="Heading3Char">
    <w:name w:val="Heading 3 Char"/>
    <w:link w:val="Heading3"/>
    <w:uiPriority w:val="9"/>
    <w:rsid w:val="00040143"/>
    <w:rPr>
      <w:rFonts w:ascii="Calibri Light" w:eastAsia="Times New Roman" w:hAnsi="Calibri Light" w:cs="Times New Roman"/>
      <w:b/>
      <w:bCs/>
      <w:sz w:val="26"/>
      <w:szCs w:val="26"/>
      <w:lang w:eastAsia="en-US"/>
    </w:rPr>
  </w:style>
  <w:style w:type="character" w:customStyle="1" w:styleId="Heading2Char">
    <w:name w:val="Heading 2 Char"/>
    <w:link w:val="Heading2"/>
    <w:uiPriority w:val="9"/>
    <w:rsid w:val="00D70608"/>
    <w:rPr>
      <w:rFonts w:ascii="Calibri Light" w:eastAsia="Times New Roman" w:hAnsi="Calibri Light" w:cs="Times New Roman"/>
      <w:b/>
      <w:bCs/>
      <w:i/>
      <w:iCs/>
      <w:sz w:val="28"/>
      <w:szCs w:val="28"/>
      <w:lang w:eastAsia="en-US"/>
    </w:rPr>
  </w:style>
  <w:style w:type="paragraph" w:styleId="NoSpacing">
    <w:name w:val="No Spacing"/>
    <w:uiPriority w:val="1"/>
    <w:qFormat/>
    <w:rsid w:val="00566BF7"/>
    <w:rPr>
      <w:sz w:val="22"/>
      <w:szCs w:val="22"/>
      <w:lang w:eastAsia="en-US"/>
    </w:rPr>
  </w:style>
  <w:style w:type="character" w:styleId="FollowedHyperlink">
    <w:name w:val="FollowedHyperlink"/>
    <w:uiPriority w:val="99"/>
    <w:semiHidden/>
    <w:unhideWhenUsed/>
    <w:rsid w:val="00062FA6"/>
    <w:rPr>
      <w:color w:val="954F72"/>
      <w:u w:val="single"/>
    </w:rPr>
  </w:style>
  <w:style w:type="table" w:styleId="TableGrid">
    <w:name w:val="Table Grid"/>
    <w:basedOn w:val="TableNormal"/>
    <w:uiPriority w:val="39"/>
    <w:rsid w:val="00686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304E"/>
    <w:pPr>
      <w:autoSpaceDE w:val="0"/>
      <w:autoSpaceDN w:val="0"/>
      <w:adjustRightInd w:val="0"/>
    </w:pPr>
    <w:rPr>
      <w:rFonts w:ascii="Arial" w:hAnsi="Arial" w:cs="Arial"/>
      <w:color w:val="000000"/>
      <w:sz w:val="24"/>
      <w:szCs w:val="24"/>
      <w:lang w:eastAsia="en-GB"/>
    </w:rPr>
  </w:style>
  <w:style w:type="paragraph" w:styleId="ListParagraph">
    <w:name w:val="List Paragraph"/>
    <w:basedOn w:val="Normal"/>
    <w:uiPriority w:val="34"/>
    <w:qFormat/>
    <w:rsid w:val="00647FDC"/>
    <w:pPr>
      <w:ind w:left="720"/>
    </w:pPr>
  </w:style>
  <w:style w:type="paragraph" w:styleId="TOC3">
    <w:name w:val="toc 3"/>
    <w:basedOn w:val="Normal"/>
    <w:next w:val="Normal"/>
    <w:autoRedefine/>
    <w:uiPriority w:val="39"/>
    <w:unhideWhenUsed/>
    <w:rsid w:val="006E59F2"/>
    <w:pPr>
      <w:ind w:left="440"/>
    </w:pPr>
  </w:style>
  <w:style w:type="paragraph" w:styleId="TOC2">
    <w:name w:val="toc 2"/>
    <w:basedOn w:val="Normal"/>
    <w:next w:val="Normal"/>
    <w:autoRedefine/>
    <w:uiPriority w:val="39"/>
    <w:unhideWhenUsed/>
    <w:rsid w:val="006E59F2"/>
    <w:pPr>
      <w:ind w:left="220"/>
    </w:pPr>
  </w:style>
  <w:style w:type="character" w:styleId="CommentReference">
    <w:name w:val="annotation reference"/>
    <w:uiPriority w:val="99"/>
    <w:semiHidden/>
    <w:unhideWhenUsed/>
    <w:rsid w:val="001859D3"/>
    <w:rPr>
      <w:sz w:val="16"/>
      <w:szCs w:val="16"/>
    </w:rPr>
  </w:style>
  <w:style w:type="paragraph" w:styleId="CommentText">
    <w:name w:val="annotation text"/>
    <w:basedOn w:val="Normal"/>
    <w:link w:val="CommentTextChar"/>
    <w:uiPriority w:val="99"/>
    <w:unhideWhenUsed/>
    <w:rsid w:val="001859D3"/>
    <w:rPr>
      <w:sz w:val="20"/>
      <w:szCs w:val="20"/>
    </w:rPr>
  </w:style>
  <w:style w:type="character" w:customStyle="1" w:styleId="CommentTextChar">
    <w:name w:val="Comment Text Char"/>
    <w:link w:val="CommentText"/>
    <w:uiPriority w:val="99"/>
    <w:rsid w:val="001859D3"/>
    <w:rPr>
      <w:lang w:eastAsia="en-US"/>
    </w:rPr>
  </w:style>
  <w:style w:type="character" w:styleId="Strong">
    <w:name w:val="Strong"/>
    <w:uiPriority w:val="22"/>
    <w:qFormat/>
    <w:rsid w:val="00140A73"/>
    <w:rPr>
      <w:b/>
      <w:bCs/>
    </w:rPr>
  </w:style>
  <w:style w:type="paragraph" w:styleId="NormalWeb">
    <w:name w:val="Normal (Web)"/>
    <w:basedOn w:val="Normal"/>
    <w:uiPriority w:val="99"/>
    <w:unhideWhenUsed/>
    <w:rsid w:val="00E926A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F560D9"/>
    <w:rPr>
      <w:i/>
      <w:iCs/>
    </w:rPr>
  </w:style>
  <w:style w:type="character" w:customStyle="1" w:styleId="Heading4Char">
    <w:name w:val="Heading 4 Char"/>
    <w:link w:val="Heading4"/>
    <w:uiPriority w:val="9"/>
    <w:semiHidden/>
    <w:rsid w:val="00FE2CE3"/>
    <w:rPr>
      <w:rFonts w:ascii="Calibri" w:eastAsia="Times New Roman" w:hAnsi="Calibri" w:cs="Times New Roman"/>
      <w:b/>
      <w:bCs/>
      <w:sz w:val="28"/>
      <w:szCs w:val="28"/>
      <w:lang w:eastAsia="en-US"/>
    </w:rPr>
  </w:style>
  <w:style w:type="character" w:customStyle="1" w:styleId="xxmarkvasoum3nk">
    <w:name w:val="x_xmarkvasoum3nk"/>
    <w:rsid w:val="00CD0FDE"/>
  </w:style>
  <w:style w:type="paragraph" w:customStyle="1" w:styleId="xxxmsonormal">
    <w:name w:val="x_xxmsonormal"/>
    <w:basedOn w:val="Normal"/>
    <w:rsid w:val="00CD0FDE"/>
    <w:pPr>
      <w:spacing w:before="100" w:beforeAutospacing="1" w:after="100" w:afterAutospacing="1" w:line="240" w:lineRule="auto"/>
    </w:pPr>
    <w:rPr>
      <w:rFonts w:ascii="Times New Roman" w:eastAsia="Times New Roman" w:hAnsi="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710265"/>
    <w:rPr>
      <w:b/>
      <w:bCs/>
    </w:rPr>
  </w:style>
  <w:style w:type="character" w:customStyle="1" w:styleId="CommentSubjectChar">
    <w:name w:val="Comment Subject Char"/>
    <w:link w:val="CommentSubject"/>
    <w:uiPriority w:val="99"/>
    <w:semiHidden/>
    <w:rsid w:val="00710265"/>
    <w:rPr>
      <w:b/>
      <w:bCs/>
      <w:lang w:eastAsia="en-US"/>
    </w:rPr>
  </w:style>
  <w:style w:type="paragraph" w:customStyle="1" w:styleId="xxmsonormal">
    <w:name w:val="x_xmsonormal"/>
    <w:basedOn w:val="Normal"/>
    <w:rsid w:val="000256F3"/>
    <w:pPr>
      <w:spacing w:after="0" w:line="240" w:lineRule="auto"/>
    </w:pPr>
    <w:rPr>
      <w:rFonts w:ascii="Times New Roman" w:hAnsi="Times New Roman"/>
      <w:sz w:val="24"/>
      <w:szCs w:val="24"/>
      <w:lang w:eastAsia="en-GB"/>
    </w:rPr>
  </w:style>
  <w:style w:type="character" w:customStyle="1" w:styleId="xxxxxxxcontentpasted0">
    <w:name w:val="x_xxxxxxcontentpasted0"/>
    <w:rsid w:val="00430F82"/>
  </w:style>
  <w:style w:type="table" w:styleId="PlainTable1">
    <w:name w:val="Plain Table 1"/>
    <w:basedOn w:val="TableNormal"/>
    <w:uiPriority w:val="41"/>
    <w:rsid w:val="00F30BB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
    <w:name w:val="Unresolved Mention"/>
    <w:uiPriority w:val="99"/>
    <w:semiHidden/>
    <w:unhideWhenUsed/>
    <w:rsid w:val="00D63612"/>
    <w:rPr>
      <w:color w:val="605E5C"/>
      <w:shd w:val="clear" w:color="auto" w:fill="E1DFDD"/>
    </w:rPr>
  </w:style>
  <w:style w:type="paragraph" w:customStyle="1" w:styleId="xmsobodytext">
    <w:name w:val="x_msobodytext"/>
    <w:basedOn w:val="Normal"/>
    <w:rsid w:val="003B0ED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listparagraph">
    <w:name w:val="x_msolistparagraph"/>
    <w:basedOn w:val="Normal"/>
    <w:rsid w:val="003B0E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msohyperlink">
    <w:name w:val="x_msohyperlink"/>
    <w:basedOn w:val="DefaultParagraphFont"/>
    <w:rsid w:val="003B0EDA"/>
  </w:style>
  <w:style w:type="paragraph" w:customStyle="1" w:styleId="xmsonormal">
    <w:name w:val="x_msonormal"/>
    <w:basedOn w:val="Normal"/>
    <w:rsid w:val="003B0EDA"/>
    <w:pPr>
      <w:spacing w:before="100" w:beforeAutospacing="1" w:after="100" w:afterAutospacing="1" w:line="240" w:lineRule="auto"/>
    </w:pPr>
    <w:rPr>
      <w:rFonts w:ascii="Times New Roman" w:eastAsia="Times New Roman" w:hAnsi="Times New Roman"/>
      <w:sz w:val="24"/>
      <w:szCs w:val="24"/>
      <w:lang w:eastAsia="en-GB"/>
    </w:rPr>
  </w:style>
  <w:style w:type="paragraph" w:styleId="Revision">
    <w:name w:val="Revision"/>
    <w:hidden/>
    <w:uiPriority w:val="99"/>
    <w:semiHidden/>
    <w:rsid w:val="0089775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53790">
      <w:bodyDiv w:val="1"/>
      <w:marLeft w:val="0"/>
      <w:marRight w:val="0"/>
      <w:marTop w:val="0"/>
      <w:marBottom w:val="0"/>
      <w:divBdr>
        <w:top w:val="none" w:sz="0" w:space="0" w:color="auto"/>
        <w:left w:val="none" w:sz="0" w:space="0" w:color="auto"/>
        <w:bottom w:val="none" w:sz="0" w:space="0" w:color="auto"/>
        <w:right w:val="none" w:sz="0" w:space="0" w:color="auto"/>
      </w:divBdr>
    </w:div>
    <w:div w:id="201477883">
      <w:bodyDiv w:val="1"/>
      <w:marLeft w:val="0"/>
      <w:marRight w:val="0"/>
      <w:marTop w:val="0"/>
      <w:marBottom w:val="0"/>
      <w:divBdr>
        <w:top w:val="none" w:sz="0" w:space="0" w:color="auto"/>
        <w:left w:val="none" w:sz="0" w:space="0" w:color="auto"/>
        <w:bottom w:val="none" w:sz="0" w:space="0" w:color="auto"/>
        <w:right w:val="none" w:sz="0" w:space="0" w:color="auto"/>
      </w:divBdr>
    </w:div>
    <w:div w:id="345986494">
      <w:bodyDiv w:val="1"/>
      <w:marLeft w:val="0"/>
      <w:marRight w:val="0"/>
      <w:marTop w:val="0"/>
      <w:marBottom w:val="0"/>
      <w:divBdr>
        <w:top w:val="none" w:sz="0" w:space="0" w:color="auto"/>
        <w:left w:val="none" w:sz="0" w:space="0" w:color="auto"/>
        <w:bottom w:val="none" w:sz="0" w:space="0" w:color="auto"/>
        <w:right w:val="none" w:sz="0" w:space="0" w:color="auto"/>
      </w:divBdr>
    </w:div>
    <w:div w:id="450636504">
      <w:bodyDiv w:val="1"/>
      <w:marLeft w:val="0"/>
      <w:marRight w:val="0"/>
      <w:marTop w:val="0"/>
      <w:marBottom w:val="0"/>
      <w:divBdr>
        <w:top w:val="none" w:sz="0" w:space="0" w:color="auto"/>
        <w:left w:val="none" w:sz="0" w:space="0" w:color="auto"/>
        <w:bottom w:val="none" w:sz="0" w:space="0" w:color="auto"/>
        <w:right w:val="none" w:sz="0" w:space="0" w:color="auto"/>
      </w:divBdr>
    </w:div>
    <w:div w:id="523515744">
      <w:bodyDiv w:val="1"/>
      <w:marLeft w:val="0"/>
      <w:marRight w:val="0"/>
      <w:marTop w:val="0"/>
      <w:marBottom w:val="0"/>
      <w:divBdr>
        <w:top w:val="none" w:sz="0" w:space="0" w:color="auto"/>
        <w:left w:val="none" w:sz="0" w:space="0" w:color="auto"/>
        <w:bottom w:val="none" w:sz="0" w:space="0" w:color="auto"/>
        <w:right w:val="none" w:sz="0" w:space="0" w:color="auto"/>
      </w:divBdr>
    </w:div>
    <w:div w:id="644822926">
      <w:bodyDiv w:val="1"/>
      <w:marLeft w:val="0"/>
      <w:marRight w:val="0"/>
      <w:marTop w:val="0"/>
      <w:marBottom w:val="0"/>
      <w:divBdr>
        <w:top w:val="none" w:sz="0" w:space="0" w:color="auto"/>
        <w:left w:val="none" w:sz="0" w:space="0" w:color="auto"/>
        <w:bottom w:val="none" w:sz="0" w:space="0" w:color="auto"/>
        <w:right w:val="none" w:sz="0" w:space="0" w:color="auto"/>
      </w:divBdr>
    </w:div>
    <w:div w:id="677150314">
      <w:bodyDiv w:val="1"/>
      <w:marLeft w:val="0"/>
      <w:marRight w:val="0"/>
      <w:marTop w:val="0"/>
      <w:marBottom w:val="0"/>
      <w:divBdr>
        <w:top w:val="none" w:sz="0" w:space="0" w:color="auto"/>
        <w:left w:val="none" w:sz="0" w:space="0" w:color="auto"/>
        <w:bottom w:val="none" w:sz="0" w:space="0" w:color="auto"/>
        <w:right w:val="none" w:sz="0" w:space="0" w:color="auto"/>
      </w:divBdr>
    </w:div>
    <w:div w:id="717902547">
      <w:bodyDiv w:val="1"/>
      <w:marLeft w:val="0"/>
      <w:marRight w:val="0"/>
      <w:marTop w:val="0"/>
      <w:marBottom w:val="0"/>
      <w:divBdr>
        <w:top w:val="none" w:sz="0" w:space="0" w:color="auto"/>
        <w:left w:val="none" w:sz="0" w:space="0" w:color="auto"/>
        <w:bottom w:val="none" w:sz="0" w:space="0" w:color="auto"/>
        <w:right w:val="none" w:sz="0" w:space="0" w:color="auto"/>
      </w:divBdr>
    </w:div>
    <w:div w:id="830170980">
      <w:bodyDiv w:val="1"/>
      <w:marLeft w:val="0"/>
      <w:marRight w:val="0"/>
      <w:marTop w:val="0"/>
      <w:marBottom w:val="0"/>
      <w:divBdr>
        <w:top w:val="none" w:sz="0" w:space="0" w:color="auto"/>
        <w:left w:val="none" w:sz="0" w:space="0" w:color="auto"/>
        <w:bottom w:val="none" w:sz="0" w:space="0" w:color="auto"/>
        <w:right w:val="none" w:sz="0" w:space="0" w:color="auto"/>
      </w:divBdr>
    </w:div>
    <w:div w:id="948581419">
      <w:bodyDiv w:val="1"/>
      <w:marLeft w:val="0"/>
      <w:marRight w:val="0"/>
      <w:marTop w:val="0"/>
      <w:marBottom w:val="0"/>
      <w:divBdr>
        <w:top w:val="none" w:sz="0" w:space="0" w:color="auto"/>
        <w:left w:val="none" w:sz="0" w:space="0" w:color="auto"/>
        <w:bottom w:val="none" w:sz="0" w:space="0" w:color="auto"/>
        <w:right w:val="none" w:sz="0" w:space="0" w:color="auto"/>
      </w:divBdr>
    </w:div>
    <w:div w:id="1073772733">
      <w:bodyDiv w:val="1"/>
      <w:marLeft w:val="0"/>
      <w:marRight w:val="0"/>
      <w:marTop w:val="0"/>
      <w:marBottom w:val="0"/>
      <w:divBdr>
        <w:top w:val="none" w:sz="0" w:space="0" w:color="auto"/>
        <w:left w:val="none" w:sz="0" w:space="0" w:color="auto"/>
        <w:bottom w:val="none" w:sz="0" w:space="0" w:color="auto"/>
        <w:right w:val="none" w:sz="0" w:space="0" w:color="auto"/>
      </w:divBdr>
    </w:div>
    <w:div w:id="1213470068">
      <w:bodyDiv w:val="1"/>
      <w:marLeft w:val="0"/>
      <w:marRight w:val="0"/>
      <w:marTop w:val="0"/>
      <w:marBottom w:val="0"/>
      <w:divBdr>
        <w:top w:val="none" w:sz="0" w:space="0" w:color="auto"/>
        <w:left w:val="none" w:sz="0" w:space="0" w:color="auto"/>
        <w:bottom w:val="none" w:sz="0" w:space="0" w:color="auto"/>
        <w:right w:val="none" w:sz="0" w:space="0" w:color="auto"/>
      </w:divBdr>
    </w:div>
    <w:div w:id="1425345190">
      <w:bodyDiv w:val="1"/>
      <w:marLeft w:val="0"/>
      <w:marRight w:val="0"/>
      <w:marTop w:val="0"/>
      <w:marBottom w:val="0"/>
      <w:divBdr>
        <w:top w:val="none" w:sz="0" w:space="0" w:color="auto"/>
        <w:left w:val="none" w:sz="0" w:space="0" w:color="auto"/>
        <w:bottom w:val="none" w:sz="0" w:space="0" w:color="auto"/>
        <w:right w:val="none" w:sz="0" w:space="0" w:color="auto"/>
      </w:divBdr>
    </w:div>
    <w:div w:id="1533374270">
      <w:bodyDiv w:val="1"/>
      <w:marLeft w:val="0"/>
      <w:marRight w:val="0"/>
      <w:marTop w:val="0"/>
      <w:marBottom w:val="0"/>
      <w:divBdr>
        <w:top w:val="none" w:sz="0" w:space="0" w:color="auto"/>
        <w:left w:val="none" w:sz="0" w:space="0" w:color="auto"/>
        <w:bottom w:val="none" w:sz="0" w:space="0" w:color="auto"/>
        <w:right w:val="none" w:sz="0" w:space="0" w:color="auto"/>
      </w:divBdr>
    </w:div>
    <w:div w:id="1733313204">
      <w:bodyDiv w:val="1"/>
      <w:marLeft w:val="0"/>
      <w:marRight w:val="0"/>
      <w:marTop w:val="0"/>
      <w:marBottom w:val="0"/>
      <w:divBdr>
        <w:top w:val="none" w:sz="0" w:space="0" w:color="auto"/>
        <w:left w:val="none" w:sz="0" w:space="0" w:color="auto"/>
        <w:bottom w:val="none" w:sz="0" w:space="0" w:color="auto"/>
        <w:right w:val="none" w:sz="0" w:space="0" w:color="auto"/>
      </w:divBdr>
    </w:div>
    <w:div w:id="201368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ggc.scot/?post_type=wpdmpro&amp;p=19670&amp;preview=true" TargetMode="External"/><Relationship Id="rId117" Type="http://schemas.openxmlformats.org/officeDocument/2006/relationships/fontTable" Target="fontTable.xml"/><Relationship Id="rId21" Type="http://schemas.openxmlformats.org/officeDocument/2006/relationships/hyperlink" Target="mailto:deborah.brown8@nhs.scot" TargetMode="External"/><Relationship Id="rId42" Type="http://schemas.openxmlformats.org/officeDocument/2006/relationships/hyperlink" Target="https://edinburghlabmed.co.uk/sites/default/files/2024-07/Gynae%20Form_HPV53%20Version%209.pdf" TargetMode="External"/><Relationship Id="rId47" Type="http://schemas.openxmlformats.org/officeDocument/2006/relationships/hyperlink" Target="mailto:olivia.mccabe3@nhs.scot" TargetMode="External"/><Relationship Id="rId63" Type="http://schemas.openxmlformats.org/officeDocument/2006/relationships/hyperlink" Target="mailto:kate.tilley3@nhs.scot" TargetMode="External"/><Relationship Id="rId68" Type="http://schemas.openxmlformats.org/officeDocument/2006/relationships/hyperlink" Target="mailto:KHUNLAWIN.MYINT3@nhs.scot" TargetMode="External"/><Relationship Id="rId84" Type="http://schemas.openxmlformats.org/officeDocument/2006/relationships/hyperlink" Target="mailto:Jonathan.Salmond2@nhs.scot" TargetMode="External"/><Relationship Id="rId89" Type="http://schemas.openxmlformats.org/officeDocument/2006/relationships/hyperlink" Target="https://www.pathology.scot.nhs.uk/post-mortem-forms/" TargetMode="External"/><Relationship Id="rId112" Type="http://schemas.openxmlformats.org/officeDocument/2006/relationships/hyperlink" Target="mailto:ggc.em.histology@nhs.scot" TargetMode="External"/><Relationship Id="rId16" Type="http://schemas.openxmlformats.org/officeDocument/2006/relationships/hyperlink" Target="mailto:Steven.Harrower@nhs.scot" TargetMode="External"/><Relationship Id="rId107" Type="http://schemas.openxmlformats.org/officeDocument/2006/relationships/hyperlink" Target="mailto:Gillian.Collins2@nhs.scot" TargetMode="External"/><Relationship Id="rId11" Type="http://schemas.openxmlformats.org/officeDocument/2006/relationships/image" Target="media/image2.png"/><Relationship Id="rId24" Type="http://schemas.openxmlformats.org/officeDocument/2006/relationships/hyperlink" Target="mailto:ggc.em.histology@nhs.scot" TargetMode="External"/><Relationship Id="rId32" Type="http://schemas.openxmlformats.org/officeDocument/2006/relationships/hyperlink" Target="mailto:Paul.French@nhs.scot" TargetMode="External"/><Relationship Id="rId37" Type="http://schemas.openxmlformats.org/officeDocument/2006/relationships/hyperlink" Target="https://www.nhsggc.scot/download/nhsggc-pathology-muscle-biopsy-request-form/" TargetMode="External"/><Relationship Id="rId40" Type="http://schemas.openxmlformats.org/officeDocument/2006/relationships/hyperlink" Target="https://www.nhsggc.scot/download/placenta-pathology-request-form/" TargetMode="External"/><Relationship Id="rId45" Type="http://schemas.openxmlformats.org/officeDocument/2006/relationships/hyperlink" Target="https://www.nhsggc.scot/download/nhsggc-pathology-request-form/" TargetMode="External"/><Relationship Id="rId53" Type="http://schemas.openxmlformats.org/officeDocument/2006/relationships/hyperlink" Target="mailto:Sylvia.Wright2@nhs.scot" TargetMode="External"/><Relationship Id="rId58" Type="http://schemas.openxmlformats.org/officeDocument/2006/relationships/hyperlink" Target="mailto:Amy.Young7@nhs.scot" TargetMode="External"/><Relationship Id="rId66" Type="http://schemas.openxmlformats.org/officeDocument/2006/relationships/hyperlink" Target="mailto:priyanka.tilekar@nhs.scot" TargetMode="External"/><Relationship Id="rId74" Type="http://schemas.openxmlformats.org/officeDocument/2006/relationships/hyperlink" Target="mailto:Prakash.Konanahalli@nhs.scot" TargetMode="External"/><Relationship Id="rId79" Type="http://schemas.openxmlformats.org/officeDocument/2006/relationships/hyperlink" Target="mailto:Jana.Crosby@nhs.scot" TargetMode="External"/><Relationship Id="rId87" Type="http://schemas.openxmlformats.org/officeDocument/2006/relationships/hyperlink" Target="mailto:robert.cast@nhs.scot" TargetMode="External"/><Relationship Id="rId102" Type="http://schemas.openxmlformats.org/officeDocument/2006/relationships/hyperlink" Target="mailto:Gillian.Collins2@nhs.scot" TargetMode="External"/><Relationship Id="rId110" Type="http://schemas.openxmlformats.org/officeDocument/2006/relationships/hyperlink" Target="https://www.nhsggc.scot/download/fna-labelling-guide/" TargetMode="External"/><Relationship Id="rId115"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mailto:olivia.mccabe3@nhs.scot" TargetMode="External"/><Relationship Id="rId82" Type="http://schemas.openxmlformats.org/officeDocument/2006/relationships/hyperlink" Target="mailto:Victoria.Lynch2@nhs.scot" TargetMode="External"/><Relationship Id="rId90" Type="http://schemas.openxmlformats.org/officeDocument/2006/relationships/hyperlink" Target="https://www.nhsggc.scot/download/hospital-pm-authorisation-process-instructions/" TargetMode="External"/><Relationship Id="rId95" Type="http://schemas.openxmlformats.org/officeDocument/2006/relationships/hyperlink" Target="https://www.nhsggc.scot/patient-visitor-faqs/data-protection-privacy/" TargetMode="External"/><Relationship Id="rId19" Type="http://schemas.openxmlformats.org/officeDocument/2006/relationships/hyperlink" Target="mailto:gajan.sivarajah2@nhs.scot" TargetMode="External"/><Relationship Id="rId14" Type="http://schemas.openxmlformats.org/officeDocument/2006/relationships/hyperlink" Target="mailto:Sylvia.Wright2@nhs.scot" TargetMode="External"/><Relationship Id="rId22" Type="http://schemas.openxmlformats.org/officeDocument/2006/relationships/hyperlink" Target="mailto:jennifer.young7@nhs.scot" TargetMode="External"/><Relationship Id="rId27" Type="http://schemas.openxmlformats.org/officeDocument/2006/relationships/hyperlink" Target="mailto:Gillian.Collins2@nhs.scot" TargetMode="External"/><Relationship Id="rId30" Type="http://schemas.openxmlformats.org/officeDocument/2006/relationships/hyperlink" Target="https://www.nhsggc.scot/download/fna-labelling-guide/" TargetMode="External"/><Relationship Id="rId35" Type="http://schemas.openxmlformats.org/officeDocument/2006/relationships/hyperlink" Target="mailto:anne.devenny@ggc.scot.nhs.uk" TargetMode="External"/><Relationship Id="rId43" Type="http://schemas.openxmlformats.org/officeDocument/2006/relationships/hyperlink" Target="https://www.nhsggc.scot/download/nhsggc-pathology-muscle-biopsy-request-form/" TargetMode="External"/><Relationship Id="rId48" Type="http://schemas.openxmlformats.org/officeDocument/2006/relationships/hyperlink" Target="mailto:sinclair.dundas@nhs.scot" TargetMode="External"/><Relationship Id="rId56" Type="http://schemas.openxmlformats.org/officeDocument/2006/relationships/hyperlink" Target="mailto:Donna.ODwyer2@nhs.scot" TargetMode="External"/><Relationship Id="rId64" Type="http://schemas.openxmlformats.org/officeDocument/2006/relationships/hyperlink" Target="mailto:Donna.ODwyer2@nhs.scot" TargetMode="External"/><Relationship Id="rId69" Type="http://schemas.openxmlformats.org/officeDocument/2006/relationships/hyperlink" Target="mailto:Jane.Paxton@nhs.scot" TargetMode="External"/><Relationship Id="rId77" Type="http://schemas.openxmlformats.org/officeDocument/2006/relationships/hyperlink" Target="mailto:Dawn.Penman@nhs.scot" TargetMode="External"/><Relationship Id="rId100" Type="http://schemas.openxmlformats.org/officeDocument/2006/relationships/hyperlink" Target="https://www.nhsggc.scot/download/nhsggc-pathology-muscle-biopsy-request-form/" TargetMode="External"/><Relationship Id="rId105" Type="http://schemas.openxmlformats.org/officeDocument/2006/relationships/hyperlink" Target="https://www.sccrs.scot.nhs.uk/wp-content/uploads/2021/12/stccrformRev-2.pdf" TargetMode="External"/><Relationship Id="rId113" Type="http://schemas.openxmlformats.org/officeDocument/2006/relationships/image" Target="media/image5.png"/><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mailto:Sheeba.Syed@nhs.scot" TargetMode="External"/><Relationship Id="rId72" Type="http://schemas.openxmlformats.org/officeDocument/2006/relationships/hyperlink" Target="mailto:olivia.mccabe3@nhs.scot" TargetMode="External"/><Relationship Id="rId80" Type="http://schemas.openxmlformats.org/officeDocument/2006/relationships/hyperlink" Target="mailto:elaine.macduff2@nhs.scot" TargetMode="External"/><Relationship Id="rId85" Type="http://schemas.openxmlformats.org/officeDocument/2006/relationships/hyperlink" Target="https://www.legislation.gov.uk/asp/2016/20/section/65" TargetMode="External"/><Relationship Id="rId93" Type="http://schemas.openxmlformats.org/officeDocument/2006/relationships/hyperlink" Target="mailto:Nicola.Small2@nhs.scot" TargetMode="External"/><Relationship Id="rId98" Type="http://schemas.openxmlformats.org/officeDocument/2006/relationships/hyperlink" Target="https://www.nhsggc.scot/download/placenta-pathology-request-form/"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mailto:suzanne.ferra2@nhs.scot" TargetMode="External"/><Relationship Id="rId25" Type="http://schemas.openxmlformats.org/officeDocument/2006/relationships/hyperlink" Target="https://www.ukas.com/wp-content/uploads/schedule_uploads/00007/9609-Medical-Multiple.pdf" TargetMode="External"/><Relationship Id="rId33" Type="http://schemas.openxmlformats.org/officeDocument/2006/relationships/hyperlink" Target="mailto:paul.french@ggc.scot.nhs.uk" TargetMode="External"/><Relationship Id="rId38" Type="http://schemas.openxmlformats.org/officeDocument/2006/relationships/hyperlink" Target="https://www.nhsggc.scot/downloads/nhsggc-pathology-department-terms-of-service/" TargetMode="External"/><Relationship Id="rId46" Type="http://schemas.openxmlformats.org/officeDocument/2006/relationships/hyperlink" Target="https://www.nhsggc.scot/download/nhsggc-transport-disposal-of-specimen-containers-specimens-policy/" TargetMode="External"/><Relationship Id="rId59" Type="http://schemas.openxmlformats.org/officeDocument/2006/relationships/hyperlink" Target="mailto:Sylvia.Wright2@nhs.scot" TargetMode="External"/><Relationship Id="rId67" Type="http://schemas.openxmlformats.org/officeDocument/2006/relationships/hyperlink" Target="mailto:Cynthia.VanderHorst@nhs.scot" TargetMode="External"/><Relationship Id="rId103" Type="http://schemas.openxmlformats.org/officeDocument/2006/relationships/hyperlink" Target="https://www.sccrs.scot.nhs.uk/wp-content/uploads/2024/06/National-Sample-Taker-Advise-2024-v9-Web-version.pdf" TargetMode="External"/><Relationship Id="rId108" Type="http://schemas.openxmlformats.org/officeDocument/2006/relationships/hyperlink" Target="https://www.nss.nhs.scot/specialist-healthcare/screening-programmes/cervical-screening/" TargetMode="External"/><Relationship Id="rId116" Type="http://schemas.openxmlformats.org/officeDocument/2006/relationships/footer" Target="footer1.xml"/><Relationship Id="rId20" Type="http://schemas.openxmlformats.org/officeDocument/2006/relationships/hyperlink" Target="mailto:robert.cast@nhs.scot" TargetMode="External"/><Relationship Id="rId41" Type="http://schemas.openxmlformats.org/officeDocument/2006/relationships/hyperlink" Target="https://edinburghlabmed.co.uk/sites/default/files/2024-07/Non%20Gynae%20Form_HPV54%20Version%209.pdf" TargetMode="External"/><Relationship Id="rId54" Type="http://schemas.openxmlformats.org/officeDocument/2006/relationships/hyperlink" Target="mailto:David.Kipgen2@nhs.scot" TargetMode="External"/><Relationship Id="rId62" Type="http://schemas.openxmlformats.org/officeDocument/2006/relationships/hyperlink" Target="mailto:katy.teo@nhs.scot" TargetMode="External"/><Relationship Id="rId70" Type="http://schemas.openxmlformats.org/officeDocument/2006/relationships/hyperlink" Target="mailto:Lorna.Cooper@nhs.scot" TargetMode="External"/><Relationship Id="rId75" Type="http://schemas.openxmlformats.org/officeDocument/2006/relationships/hyperlink" Target="mailto:Willie.Stewart@nhs.scot" TargetMode="External"/><Relationship Id="rId83" Type="http://schemas.openxmlformats.org/officeDocument/2006/relationships/hyperlink" Target="mailto:Gareth.Bryson@nhs.scot" TargetMode="External"/><Relationship Id="rId88" Type="http://schemas.openxmlformats.org/officeDocument/2006/relationships/hyperlink" Target="mailto:Jennifer.young7@nhs.scot" TargetMode="External"/><Relationship Id="rId91" Type="http://schemas.openxmlformats.org/officeDocument/2006/relationships/hyperlink" Target="https://www.nhsggc.scot/download/nhsggc-pathology-department-user-survey/" TargetMode="External"/><Relationship Id="rId96" Type="http://schemas.openxmlformats.org/officeDocument/2006/relationships/hyperlink" Target="mailto:Jennifer.sweeney5@nhs.scot" TargetMode="External"/><Relationship Id="rId111" Type="http://schemas.openxmlformats.org/officeDocument/2006/relationships/hyperlink" Target="mailto:Jennifer.Sweeney5@nhs.sco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Jana.Crosby@nhs.scot" TargetMode="External"/><Relationship Id="rId23" Type="http://schemas.openxmlformats.org/officeDocument/2006/relationships/hyperlink" Target="mailto:Sarah.Gilmour@nhs.scot" TargetMode="External"/><Relationship Id="rId28" Type="http://schemas.openxmlformats.org/officeDocument/2006/relationships/hyperlink" Target="https://www.nhsggc.scot/?post_type=wpdmpro&amp;p=19670&amp;preview=true" TargetMode="External"/><Relationship Id="rId36" Type="http://schemas.openxmlformats.org/officeDocument/2006/relationships/hyperlink" Target="https://www.nhsggc.scot/?post_type=wpdmpro&amp;p=19678&amp;preview=true" TargetMode="External"/><Relationship Id="rId49" Type="http://schemas.openxmlformats.org/officeDocument/2006/relationships/hyperlink" Target="mailto:Amy.Young7@nhs.scot" TargetMode="External"/><Relationship Id="rId57" Type="http://schemas.openxmlformats.org/officeDocument/2006/relationships/hyperlink" Target="mailto:priyanka.tilekar@nhs.scot" TargetMode="External"/><Relationship Id="rId106" Type="http://schemas.openxmlformats.org/officeDocument/2006/relationships/hyperlink" Target="https://eur01.safelinks.protection.outlook.com/?url=https%3A%2F%2Fwww.nhsggc.scot%2Fdownload%2Fnhsggc-pathology-specimen-dispatch-note%2F&amp;data=05%7C02%7Cgajan.sivarajah2%40nhs.scot%7C6c3ebf4fcc5e4e1ab4fe08de84dd510d%7C10efe0bda0304bca809cb5e6745e499a%7C0%7C0%7C639094283236685881%7CUnknown%7CTWFpbGZsb3d8eyJFbXB0eU1hcGkiOnRydWUsIlYiOiIwLjAuMDAwMCIsIlAiOiJXaW4zMiIsIkFOIjoiTWFpbCIsIldUIjoyfQ%3D%3D%7C0%7C%7C%7C&amp;sdata=qKHroFNzHPU4iApv7SL1PB3Zp47ioVmQimzSi9YhYJg%3D&amp;reserved=0" TargetMode="External"/><Relationship Id="rId114" Type="http://schemas.openxmlformats.org/officeDocument/2006/relationships/image" Target="media/image6.png"/><Relationship Id="rId10" Type="http://schemas.openxmlformats.org/officeDocument/2006/relationships/image" Target="media/image1.png"/><Relationship Id="rId31" Type="http://schemas.openxmlformats.org/officeDocument/2006/relationships/hyperlink" Target="mailto:Cynthia.VanderHorst@nhs.scot" TargetMode="External"/><Relationship Id="rId44" Type="http://schemas.openxmlformats.org/officeDocument/2006/relationships/hyperlink" Target="https://www.nhsggc.scot/download/nhsggc-transport-disposal-of-specimen-containers-specimens-policy/" TargetMode="External"/><Relationship Id="rId52" Type="http://schemas.openxmlformats.org/officeDocument/2006/relationships/hyperlink" Target="mailto:katy.teo@nhs.scot" TargetMode="External"/><Relationship Id="rId60" Type="http://schemas.openxmlformats.org/officeDocument/2006/relationships/hyperlink" Target="mailto:sinclair.dundas@nhs.scot" TargetMode="External"/><Relationship Id="rId65" Type="http://schemas.openxmlformats.org/officeDocument/2006/relationships/hyperlink" Target="mailto:Sheeba.Syed@nhs.scot" TargetMode="External"/><Relationship Id="rId73" Type="http://schemas.openxmlformats.org/officeDocument/2006/relationships/hyperlink" Target="mailto:Sylvia.Wright2@nhs.scot" TargetMode="External"/><Relationship Id="rId78" Type="http://schemas.openxmlformats.org/officeDocument/2006/relationships/hyperlink" Target="mailto:David.Kipgen2@nhs.scot" TargetMode="External"/><Relationship Id="rId81" Type="http://schemas.openxmlformats.org/officeDocument/2006/relationships/hyperlink" Target="mailto:Jill.Slavin2@nhs.scot" TargetMode="External"/><Relationship Id="rId86" Type="http://schemas.openxmlformats.org/officeDocument/2006/relationships/hyperlink" Target="mailto:deborah.brown8@nhs.scot" TargetMode="External"/><Relationship Id="rId94" Type="http://schemas.openxmlformats.org/officeDocument/2006/relationships/hyperlink" Target="https://www.nhsggc.scot/contact-us/complaints/" TargetMode="External"/><Relationship Id="rId99" Type="http://schemas.openxmlformats.org/officeDocument/2006/relationships/hyperlink" Target="https://www.nhsggc.scot/download/nhsggc-pathology-muscle-biopsy-request-form/" TargetMode="External"/><Relationship Id="rId101" Type="http://schemas.openxmlformats.org/officeDocument/2006/relationships/hyperlink" Target="https://www.nhsggc.scot/download/nhsggc-pathology-muscle-biopsy-request-form/" TargetMode="External"/><Relationship Id="rId122"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nhsggc.org.uk/media/238440/qeuh_rhc_campus_map_travel_info.pdf" TargetMode="External"/><Relationship Id="rId18" Type="http://schemas.openxmlformats.org/officeDocument/2006/relationships/hyperlink" Target="mailto:Nicola.Small2@nhs.scot" TargetMode="External"/><Relationship Id="rId39" Type="http://schemas.openxmlformats.org/officeDocument/2006/relationships/hyperlink" Target="https://www.nhsggc.scot/downloads/nhsggc-pathology-request-form/" TargetMode="External"/><Relationship Id="rId109" Type="http://schemas.openxmlformats.org/officeDocument/2006/relationships/image" Target="media/image4.png"/><Relationship Id="rId34" Type="http://schemas.openxmlformats.org/officeDocument/2006/relationships/hyperlink" Target="mailto:Jennifer.Sweeney5@nhs.scot" TargetMode="External"/><Relationship Id="rId50" Type="http://schemas.openxmlformats.org/officeDocument/2006/relationships/hyperlink" Target="mailto:craig.johnstone7@nhs.scot" TargetMode="External"/><Relationship Id="rId55" Type="http://schemas.openxmlformats.org/officeDocument/2006/relationships/hyperlink" Target="mailto:sarah.digby2@ggc.scot.nhs.uk" TargetMode="External"/><Relationship Id="rId76" Type="http://schemas.openxmlformats.org/officeDocument/2006/relationships/hyperlink" Target="mailto:Chee.Thum3@nhs.scot" TargetMode="External"/><Relationship Id="rId97" Type="http://schemas.openxmlformats.org/officeDocument/2006/relationships/hyperlink" Target="mailto:Paul.French@nhs.scot" TargetMode="External"/><Relationship Id="rId104" Type="http://schemas.openxmlformats.org/officeDocument/2006/relationships/hyperlink" Target="https://www.nhsggc.scot/download/nhsggc-pathology-specimen-dispatch-note/" TargetMode="External"/><Relationship Id="rId7" Type="http://schemas.openxmlformats.org/officeDocument/2006/relationships/webSettings" Target="webSettings.xml"/><Relationship Id="rId71" Type="http://schemas.openxmlformats.org/officeDocument/2006/relationships/hyperlink" Target="mailto:sinclair.dundas@nhs.scot" TargetMode="External"/><Relationship Id="rId92" Type="http://schemas.openxmlformats.org/officeDocument/2006/relationships/hyperlink" Target="mailto:Sylvia.Wright2@nhs.scot" TargetMode="External"/><Relationship Id="rId2" Type="http://schemas.openxmlformats.org/officeDocument/2006/relationships/customXml" Target="../customXml/item2.xml"/><Relationship Id="rId29" Type="http://schemas.openxmlformats.org/officeDocument/2006/relationships/hyperlink" Target="mailto:Gillian.Collins2@nhs.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E795C8B2C7F845AE813702C584D2BE" ma:contentTypeVersion="4" ma:contentTypeDescription="Create a new document." ma:contentTypeScope="" ma:versionID="f727ad1e996dc4be9f4a5cb25251f18c">
  <xsd:schema xmlns:xsd="http://www.w3.org/2001/XMLSchema" xmlns:xs="http://www.w3.org/2001/XMLSchema" xmlns:p="http://schemas.microsoft.com/office/2006/metadata/properties" xmlns:ns2="1842963a-d29b-4462-a40b-c34416458703" targetNamespace="http://schemas.microsoft.com/office/2006/metadata/properties" ma:root="true" ma:fieldsID="c68889434e9081c98173ca58f5bcde12" ns2:_="">
    <xsd:import namespace="1842963a-d29b-4462-a40b-c344164587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2963a-d29b-4462-a40b-c344164587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DF546-5AD6-430F-AC5D-ECA7E79A3B09}">
  <ds:schemaRefs>
    <ds:schemaRef ds:uri="http://schemas.microsoft.com/sharepoint/v3/contenttype/forms"/>
  </ds:schemaRefs>
</ds:datastoreItem>
</file>

<file path=customXml/itemProps2.xml><?xml version="1.0" encoding="utf-8"?>
<ds:datastoreItem xmlns:ds="http://schemas.openxmlformats.org/officeDocument/2006/customXml" ds:itemID="{FE57C835-9B55-4325-97C1-263B2B2E0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2963a-d29b-4462-a40b-c34416458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12FC27-4F81-4FFA-AD01-98C9A1EDE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18036</Words>
  <Characters>102811</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120606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Sivarajah, Gajan</dc:creator>
  <cp:keywords/>
  <dc:description/>
  <cp:lastModifiedBy>Gajan Sivarajah (NHS Greater Glasgow and Clyde)</cp:lastModifiedBy>
  <cp:revision>4</cp:revision>
  <dcterms:created xsi:type="dcterms:W3CDTF">2026-03-23T13:40:00Z</dcterms:created>
  <dcterms:modified xsi:type="dcterms:W3CDTF">2026-03-23T13:49:00Z</dcterms:modified>
</cp:coreProperties>
</file>