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8A3" w:rsidRPr="00220F07" w:rsidRDefault="000778A3" w:rsidP="00220F07">
      <w:pPr>
        <w:pStyle w:val="Heading1"/>
      </w:pPr>
      <w:bookmarkStart w:id="0" w:name="_Toc119417880"/>
      <w:r>
        <w:t>Frequently Asked Questions</w:t>
      </w:r>
      <w:r w:rsidR="5BFF6AA4">
        <w:t xml:space="preserve"> for Industrial Action by Junior Doctors</w:t>
      </w:r>
      <w:bookmarkEnd w:id="0"/>
      <w:r w:rsidR="00762104">
        <w:t xml:space="preserve"> (version 1.2)</w:t>
      </w:r>
    </w:p>
    <w:p w:rsidR="1AA9FCEC" w:rsidRDefault="1AA9FCEC" w:rsidP="1AA9FCEC">
      <w:pPr>
        <w:spacing w:after="0" w:line="240" w:lineRule="auto"/>
        <w:rPr>
          <w:rFonts w:ascii="Arial" w:hAnsi="Arial" w:cs="Arial"/>
          <w:sz w:val="24"/>
          <w:szCs w:val="24"/>
        </w:rPr>
      </w:pPr>
    </w:p>
    <w:p w:rsidR="1AA9FCEC" w:rsidRDefault="1AA9FCEC" w:rsidP="1AA9FCEC">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673"/>
        <w:gridCol w:w="4781"/>
      </w:tblGrid>
      <w:tr w:rsidR="00F50350" w:rsidRPr="00220F07" w:rsidTr="00F50350">
        <w:tc>
          <w:tcPr>
            <w:tcW w:w="562" w:type="dxa"/>
            <w:tcBorders>
              <w:bottom w:val="single" w:sz="4" w:space="0" w:color="auto"/>
            </w:tcBorders>
            <w:shd w:val="clear" w:color="auto" w:fill="F2F2F2" w:themeFill="background1" w:themeFillShade="F2"/>
          </w:tcPr>
          <w:p w:rsidR="00F50350" w:rsidRPr="00220F07" w:rsidRDefault="00F50350" w:rsidP="00013025">
            <w:pPr>
              <w:spacing w:after="0" w:line="240" w:lineRule="auto"/>
              <w:jc w:val="center"/>
              <w:rPr>
                <w:rFonts w:ascii="Arial" w:hAnsi="Arial" w:cs="Arial"/>
                <w:b/>
                <w:sz w:val="24"/>
                <w:szCs w:val="24"/>
              </w:rPr>
            </w:pPr>
          </w:p>
        </w:tc>
        <w:tc>
          <w:tcPr>
            <w:tcW w:w="3673" w:type="dxa"/>
            <w:tcBorders>
              <w:bottom w:val="single" w:sz="4" w:space="0" w:color="auto"/>
            </w:tcBorders>
            <w:shd w:val="clear" w:color="auto" w:fill="F2F2F2" w:themeFill="background1" w:themeFillShade="F2"/>
          </w:tcPr>
          <w:p w:rsidR="00F50350" w:rsidRPr="00220F07" w:rsidRDefault="00F50350" w:rsidP="00013025">
            <w:pPr>
              <w:spacing w:after="0" w:line="240" w:lineRule="auto"/>
              <w:jc w:val="center"/>
              <w:rPr>
                <w:rFonts w:ascii="Arial" w:hAnsi="Arial" w:cs="Arial"/>
                <w:b/>
                <w:sz w:val="24"/>
                <w:szCs w:val="24"/>
              </w:rPr>
            </w:pPr>
            <w:r w:rsidRPr="00220F07">
              <w:rPr>
                <w:rFonts w:ascii="Arial" w:hAnsi="Arial" w:cs="Arial"/>
                <w:b/>
                <w:sz w:val="24"/>
                <w:szCs w:val="24"/>
              </w:rPr>
              <w:t>Question</w:t>
            </w:r>
          </w:p>
        </w:tc>
        <w:tc>
          <w:tcPr>
            <w:tcW w:w="4781" w:type="dxa"/>
            <w:tcBorders>
              <w:bottom w:val="single" w:sz="4" w:space="0" w:color="auto"/>
            </w:tcBorders>
          </w:tcPr>
          <w:p w:rsidR="00F50350" w:rsidRPr="00220F07" w:rsidRDefault="00F50350" w:rsidP="00013025">
            <w:pPr>
              <w:spacing w:after="0" w:line="240" w:lineRule="auto"/>
              <w:jc w:val="center"/>
              <w:rPr>
                <w:rFonts w:ascii="Arial" w:hAnsi="Arial" w:cs="Arial"/>
                <w:color w:val="000000"/>
                <w:sz w:val="24"/>
                <w:szCs w:val="24"/>
              </w:rPr>
            </w:pPr>
            <w:r w:rsidRPr="00220F07">
              <w:rPr>
                <w:rFonts w:ascii="Arial" w:hAnsi="Arial" w:cs="Arial"/>
                <w:b/>
                <w:color w:val="000000"/>
                <w:sz w:val="24"/>
                <w:szCs w:val="24"/>
              </w:rPr>
              <w:t>Answer</w:t>
            </w:r>
          </w:p>
        </w:tc>
      </w:tr>
      <w:tr w:rsidR="00F50350" w:rsidRPr="00220F07" w:rsidTr="00F50350">
        <w:tc>
          <w:tcPr>
            <w:tcW w:w="562" w:type="dxa"/>
            <w:shd w:val="clear" w:color="auto" w:fill="D9E2F3" w:themeFill="accent1" w:themeFillTint="33"/>
          </w:tcPr>
          <w:p w:rsidR="00F50350" w:rsidRPr="00220F07" w:rsidRDefault="00F50350" w:rsidP="00013025">
            <w:pPr>
              <w:spacing w:after="0" w:line="240" w:lineRule="auto"/>
              <w:jc w:val="center"/>
              <w:rPr>
                <w:rFonts w:ascii="Arial" w:hAnsi="Arial" w:cs="Arial"/>
                <w:b/>
                <w:sz w:val="24"/>
                <w:szCs w:val="24"/>
              </w:rPr>
            </w:pPr>
          </w:p>
        </w:tc>
        <w:tc>
          <w:tcPr>
            <w:tcW w:w="8454" w:type="dxa"/>
            <w:gridSpan w:val="2"/>
            <w:shd w:val="clear" w:color="auto" w:fill="D9E2F3" w:themeFill="accent1" w:themeFillTint="33"/>
          </w:tcPr>
          <w:p w:rsidR="00F50350" w:rsidRPr="00220F07" w:rsidRDefault="00F50350" w:rsidP="00013025">
            <w:pPr>
              <w:spacing w:after="0" w:line="240" w:lineRule="auto"/>
              <w:jc w:val="center"/>
              <w:rPr>
                <w:rFonts w:ascii="Arial" w:hAnsi="Arial" w:cs="Arial"/>
                <w:b/>
                <w:color w:val="000000"/>
                <w:sz w:val="24"/>
                <w:szCs w:val="24"/>
              </w:rPr>
            </w:pPr>
            <w:r w:rsidRPr="00220F07">
              <w:rPr>
                <w:rFonts w:ascii="Arial" w:hAnsi="Arial" w:cs="Arial"/>
                <w:b/>
                <w:sz w:val="24"/>
                <w:szCs w:val="24"/>
              </w:rPr>
              <w:t>ABOUT INDUSTRIAL ACTION</w:t>
            </w:r>
          </w:p>
        </w:tc>
      </w:tr>
      <w:tr w:rsidR="00F50350" w:rsidRPr="00220F07" w:rsidTr="00F50350">
        <w:tc>
          <w:tcPr>
            <w:tcW w:w="562" w:type="dxa"/>
            <w:shd w:val="clear" w:color="auto" w:fill="F2F2F2" w:themeFill="background1" w:themeFillShade="F2"/>
          </w:tcPr>
          <w:p w:rsidR="00F50350" w:rsidRPr="00F50350" w:rsidRDefault="00F50350" w:rsidP="00F50350">
            <w:pPr>
              <w:spacing w:after="0" w:line="240" w:lineRule="auto"/>
              <w:rPr>
                <w:rFonts w:ascii="Arial" w:hAnsi="Arial" w:cs="Arial"/>
                <w:sz w:val="24"/>
                <w:szCs w:val="24"/>
              </w:rPr>
            </w:pPr>
            <w:r>
              <w:rPr>
                <w:rFonts w:ascii="Arial" w:hAnsi="Arial" w:cs="Arial"/>
                <w:sz w:val="24"/>
                <w:szCs w:val="24"/>
              </w:rPr>
              <w:t>1</w:t>
            </w:r>
          </w:p>
        </w:tc>
        <w:tc>
          <w:tcPr>
            <w:tcW w:w="3673" w:type="dxa"/>
            <w:shd w:val="clear" w:color="auto" w:fill="F2F2F2" w:themeFill="background1" w:themeFillShade="F2"/>
          </w:tcPr>
          <w:p w:rsidR="00F50350" w:rsidRPr="00F50350" w:rsidRDefault="00F50350" w:rsidP="00F50350">
            <w:pPr>
              <w:spacing w:after="0" w:line="240" w:lineRule="auto"/>
              <w:rPr>
                <w:rFonts w:ascii="Arial" w:hAnsi="Arial" w:cs="Arial"/>
                <w:sz w:val="24"/>
                <w:szCs w:val="24"/>
              </w:rPr>
            </w:pPr>
            <w:r w:rsidRPr="00F50350">
              <w:rPr>
                <w:rFonts w:ascii="Arial" w:hAnsi="Arial" w:cs="Arial"/>
                <w:sz w:val="24"/>
                <w:szCs w:val="24"/>
              </w:rPr>
              <w:t>What is a picket line?</w:t>
            </w:r>
          </w:p>
        </w:tc>
        <w:tc>
          <w:tcPr>
            <w:tcW w:w="4781" w:type="dxa"/>
          </w:tcPr>
          <w:p w:rsidR="00F50350" w:rsidRPr="00220F07" w:rsidRDefault="00F50350" w:rsidP="00013025">
            <w:pPr>
              <w:spacing w:after="0" w:line="240" w:lineRule="auto"/>
              <w:rPr>
                <w:rFonts w:ascii="Arial" w:hAnsi="Arial" w:cs="Arial"/>
                <w:color w:val="000000"/>
                <w:sz w:val="24"/>
                <w:szCs w:val="24"/>
              </w:rPr>
            </w:pPr>
            <w:r w:rsidRPr="1AA9FCEC">
              <w:rPr>
                <w:rFonts w:ascii="Arial" w:hAnsi="Arial" w:cs="Arial"/>
                <w:color w:val="000000" w:themeColor="text1"/>
                <w:sz w:val="24"/>
                <w:szCs w:val="24"/>
              </w:rPr>
              <w:t xml:space="preserve">Picketing occurs when a group of people gather outside a workplace </w:t>
            </w:r>
            <w:r>
              <w:rPr>
                <w:rFonts w:ascii="Arial" w:hAnsi="Arial" w:cs="Arial"/>
                <w:color w:val="000000" w:themeColor="text1"/>
                <w:sz w:val="24"/>
                <w:szCs w:val="24"/>
              </w:rPr>
              <w:t xml:space="preserve">and may try and speak with others </w:t>
            </w:r>
            <w:r w:rsidRPr="1AA9FCEC">
              <w:rPr>
                <w:rFonts w:ascii="Arial" w:hAnsi="Arial" w:cs="Arial"/>
                <w:color w:val="000000" w:themeColor="text1"/>
                <w:sz w:val="24"/>
                <w:szCs w:val="24"/>
              </w:rPr>
              <w:t>e.g. non-strikers, temps, suppliers, to take some form of industrial action. It is an indirect form of industrial action that is protected by the law. Picketing enables BMA/HCSA /and their members to publicly and peacefully communicate the reasons and purpose of the industrial action.</w:t>
            </w:r>
          </w:p>
        </w:tc>
      </w:tr>
      <w:tr w:rsidR="00F50350" w:rsidRPr="00220F07" w:rsidTr="00F50350">
        <w:tc>
          <w:tcPr>
            <w:tcW w:w="562" w:type="dxa"/>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Pr>
                <w:rFonts w:ascii="Arial" w:hAnsi="Arial" w:cs="Arial"/>
                <w:sz w:val="24"/>
                <w:szCs w:val="24"/>
              </w:rPr>
              <w:t>2</w:t>
            </w:r>
          </w:p>
        </w:tc>
        <w:tc>
          <w:tcPr>
            <w:tcW w:w="3673" w:type="dxa"/>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sidRPr="00220F07">
              <w:rPr>
                <w:rFonts w:ascii="Arial" w:hAnsi="Arial" w:cs="Arial"/>
                <w:sz w:val="24"/>
                <w:szCs w:val="24"/>
              </w:rPr>
              <w:t>Will there be picket lines in place if strike action goes ahead?</w:t>
            </w:r>
          </w:p>
          <w:p w:rsidR="00F50350" w:rsidRPr="00220F07" w:rsidRDefault="00F50350" w:rsidP="00013025">
            <w:pPr>
              <w:spacing w:after="0" w:line="240" w:lineRule="auto"/>
              <w:rPr>
                <w:rFonts w:ascii="Arial" w:hAnsi="Arial" w:cs="Arial"/>
                <w:sz w:val="24"/>
                <w:szCs w:val="24"/>
              </w:rPr>
            </w:pPr>
          </w:p>
        </w:tc>
        <w:tc>
          <w:tcPr>
            <w:tcW w:w="4781" w:type="dxa"/>
          </w:tcPr>
          <w:p w:rsidR="00F50350" w:rsidRPr="00220F07" w:rsidRDefault="00F50350" w:rsidP="00013025">
            <w:pPr>
              <w:spacing w:after="0" w:line="240" w:lineRule="auto"/>
              <w:rPr>
                <w:rFonts w:ascii="Arial" w:hAnsi="Arial" w:cs="Arial"/>
                <w:color w:val="000000"/>
                <w:sz w:val="24"/>
                <w:szCs w:val="24"/>
              </w:rPr>
            </w:pPr>
            <w:r w:rsidRPr="00220F07">
              <w:rPr>
                <w:rFonts w:ascii="Arial" w:hAnsi="Arial" w:cs="Arial"/>
                <w:color w:val="000000"/>
                <w:sz w:val="24"/>
                <w:szCs w:val="24"/>
              </w:rPr>
              <w:t xml:space="preserve">When known, the location of any picket lines will be shared. Employees who approach a picket line </w:t>
            </w:r>
            <w:r w:rsidRPr="00762104">
              <w:rPr>
                <w:rFonts w:ascii="Arial" w:hAnsi="Arial" w:cs="Arial"/>
                <w:color w:val="000000"/>
                <w:sz w:val="24"/>
                <w:szCs w:val="24"/>
                <w:shd w:val="clear" w:color="auto" w:fill="FFFFFF" w:themeFill="background1"/>
              </w:rPr>
              <w:t>may be spoken to,</w:t>
            </w:r>
            <w:r w:rsidRPr="00762104">
              <w:rPr>
                <w:rFonts w:ascii="Arial" w:hAnsi="Arial" w:cs="Arial"/>
                <w:color w:val="000000"/>
                <w:sz w:val="24"/>
                <w:szCs w:val="24"/>
              </w:rPr>
              <w:t xml:space="preserve"> given</w:t>
            </w:r>
            <w:r w:rsidRPr="00220F07">
              <w:rPr>
                <w:rFonts w:ascii="Arial" w:hAnsi="Arial" w:cs="Arial"/>
                <w:color w:val="000000"/>
                <w:sz w:val="24"/>
                <w:szCs w:val="24"/>
              </w:rPr>
              <w:t xml:space="preserve"> a leaflet and the reason for the strike may be explained to them in a polite manner.  The picket does not have the power under law to require people to stop or to compel them to listen.  A person who decides to cross a picket line must be allowed to do so. </w:t>
            </w: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6F3FE6" w:rsidRDefault="00F50350" w:rsidP="00013025">
            <w:pPr>
              <w:spacing w:after="0" w:line="240" w:lineRule="auto"/>
              <w:rPr>
                <w:rFonts w:ascii="Arial" w:hAnsi="Arial" w:cs="Arial"/>
                <w:sz w:val="24"/>
                <w:szCs w:val="24"/>
              </w:rPr>
            </w:pPr>
            <w:r>
              <w:rPr>
                <w:rFonts w:ascii="Arial" w:hAnsi="Arial" w:cs="Arial"/>
                <w:sz w:val="24"/>
                <w:szCs w:val="24"/>
              </w:rPr>
              <w:t>3</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sidRPr="006F3FE6">
              <w:rPr>
                <w:rFonts w:ascii="Arial" w:hAnsi="Arial" w:cs="Arial"/>
                <w:sz w:val="24"/>
                <w:szCs w:val="24"/>
              </w:rPr>
              <w:t>Can employees cross a picket line?</w:t>
            </w:r>
          </w:p>
        </w:tc>
        <w:tc>
          <w:tcPr>
            <w:tcW w:w="4781" w:type="dxa"/>
            <w:tcBorders>
              <w:top w:val="single" w:sz="4" w:space="0" w:color="auto"/>
              <w:left w:val="single" w:sz="4" w:space="0" w:color="auto"/>
              <w:bottom w:val="single" w:sz="4" w:space="0" w:color="auto"/>
              <w:right w:val="single" w:sz="4" w:space="0" w:color="auto"/>
            </w:tcBorders>
          </w:tcPr>
          <w:p w:rsidR="00F50350" w:rsidRPr="00220F07" w:rsidRDefault="00F50350" w:rsidP="00013025">
            <w:pPr>
              <w:pStyle w:val="TableHeading"/>
              <w:rPr>
                <w:b w:val="0"/>
                <w:bCs w:val="0"/>
                <w:color w:val="auto"/>
                <w:sz w:val="24"/>
                <w:szCs w:val="24"/>
              </w:rPr>
            </w:pPr>
            <w:r w:rsidRPr="1AA9FCEC">
              <w:rPr>
                <w:b w:val="0"/>
                <w:bCs w:val="0"/>
                <w:color w:val="auto"/>
                <w:sz w:val="24"/>
                <w:szCs w:val="24"/>
              </w:rPr>
              <w:t>Yes</w:t>
            </w:r>
            <w:r>
              <w:rPr>
                <w:b w:val="0"/>
                <w:bCs w:val="0"/>
                <w:color w:val="auto"/>
                <w:sz w:val="24"/>
                <w:szCs w:val="24"/>
              </w:rPr>
              <w:t>, e</w:t>
            </w:r>
            <w:r w:rsidRPr="1AA9FCEC">
              <w:rPr>
                <w:b w:val="0"/>
                <w:bCs w:val="0"/>
                <w:color w:val="auto"/>
                <w:sz w:val="24"/>
                <w:szCs w:val="24"/>
              </w:rPr>
              <w:t>mployees wishing to enter the premises must be allowed to do so.</w:t>
            </w:r>
            <w:r>
              <w:rPr>
                <w:b w:val="0"/>
                <w:bCs w:val="0"/>
                <w:color w:val="auto"/>
                <w:sz w:val="24"/>
                <w:szCs w:val="24"/>
              </w:rPr>
              <w:t xml:space="preserve"> Pickets should not stop employees who are attending for work.</w:t>
            </w: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Pr>
                <w:rFonts w:ascii="Arial" w:hAnsi="Arial" w:cs="Arial"/>
                <w:sz w:val="24"/>
                <w:szCs w:val="24"/>
              </w:rPr>
              <w:t>4</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Default="00F50350" w:rsidP="00013025">
            <w:pPr>
              <w:spacing w:after="0" w:line="240" w:lineRule="auto"/>
              <w:rPr>
                <w:rFonts w:ascii="Arial" w:hAnsi="Arial" w:cs="Arial"/>
                <w:sz w:val="24"/>
                <w:szCs w:val="24"/>
              </w:rPr>
            </w:pPr>
            <w:r w:rsidRPr="00220F07">
              <w:rPr>
                <w:rFonts w:ascii="Arial" w:hAnsi="Arial" w:cs="Arial"/>
                <w:sz w:val="24"/>
                <w:szCs w:val="24"/>
              </w:rPr>
              <w:t>If a member of staff refuses to cross a picket line, whether a trade union member or not, could he/she be disciplined</w:t>
            </w:r>
          </w:p>
          <w:p w:rsidR="00F50350" w:rsidRPr="00220F07" w:rsidRDefault="00F50350" w:rsidP="00013025">
            <w:pPr>
              <w:spacing w:after="0" w:line="240" w:lineRule="auto"/>
              <w:rPr>
                <w:rFonts w:ascii="Arial" w:hAnsi="Arial" w:cs="Arial"/>
                <w:sz w:val="24"/>
                <w:szCs w:val="24"/>
              </w:rPr>
            </w:pPr>
          </w:p>
        </w:tc>
        <w:tc>
          <w:tcPr>
            <w:tcW w:w="4781" w:type="dxa"/>
            <w:tcBorders>
              <w:top w:val="single" w:sz="4" w:space="0" w:color="auto"/>
              <w:left w:val="single" w:sz="4" w:space="0" w:color="auto"/>
              <w:bottom w:val="single" w:sz="4" w:space="0" w:color="auto"/>
              <w:right w:val="single" w:sz="4" w:space="0" w:color="auto"/>
            </w:tcBorders>
          </w:tcPr>
          <w:p w:rsidR="00F50350" w:rsidRPr="00220F07" w:rsidRDefault="00F50350" w:rsidP="00013025">
            <w:pPr>
              <w:pStyle w:val="TableHeading"/>
              <w:rPr>
                <w:b w:val="0"/>
                <w:color w:val="auto"/>
                <w:sz w:val="24"/>
                <w:szCs w:val="24"/>
              </w:rPr>
            </w:pPr>
            <w:r w:rsidRPr="00220F07">
              <w:rPr>
                <w:b w:val="0"/>
                <w:color w:val="auto"/>
                <w:sz w:val="24"/>
                <w:szCs w:val="24"/>
              </w:rPr>
              <w:t>Disciplinary action will not be taken against employees because they have refused to cross a picket line</w:t>
            </w:r>
            <w:r>
              <w:rPr>
                <w:b w:val="0"/>
                <w:color w:val="auto"/>
                <w:sz w:val="24"/>
                <w:szCs w:val="24"/>
              </w:rPr>
              <w:t xml:space="preserve"> However, if an employee does not attend for work due to industrial action they are not entitled to be paid </w:t>
            </w:r>
            <w:r w:rsidRPr="001B2FCC">
              <w:rPr>
                <w:b w:val="0"/>
                <w:color w:val="auto"/>
                <w:sz w:val="24"/>
                <w:szCs w:val="24"/>
              </w:rPr>
              <w:t>and appropriate pay will be deducted.</w:t>
            </w:r>
          </w:p>
          <w:p w:rsidR="00F50350" w:rsidRPr="00220F07" w:rsidRDefault="00F50350" w:rsidP="00013025">
            <w:pPr>
              <w:spacing w:after="0" w:line="240" w:lineRule="auto"/>
              <w:rPr>
                <w:rFonts w:ascii="Arial" w:hAnsi="Arial" w:cs="Arial"/>
                <w:color w:val="000000"/>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1AA9FCEC" w:rsidRDefault="00F50350" w:rsidP="008D0F7A">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5</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7E1BD7" w:rsidRDefault="00F50350" w:rsidP="008D0F7A">
            <w:pPr>
              <w:spacing w:after="0" w:line="240" w:lineRule="auto"/>
              <w:rPr>
                <w:rFonts w:ascii="Arial" w:eastAsia="Times New Roman" w:hAnsi="Arial" w:cs="Arial"/>
                <w:sz w:val="24"/>
                <w:szCs w:val="24"/>
                <w:lang w:eastAsia="en-GB"/>
              </w:rPr>
            </w:pPr>
            <w:r w:rsidRPr="1AA9FCEC">
              <w:rPr>
                <w:rFonts w:ascii="Arial" w:eastAsia="Times New Roman" w:hAnsi="Arial" w:cs="Arial"/>
                <w:sz w:val="24"/>
                <w:szCs w:val="24"/>
                <w:lang w:eastAsia="en-GB"/>
              </w:rPr>
              <w:t>Are BMA / HCSA allowed to picket outside council buildings or only health buildings?</w:t>
            </w:r>
          </w:p>
          <w:p w:rsidR="00F50350" w:rsidRPr="007E1BD7" w:rsidRDefault="00F50350" w:rsidP="00013025">
            <w:pPr>
              <w:spacing w:after="0" w:line="240" w:lineRule="auto"/>
              <w:rPr>
                <w:rFonts w:ascii="Arial" w:hAnsi="Arial" w:cs="Arial"/>
                <w:sz w:val="24"/>
                <w:szCs w:val="24"/>
              </w:rPr>
            </w:pPr>
          </w:p>
        </w:tc>
        <w:tc>
          <w:tcPr>
            <w:tcW w:w="4781" w:type="dxa"/>
            <w:tcBorders>
              <w:top w:val="single" w:sz="4" w:space="0" w:color="auto"/>
              <w:left w:val="single" w:sz="4" w:space="0" w:color="auto"/>
              <w:bottom w:val="single" w:sz="4" w:space="0" w:color="auto"/>
              <w:right w:val="single" w:sz="4" w:space="0" w:color="auto"/>
            </w:tcBorders>
          </w:tcPr>
          <w:p w:rsidR="00F50350" w:rsidRPr="007E1BD7" w:rsidRDefault="00F50350" w:rsidP="008D0F7A">
            <w:pPr>
              <w:spacing w:after="0" w:line="240" w:lineRule="auto"/>
              <w:rPr>
                <w:rFonts w:ascii="Arial" w:hAnsi="Arial" w:cs="Arial"/>
                <w:color w:val="000000"/>
                <w:sz w:val="24"/>
                <w:szCs w:val="24"/>
              </w:rPr>
            </w:pPr>
            <w:r w:rsidRPr="1AA9FCEC">
              <w:rPr>
                <w:rFonts w:ascii="Arial" w:hAnsi="Arial" w:cs="Arial"/>
                <w:sz w:val="24"/>
                <w:szCs w:val="24"/>
              </w:rPr>
              <w:t xml:space="preserve">Lawful picketing must be limited to attendance at, or near, an entrance to or exit from the place at which the picket works. This may mean picket lines located at council buildings. The location of picket lines will be shared when known. </w:t>
            </w: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Pr>
                <w:rFonts w:ascii="Arial" w:hAnsi="Arial" w:cs="Arial"/>
                <w:sz w:val="24"/>
                <w:szCs w:val="24"/>
              </w:rPr>
              <w:t>6</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sidRPr="00220F07">
              <w:rPr>
                <w:rFonts w:ascii="Arial" w:hAnsi="Arial" w:cs="Arial"/>
                <w:sz w:val="24"/>
                <w:szCs w:val="24"/>
              </w:rPr>
              <w:t>Will continuity of service be broken by the day of action?</w:t>
            </w:r>
          </w:p>
        </w:tc>
        <w:tc>
          <w:tcPr>
            <w:tcW w:w="4781" w:type="dxa"/>
            <w:tcBorders>
              <w:top w:val="single" w:sz="4" w:space="0" w:color="auto"/>
              <w:left w:val="single" w:sz="4" w:space="0" w:color="auto"/>
              <w:bottom w:val="single" w:sz="4" w:space="0" w:color="auto"/>
              <w:right w:val="single" w:sz="4" w:space="0" w:color="auto"/>
            </w:tcBorders>
          </w:tcPr>
          <w:p w:rsidR="00F50350" w:rsidRDefault="00F50350" w:rsidP="00013025">
            <w:pPr>
              <w:spacing w:after="0" w:line="240" w:lineRule="auto"/>
              <w:rPr>
                <w:rFonts w:ascii="Arial" w:hAnsi="Arial" w:cs="Arial"/>
                <w:color w:val="000000" w:themeColor="text1"/>
                <w:sz w:val="24"/>
                <w:szCs w:val="24"/>
              </w:rPr>
            </w:pPr>
            <w:r w:rsidRPr="1AA9FCEC">
              <w:rPr>
                <w:rFonts w:ascii="Arial" w:hAnsi="Arial" w:cs="Arial"/>
                <w:color w:val="000000" w:themeColor="text1"/>
                <w:sz w:val="24"/>
                <w:szCs w:val="24"/>
              </w:rPr>
              <w:t xml:space="preserve">Continuity of service is not broken by unpaid service due to Industrial Action. However the length of service will be reduced by the number of days the </w:t>
            </w:r>
            <w:r w:rsidRPr="1AA9FCEC">
              <w:rPr>
                <w:rFonts w:ascii="Arial" w:hAnsi="Arial" w:cs="Arial"/>
                <w:color w:val="000000" w:themeColor="text1"/>
                <w:sz w:val="24"/>
                <w:szCs w:val="24"/>
              </w:rPr>
              <w:lastRenderedPageBreak/>
              <w:t xml:space="preserve">employee was on strike which may </w:t>
            </w:r>
            <w:r w:rsidRPr="00762104">
              <w:rPr>
                <w:rFonts w:ascii="Arial" w:hAnsi="Arial" w:cs="Arial"/>
                <w:color w:val="000000" w:themeColor="text1"/>
                <w:sz w:val="24"/>
                <w:szCs w:val="24"/>
                <w:shd w:val="clear" w:color="auto" w:fill="FFFFFF" w:themeFill="background1"/>
              </w:rPr>
              <w:t>impact calculations such as pensionable service and redundancy payments.</w:t>
            </w:r>
          </w:p>
          <w:p w:rsidR="00F50350" w:rsidRDefault="00F50350" w:rsidP="00013025">
            <w:pPr>
              <w:spacing w:after="0" w:line="240" w:lineRule="auto"/>
              <w:rPr>
                <w:rFonts w:ascii="Arial" w:hAnsi="Arial" w:cs="Arial"/>
                <w:color w:val="000000"/>
                <w:sz w:val="24"/>
                <w:szCs w:val="24"/>
              </w:rPr>
            </w:pPr>
          </w:p>
          <w:p w:rsidR="00F50350" w:rsidRDefault="00F50350" w:rsidP="00013025">
            <w:pPr>
              <w:spacing w:after="0" w:line="240" w:lineRule="auto"/>
              <w:rPr>
                <w:rFonts w:ascii="Arial" w:hAnsi="Arial" w:cs="Arial"/>
                <w:color w:val="000000"/>
                <w:sz w:val="24"/>
                <w:szCs w:val="24"/>
              </w:rPr>
            </w:pPr>
          </w:p>
          <w:p w:rsidR="00F50350" w:rsidRPr="00220F07" w:rsidRDefault="00F50350" w:rsidP="00013025">
            <w:pPr>
              <w:spacing w:after="0" w:line="240" w:lineRule="auto"/>
              <w:rPr>
                <w:rFonts w:ascii="Arial" w:hAnsi="Arial" w:cs="Arial"/>
                <w:color w:val="000000"/>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1AA9FCEC" w:rsidRDefault="00F50350" w:rsidP="1AA9FCEC">
            <w:pPr>
              <w:pStyle w:val="TableHeading"/>
              <w:rPr>
                <w:b w:val="0"/>
                <w:bCs w:val="0"/>
                <w:color w:val="auto"/>
                <w:sz w:val="24"/>
                <w:szCs w:val="24"/>
              </w:rPr>
            </w:pPr>
            <w:r>
              <w:rPr>
                <w:b w:val="0"/>
                <w:bCs w:val="0"/>
                <w:color w:val="auto"/>
                <w:sz w:val="24"/>
                <w:szCs w:val="24"/>
              </w:rPr>
              <w:lastRenderedPageBreak/>
              <w:t>7</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1AA9FCEC">
            <w:pPr>
              <w:pStyle w:val="TableHeading"/>
              <w:rPr>
                <w:b w:val="0"/>
                <w:bCs w:val="0"/>
                <w:i/>
                <w:iCs/>
                <w:color w:val="auto"/>
                <w:sz w:val="24"/>
                <w:szCs w:val="24"/>
              </w:rPr>
            </w:pPr>
            <w:r w:rsidRPr="1AA9FCEC">
              <w:rPr>
                <w:b w:val="0"/>
                <w:bCs w:val="0"/>
                <w:color w:val="auto"/>
                <w:sz w:val="24"/>
                <w:szCs w:val="24"/>
              </w:rPr>
              <w:t>Can managers reallocate the duties of striking staff to non-striking colleagues?</w:t>
            </w:r>
          </w:p>
          <w:p w:rsidR="00F50350" w:rsidRPr="00220F07" w:rsidRDefault="00F50350" w:rsidP="00013025">
            <w:pPr>
              <w:spacing w:after="0" w:line="240" w:lineRule="auto"/>
              <w:rPr>
                <w:rFonts w:ascii="Arial" w:hAnsi="Arial" w:cs="Arial"/>
                <w:sz w:val="24"/>
                <w:szCs w:val="24"/>
              </w:rPr>
            </w:pPr>
          </w:p>
        </w:tc>
        <w:tc>
          <w:tcPr>
            <w:tcW w:w="4781" w:type="dxa"/>
            <w:tcBorders>
              <w:top w:val="single" w:sz="4" w:space="0" w:color="auto"/>
              <w:left w:val="single" w:sz="4" w:space="0" w:color="auto"/>
              <w:bottom w:val="single" w:sz="4" w:space="0" w:color="auto"/>
              <w:right w:val="single" w:sz="4" w:space="0" w:color="auto"/>
            </w:tcBorders>
          </w:tcPr>
          <w:p w:rsidR="00F50350" w:rsidRDefault="00F50350" w:rsidP="008369E3">
            <w:pPr>
              <w:pStyle w:val="TableHeading"/>
              <w:rPr>
                <w:b w:val="0"/>
                <w:bCs w:val="0"/>
                <w:color w:val="auto"/>
                <w:sz w:val="24"/>
                <w:szCs w:val="24"/>
              </w:rPr>
            </w:pPr>
            <w:r w:rsidRPr="1AA9FCEC">
              <w:rPr>
                <w:b w:val="0"/>
                <w:bCs w:val="0"/>
                <w:color w:val="auto"/>
                <w:sz w:val="24"/>
                <w:szCs w:val="24"/>
              </w:rPr>
              <w:t xml:space="preserve">Yes, non-striking employees can be asked to cover essential work, shifts, or </w:t>
            </w:r>
            <w:r>
              <w:rPr>
                <w:b w:val="0"/>
                <w:bCs w:val="0"/>
                <w:color w:val="auto"/>
                <w:sz w:val="24"/>
                <w:szCs w:val="24"/>
              </w:rPr>
              <w:t>voluntarily move</w:t>
            </w:r>
            <w:r w:rsidRPr="1AA9FCEC">
              <w:rPr>
                <w:b w:val="0"/>
                <w:bCs w:val="0"/>
                <w:color w:val="auto"/>
                <w:sz w:val="24"/>
                <w:szCs w:val="24"/>
              </w:rPr>
              <w:t xml:space="preserve"> to other locations to cover striking employees. However, any requests to do this would need to be reasonable, taking into account the work concerned and the capability and qualifications required to undertake the work.</w:t>
            </w:r>
            <w:r>
              <w:rPr>
                <w:b w:val="0"/>
                <w:bCs w:val="0"/>
                <w:color w:val="auto"/>
                <w:sz w:val="24"/>
                <w:szCs w:val="24"/>
              </w:rPr>
              <w:t xml:space="preserve"> Employees attending work will not be asked to work out-with their job scope and role.</w:t>
            </w:r>
          </w:p>
          <w:p w:rsidR="00F50350" w:rsidRPr="00220F07" w:rsidRDefault="00F50350" w:rsidP="008369E3">
            <w:pPr>
              <w:pStyle w:val="TableHeading"/>
              <w:rPr>
                <w:b w:val="0"/>
                <w:color w:val="000000"/>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1AA9FCEC" w:rsidRDefault="00F50350" w:rsidP="00013025">
            <w:pPr>
              <w:pStyle w:val="TableHeading"/>
              <w:rPr>
                <w:b w:val="0"/>
                <w:bCs w:val="0"/>
                <w:color w:val="auto"/>
                <w:sz w:val="24"/>
                <w:szCs w:val="24"/>
              </w:rPr>
            </w:pPr>
            <w:r>
              <w:rPr>
                <w:b w:val="0"/>
                <w:bCs w:val="0"/>
                <w:color w:val="auto"/>
                <w:sz w:val="24"/>
                <w:szCs w:val="24"/>
              </w:rPr>
              <w:t>8</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pStyle w:val="TableHeading"/>
              <w:rPr>
                <w:b w:val="0"/>
                <w:bCs w:val="0"/>
                <w:color w:val="auto"/>
                <w:sz w:val="24"/>
                <w:szCs w:val="24"/>
              </w:rPr>
            </w:pPr>
            <w:r w:rsidRPr="1AA9FCEC">
              <w:rPr>
                <w:b w:val="0"/>
                <w:bCs w:val="0"/>
                <w:color w:val="auto"/>
                <w:sz w:val="24"/>
                <w:szCs w:val="24"/>
              </w:rPr>
              <w:t>Can employees be asked to undertake other duties on day of strike as a result of colleagues not attending for work?</w:t>
            </w:r>
          </w:p>
          <w:p w:rsidR="00F50350" w:rsidRPr="00220F07" w:rsidRDefault="00F50350" w:rsidP="00013025">
            <w:pPr>
              <w:pStyle w:val="TableHeading"/>
              <w:rPr>
                <w:b w:val="0"/>
                <w:color w:val="auto"/>
                <w:sz w:val="24"/>
                <w:szCs w:val="24"/>
              </w:rPr>
            </w:pPr>
          </w:p>
        </w:tc>
        <w:tc>
          <w:tcPr>
            <w:tcW w:w="4781" w:type="dxa"/>
            <w:tcBorders>
              <w:top w:val="single" w:sz="4" w:space="0" w:color="auto"/>
              <w:left w:val="single" w:sz="4" w:space="0" w:color="auto"/>
              <w:bottom w:val="single" w:sz="4" w:space="0" w:color="auto"/>
              <w:right w:val="single" w:sz="4" w:space="0" w:color="auto"/>
            </w:tcBorders>
          </w:tcPr>
          <w:p w:rsidR="00F50350" w:rsidRPr="00220F07" w:rsidRDefault="00F50350" w:rsidP="00013025">
            <w:pPr>
              <w:pStyle w:val="TableHeading"/>
              <w:rPr>
                <w:b w:val="0"/>
                <w:bCs w:val="0"/>
                <w:color w:val="auto"/>
                <w:sz w:val="24"/>
                <w:szCs w:val="24"/>
              </w:rPr>
            </w:pPr>
            <w:r w:rsidRPr="1AA9FCEC">
              <w:rPr>
                <w:b w:val="0"/>
                <w:bCs w:val="0"/>
                <w:color w:val="auto"/>
                <w:sz w:val="24"/>
                <w:szCs w:val="24"/>
              </w:rPr>
              <w:t>Yes - employees working on the day of action can be requested to undertake other duties in accordance with their contract of employment to help maintain essential services.</w:t>
            </w:r>
          </w:p>
        </w:tc>
      </w:tr>
      <w:tr w:rsidR="00F50350" w:rsidTr="00F50350">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1AA9FCEC" w:rsidRDefault="00F50350" w:rsidP="1AA9FCEC">
            <w:pPr>
              <w:pStyle w:val="TableHeading"/>
              <w:rPr>
                <w:b w:val="0"/>
                <w:bCs w:val="0"/>
                <w:color w:val="auto"/>
                <w:sz w:val="24"/>
                <w:szCs w:val="24"/>
              </w:rPr>
            </w:pPr>
            <w:r>
              <w:rPr>
                <w:b w:val="0"/>
                <w:bCs w:val="0"/>
                <w:color w:val="auto"/>
                <w:sz w:val="24"/>
                <w:szCs w:val="24"/>
              </w:rPr>
              <w:t>9</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Default="00F50350" w:rsidP="1AA9FCEC">
            <w:pPr>
              <w:pStyle w:val="TableHeading"/>
              <w:rPr>
                <w:b w:val="0"/>
                <w:bCs w:val="0"/>
                <w:color w:val="auto"/>
                <w:sz w:val="24"/>
                <w:szCs w:val="24"/>
              </w:rPr>
            </w:pPr>
            <w:r w:rsidRPr="1AA9FCEC">
              <w:rPr>
                <w:b w:val="0"/>
                <w:bCs w:val="0"/>
                <w:color w:val="auto"/>
                <w:sz w:val="24"/>
                <w:szCs w:val="24"/>
              </w:rPr>
              <w:t>If undertaking other duties what will the rate of pay be?</w:t>
            </w:r>
          </w:p>
          <w:p w:rsidR="00F50350" w:rsidRDefault="00F50350" w:rsidP="1AA9FCEC">
            <w:pPr>
              <w:pStyle w:val="TableHeading"/>
              <w:rPr>
                <w:b w:val="0"/>
                <w:bCs w:val="0"/>
                <w:color w:val="auto"/>
                <w:sz w:val="24"/>
                <w:szCs w:val="24"/>
              </w:rPr>
            </w:pPr>
          </w:p>
        </w:tc>
        <w:tc>
          <w:tcPr>
            <w:tcW w:w="4781" w:type="dxa"/>
            <w:tcBorders>
              <w:top w:val="single" w:sz="4" w:space="0" w:color="auto"/>
              <w:left w:val="single" w:sz="4" w:space="0" w:color="auto"/>
              <w:bottom w:val="single" w:sz="4" w:space="0" w:color="auto"/>
              <w:right w:val="single" w:sz="4" w:space="0" w:color="auto"/>
            </w:tcBorders>
          </w:tcPr>
          <w:p w:rsidR="00F50350" w:rsidRDefault="00F50350" w:rsidP="00311FBC">
            <w:pPr>
              <w:spacing w:line="240" w:lineRule="auto"/>
              <w:rPr>
                <w:rFonts w:ascii="Arial" w:hAnsi="Arial" w:cs="Arial"/>
                <w:color w:val="000000" w:themeColor="text1"/>
                <w:sz w:val="24"/>
                <w:szCs w:val="24"/>
              </w:rPr>
            </w:pPr>
            <w:r w:rsidRPr="1AA9FCEC">
              <w:rPr>
                <w:rFonts w:ascii="Arial" w:hAnsi="Arial" w:cs="Arial"/>
                <w:color w:val="000000" w:themeColor="text1"/>
                <w:sz w:val="24"/>
                <w:szCs w:val="24"/>
              </w:rPr>
              <w:t>Rates of pay will be as per existing National T&amp;Cs or extant Local Agreements.</w:t>
            </w:r>
          </w:p>
          <w:p w:rsidR="00F50350" w:rsidRDefault="00F50350" w:rsidP="00311FBC">
            <w:pPr>
              <w:spacing w:line="240" w:lineRule="auto"/>
              <w:rPr>
                <w:rFonts w:ascii="Arial" w:hAnsi="Arial" w:cs="Arial"/>
                <w:color w:val="000000" w:themeColor="text1"/>
                <w:sz w:val="24"/>
                <w:szCs w:val="24"/>
              </w:rPr>
            </w:pPr>
          </w:p>
        </w:tc>
      </w:tr>
      <w:tr w:rsidR="00F50350" w:rsidTr="00F50350">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1AA9FCEC" w:rsidRDefault="00F50350" w:rsidP="1AA9FCEC">
            <w:pPr>
              <w:pStyle w:val="TableHeading"/>
              <w:rPr>
                <w:b w:val="0"/>
                <w:bCs w:val="0"/>
                <w:color w:val="auto"/>
                <w:sz w:val="24"/>
                <w:szCs w:val="24"/>
              </w:rPr>
            </w:pPr>
            <w:r>
              <w:rPr>
                <w:b w:val="0"/>
                <w:bCs w:val="0"/>
                <w:color w:val="auto"/>
                <w:sz w:val="24"/>
                <w:szCs w:val="24"/>
              </w:rPr>
              <w:t>10</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Default="00F50350" w:rsidP="1AA9FCEC">
            <w:pPr>
              <w:pStyle w:val="TableHeading"/>
              <w:rPr>
                <w:b w:val="0"/>
                <w:bCs w:val="0"/>
                <w:color w:val="auto"/>
                <w:sz w:val="24"/>
                <w:szCs w:val="24"/>
              </w:rPr>
            </w:pPr>
            <w:r w:rsidRPr="1AA9FCEC">
              <w:rPr>
                <w:b w:val="0"/>
                <w:bCs w:val="0"/>
                <w:color w:val="auto"/>
                <w:sz w:val="24"/>
                <w:szCs w:val="24"/>
              </w:rPr>
              <w:t xml:space="preserve">If taking strike action, can employees work a Locum / Bank Shift instead? </w:t>
            </w:r>
          </w:p>
          <w:p w:rsidR="00F50350" w:rsidRDefault="00F50350" w:rsidP="1AA9FCEC">
            <w:pPr>
              <w:pStyle w:val="TableHeading"/>
              <w:rPr>
                <w:b w:val="0"/>
                <w:bCs w:val="0"/>
                <w:color w:val="auto"/>
                <w:sz w:val="24"/>
                <w:szCs w:val="24"/>
              </w:rPr>
            </w:pPr>
          </w:p>
        </w:tc>
        <w:tc>
          <w:tcPr>
            <w:tcW w:w="4781" w:type="dxa"/>
            <w:tcBorders>
              <w:top w:val="single" w:sz="4" w:space="0" w:color="auto"/>
              <w:left w:val="single" w:sz="4" w:space="0" w:color="auto"/>
              <w:bottom w:val="single" w:sz="4" w:space="0" w:color="auto"/>
              <w:right w:val="single" w:sz="4" w:space="0" w:color="auto"/>
            </w:tcBorders>
          </w:tcPr>
          <w:p w:rsidR="00F50350" w:rsidRDefault="00F50350" w:rsidP="1AA9FCEC">
            <w:pPr>
              <w:spacing w:line="240" w:lineRule="auto"/>
              <w:rPr>
                <w:rFonts w:ascii="Arial" w:hAnsi="Arial" w:cs="Arial"/>
                <w:color w:val="000000" w:themeColor="text1"/>
                <w:sz w:val="24"/>
                <w:szCs w:val="24"/>
              </w:rPr>
            </w:pPr>
            <w:r w:rsidRPr="1AA9FCEC">
              <w:rPr>
                <w:rFonts w:ascii="Arial" w:hAnsi="Arial" w:cs="Arial"/>
                <w:color w:val="000000" w:themeColor="text1"/>
                <w:sz w:val="24"/>
                <w:szCs w:val="24"/>
              </w:rPr>
              <w:t>No - if taking Strike action, employees cannot work a Locum / Bank Shift at the time they have been at work</w:t>
            </w: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pStyle w:val="TableHeading"/>
              <w:rPr>
                <w:b w:val="0"/>
                <w:color w:val="auto"/>
                <w:sz w:val="24"/>
                <w:szCs w:val="24"/>
              </w:rPr>
            </w:pPr>
            <w:r>
              <w:rPr>
                <w:b w:val="0"/>
                <w:color w:val="auto"/>
                <w:sz w:val="24"/>
                <w:szCs w:val="24"/>
              </w:rPr>
              <w:t>11</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pStyle w:val="TableHeading"/>
              <w:rPr>
                <w:b w:val="0"/>
                <w:i/>
                <w:iCs/>
                <w:color w:val="auto"/>
                <w:sz w:val="24"/>
                <w:szCs w:val="24"/>
              </w:rPr>
            </w:pPr>
            <w:r w:rsidRPr="00220F07">
              <w:rPr>
                <w:b w:val="0"/>
                <w:color w:val="auto"/>
                <w:sz w:val="24"/>
                <w:szCs w:val="24"/>
              </w:rPr>
              <w:t>Do members of the trade unions involved in the industrial action have an option to strike or not, and if they decide against can the trade unions take disciplinary action?</w:t>
            </w:r>
          </w:p>
          <w:p w:rsidR="00F50350" w:rsidRPr="00220F07" w:rsidRDefault="00F50350" w:rsidP="00013025">
            <w:pPr>
              <w:pStyle w:val="TableHeading"/>
              <w:rPr>
                <w:b w:val="0"/>
                <w:color w:val="auto"/>
                <w:sz w:val="24"/>
                <w:szCs w:val="24"/>
              </w:rPr>
            </w:pPr>
          </w:p>
        </w:tc>
        <w:tc>
          <w:tcPr>
            <w:tcW w:w="4781" w:type="dxa"/>
            <w:tcBorders>
              <w:top w:val="single" w:sz="4" w:space="0" w:color="auto"/>
              <w:left w:val="single" w:sz="4" w:space="0" w:color="auto"/>
              <w:bottom w:val="single" w:sz="4" w:space="0" w:color="auto"/>
              <w:right w:val="single" w:sz="4" w:space="0" w:color="auto"/>
            </w:tcBorders>
          </w:tcPr>
          <w:p w:rsidR="00F50350" w:rsidRPr="00220F07" w:rsidRDefault="00F50350" w:rsidP="00013025">
            <w:pPr>
              <w:spacing w:after="0" w:line="240" w:lineRule="auto"/>
              <w:rPr>
                <w:rFonts w:ascii="Arial" w:hAnsi="Arial" w:cs="Arial"/>
                <w:sz w:val="24"/>
                <w:szCs w:val="24"/>
              </w:rPr>
            </w:pPr>
            <w:r w:rsidRPr="1AA9FCEC">
              <w:rPr>
                <w:rFonts w:ascii="Arial" w:hAnsi="Arial" w:cs="Arial"/>
                <w:color w:val="000000" w:themeColor="text1"/>
                <w:sz w:val="24"/>
                <w:szCs w:val="24"/>
              </w:rPr>
              <w:t xml:space="preserve">The decision to strike is a personal choice and employees who wish to work can do so. </w:t>
            </w:r>
            <w:r w:rsidRPr="1AA9FCEC">
              <w:rPr>
                <w:rFonts w:ascii="Arial" w:hAnsi="Arial" w:cs="Arial"/>
                <w:sz w:val="24"/>
                <w:szCs w:val="24"/>
              </w:rPr>
              <w:t xml:space="preserve">It is up to individuals to decide whether they will take strike action or not. </w:t>
            </w:r>
          </w:p>
          <w:p w:rsidR="00F50350" w:rsidRPr="00220F07" w:rsidRDefault="00F50350" w:rsidP="00013025">
            <w:pPr>
              <w:spacing w:after="0" w:line="240" w:lineRule="auto"/>
              <w:rPr>
                <w:rFonts w:ascii="Arial" w:hAnsi="Arial" w:cs="Arial"/>
                <w:sz w:val="24"/>
                <w:szCs w:val="24"/>
              </w:rPr>
            </w:pPr>
          </w:p>
          <w:p w:rsidR="00F50350" w:rsidRPr="00220F07" w:rsidRDefault="00F50350" w:rsidP="00013025">
            <w:pPr>
              <w:spacing w:after="0" w:line="240" w:lineRule="auto"/>
              <w:rPr>
                <w:rFonts w:ascii="Arial" w:hAnsi="Arial" w:cs="Arial"/>
                <w:color w:val="000000"/>
                <w:sz w:val="24"/>
                <w:szCs w:val="24"/>
              </w:rPr>
            </w:pPr>
            <w:r w:rsidRPr="00220F07">
              <w:rPr>
                <w:rFonts w:ascii="Arial" w:hAnsi="Arial" w:cs="Arial"/>
                <w:sz w:val="24"/>
                <w:szCs w:val="24"/>
              </w:rPr>
              <w:t xml:space="preserve">Any response to union members crossing a picket line will be a matter for the Trade Unions to determine. </w:t>
            </w:r>
          </w:p>
          <w:p w:rsidR="00F50350" w:rsidRPr="00220F07" w:rsidRDefault="00F50350" w:rsidP="00013025">
            <w:pPr>
              <w:pStyle w:val="TableHeading"/>
              <w:rPr>
                <w:b w:val="0"/>
                <w:color w:val="auto"/>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9E0E2E" w:rsidRDefault="00F50350" w:rsidP="00013025">
            <w:pPr>
              <w:pStyle w:val="TableHeading"/>
              <w:rPr>
                <w:b w:val="0"/>
                <w:color w:val="0D0D0D"/>
                <w:sz w:val="24"/>
                <w:szCs w:val="24"/>
              </w:rPr>
            </w:pPr>
            <w:r>
              <w:rPr>
                <w:b w:val="0"/>
                <w:color w:val="0D0D0D"/>
                <w:sz w:val="24"/>
                <w:szCs w:val="24"/>
              </w:rPr>
              <w:t>12</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Default="00F50350" w:rsidP="00013025">
            <w:pPr>
              <w:pStyle w:val="TableHeading"/>
              <w:rPr>
                <w:b w:val="0"/>
                <w:color w:val="0D0D0D"/>
                <w:sz w:val="24"/>
                <w:szCs w:val="24"/>
              </w:rPr>
            </w:pPr>
            <w:r w:rsidRPr="009E0E2E">
              <w:rPr>
                <w:b w:val="0"/>
                <w:color w:val="0D0D0D"/>
                <w:sz w:val="24"/>
                <w:szCs w:val="24"/>
              </w:rPr>
              <w:t>Can different trade unions take different action at different times/days?</w:t>
            </w:r>
          </w:p>
          <w:p w:rsidR="00F50350" w:rsidRPr="009E0E2E" w:rsidRDefault="00F50350" w:rsidP="00013025">
            <w:pPr>
              <w:pStyle w:val="TableHeading"/>
              <w:rPr>
                <w:b w:val="0"/>
                <w:color w:val="0D0D0D"/>
                <w:sz w:val="24"/>
                <w:szCs w:val="24"/>
              </w:rPr>
            </w:pPr>
          </w:p>
        </w:tc>
        <w:tc>
          <w:tcPr>
            <w:tcW w:w="4781" w:type="dxa"/>
            <w:tcBorders>
              <w:top w:val="single" w:sz="4" w:space="0" w:color="auto"/>
              <w:left w:val="single" w:sz="4" w:space="0" w:color="auto"/>
              <w:bottom w:val="single" w:sz="4" w:space="0" w:color="auto"/>
              <w:right w:val="single" w:sz="4" w:space="0" w:color="auto"/>
            </w:tcBorders>
          </w:tcPr>
          <w:p w:rsidR="00F50350" w:rsidRPr="009E0E2E" w:rsidRDefault="00F50350" w:rsidP="00013025">
            <w:pPr>
              <w:spacing w:after="0" w:line="240" w:lineRule="auto"/>
              <w:rPr>
                <w:rFonts w:ascii="Arial" w:hAnsi="Arial" w:cs="Arial"/>
                <w:color w:val="000000"/>
                <w:sz w:val="24"/>
                <w:szCs w:val="24"/>
              </w:rPr>
            </w:pPr>
            <w:r w:rsidRPr="009E0E2E">
              <w:rPr>
                <w:rFonts w:ascii="Arial" w:hAnsi="Arial" w:cs="Arial"/>
                <w:color w:val="000000"/>
                <w:sz w:val="24"/>
                <w:szCs w:val="24"/>
              </w:rPr>
              <w:t>Yes, different trade unions may take different action at different times however they may also co-ordinate their actions to take place at the same time.</w:t>
            </w: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F50350" w:rsidRPr="00220F07" w:rsidRDefault="00F50350" w:rsidP="00013025">
            <w:pPr>
              <w:spacing w:after="0" w:line="240" w:lineRule="auto"/>
              <w:jc w:val="center"/>
              <w:rPr>
                <w:rFonts w:ascii="Arial" w:hAnsi="Arial" w:cs="Arial"/>
                <w:b/>
                <w:sz w:val="24"/>
                <w:szCs w:val="24"/>
              </w:rPr>
            </w:pPr>
          </w:p>
        </w:tc>
        <w:tc>
          <w:tcPr>
            <w:tcW w:w="845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F50350" w:rsidRPr="00220F07" w:rsidRDefault="00F50350" w:rsidP="00013025">
            <w:pPr>
              <w:spacing w:after="0" w:line="240" w:lineRule="auto"/>
              <w:jc w:val="center"/>
              <w:rPr>
                <w:rFonts w:ascii="Arial" w:hAnsi="Arial" w:cs="Arial"/>
                <w:b/>
                <w:color w:val="000000"/>
                <w:sz w:val="24"/>
                <w:szCs w:val="24"/>
              </w:rPr>
            </w:pPr>
            <w:r w:rsidRPr="00220F07">
              <w:rPr>
                <w:rFonts w:ascii="Arial" w:hAnsi="Arial" w:cs="Arial"/>
                <w:b/>
                <w:sz w:val="24"/>
                <w:szCs w:val="24"/>
              </w:rPr>
              <w:t>ABOUT PAY</w:t>
            </w: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1AA9FCEC" w:rsidRDefault="00F50350" w:rsidP="00013025">
            <w:pPr>
              <w:spacing w:after="0" w:line="240" w:lineRule="auto"/>
              <w:rPr>
                <w:rFonts w:ascii="Arial" w:hAnsi="Arial" w:cs="Arial"/>
                <w:sz w:val="24"/>
                <w:szCs w:val="24"/>
              </w:rPr>
            </w:pPr>
            <w:r>
              <w:rPr>
                <w:rFonts w:ascii="Arial" w:hAnsi="Arial" w:cs="Arial"/>
                <w:sz w:val="24"/>
                <w:szCs w:val="24"/>
              </w:rPr>
              <w:t>13</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sidRPr="1AA9FCEC">
              <w:rPr>
                <w:rFonts w:ascii="Arial" w:hAnsi="Arial" w:cs="Arial"/>
                <w:sz w:val="24"/>
                <w:szCs w:val="24"/>
              </w:rPr>
              <w:t>Will employees who choose to strike be paid?</w:t>
            </w:r>
          </w:p>
          <w:p w:rsidR="00F50350" w:rsidRPr="00220F07" w:rsidRDefault="00F50350" w:rsidP="00013025">
            <w:pPr>
              <w:spacing w:after="0" w:line="240" w:lineRule="auto"/>
              <w:rPr>
                <w:rFonts w:ascii="Arial" w:hAnsi="Arial" w:cs="Arial"/>
                <w:sz w:val="24"/>
                <w:szCs w:val="24"/>
              </w:rPr>
            </w:pPr>
          </w:p>
        </w:tc>
        <w:tc>
          <w:tcPr>
            <w:tcW w:w="4781" w:type="dxa"/>
            <w:tcBorders>
              <w:top w:val="single" w:sz="4" w:space="0" w:color="auto"/>
              <w:left w:val="single" w:sz="4" w:space="0" w:color="auto"/>
              <w:bottom w:val="single" w:sz="4" w:space="0" w:color="auto"/>
              <w:right w:val="single" w:sz="4" w:space="0" w:color="auto"/>
            </w:tcBorders>
          </w:tcPr>
          <w:p w:rsidR="00F50350" w:rsidRDefault="00F50350" w:rsidP="00013025">
            <w:pPr>
              <w:spacing w:after="0" w:line="240" w:lineRule="auto"/>
              <w:rPr>
                <w:rFonts w:ascii="Arial" w:hAnsi="Arial" w:cs="Arial"/>
                <w:color w:val="000000" w:themeColor="text1"/>
                <w:sz w:val="24"/>
                <w:szCs w:val="24"/>
              </w:rPr>
            </w:pPr>
            <w:r w:rsidRPr="1AA9FCEC">
              <w:rPr>
                <w:rFonts w:ascii="Arial" w:hAnsi="Arial" w:cs="Arial"/>
                <w:color w:val="000000" w:themeColor="text1"/>
                <w:sz w:val="24"/>
                <w:szCs w:val="24"/>
              </w:rPr>
              <w:t xml:space="preserve">No, employees who </w:t>
            </w:r>
            <w:r>
              <w:rPr>
                <w:rFonts w:ascii="Arial" w:hAnsi="Arial" w:cs="Arial"/>
                <w:color w:val="000000" w:themeColor="text1"/>
                <w:sz w:val="24"/>
                <w:szCs w:val="24"/>
              </w:rPr>
              <w:t>choose not to</w:t>
            </w:r>
            <w:r w:rsidRPr="1AA9FCEC">
              <w:rPr>
                <w:rFonts w:ascii="Arial" w:hAnsi="Arial" w:cs="Arial"/>
                <w:color w:val="000000" w:themeColor="text1"/>
                <w:sz w:val="24"/>
                <w:szCs w:val="24"/>
              </w:rPr>
              <w:t xml:space="preserve"> attend for work on any day, or part day of Industrial Action will not be entitled to pay </w:t>
            </w:r>
            <w:r w:rsidRPr="1AA9FCEC">
              <w:rPr>
                <w:rFonts w:ascii="Arial" w:hAnsi="Arial" w:cs="Arial"/>
                <w:color w:val="000000" w:themeColor="text1"/>
                <w:sz w:val="24"/>
                <w:szCs w:val="24"/>
              </w:rPr>
              <w:lastRenderedPageBreak/>
              <w:t xml:space="preserve">(including basic pay, banding supplements </w:t>
            </w:r>
            <w:proofErr w:type="spellStart"/>
            <w:r w:rsidRPr="1AA9FCEC">
              <w:rPr>
                <w:rFonts w:ascii="Arial" w:hAnsi="Arial" w:cs="Arial"/>
                <w:color w:val="000000" w:themeColor="text1"/>
                <w:sz w:val="24"/>
                <w:szCs w:val="24"/>
              </w:rPr>
              <w:t>etc</w:t>
            </w:r>
            <w:proofErr w:type="spellEnd"/>
            <w:r w:rsidRPr="1AA9FCEC">
              <w:rPr>
                <w:rFonts w:ascii="Arial" w:hAnsi="Arial" w:cs="Arial"/>
                <w:color w:val="000000" w:themeColor="text1"/>
                <w:sz w:val="24"/>
                <w:szCs w:val="24"/>
              </w:rPr>
              <w:t xml:space="preserve">). Appropriate arrangements will be made between </w:t>
            </w:r>
            <w:r>
              <w:rPr>
                <w:rFonts w:ascii="Arial" w:hAnsi="Arial" w:cs="Arial"/>
                <w:color w:val="000000" w:themeColor="text1"/>
                <w:sz w:val="24"/>
                <w:szCs w:val="24"/>
              </w:rPr>
              <w:t xml:space="preserve">Human Resources, </w:t>
            </w:r>
            <w:r w:rsidRPr="1AA9FCEC">
              <w:rPr>
                <w:rFonts w:ascii="Arial" w:hAnsi="Arial" w:cs="Arial"/>
                <w:color w:val="000000" w:themeColor="text1"/>
                <w:sz w:val="24"/>
                <w:szCs w:val="24"/>
              </w:rPr>
              <w:t>Supervisors, Managers and the Pay Department to record, report and enact the unpaid status of employees taking Industrial Action.</w:t>
            </w:r>
          </w:p>
          <w:p w:rsidR="00F50350" w:rsidRPr="00220F07" w:rsidRDefault="00F50350" w:rsidP="00013025">
            <w:pPr>
              <w:spacing w:after="0" w:line="240" w:lineRule="auto"/>
              <w:rPr>
                <w:rFonts w:ascii="Arial" w:hAnsi="Arial" w:cs="Arial"/>
                <w:color w:val="000000"/>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Pr>
                <w:rFonts w:ascii="Arial" w:hAnsi="Arial" w:cs="Arial"/>
                <w:sz w:val="24"/>
                <w:szCs w:val="24"/>
              </w:rPr>
              <w:lastRenderedPageBreak/>
              <w:t>14</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sidRPr="00220F07">
              <w:rPr>
                <w:rFonts w:ascii="Arial" w:hAnsi="Arial" w:cs="Arial"/>
                <w:sz w:val="24"/>
                <w:szCs w:val="24"/>
              </w:rPr>
              <w:t>Will Maternity / Paternity / Parental leave Pay etc. be affected by the industrial action?</w:t>
            </w:r>
          </w:p>
        </w:tc>
        <w:tc>
          <w:tcPr>
            <w:tcW w:w="4781" w:type="dxa"/>
            <w:tcBorders>
              <w:top w:val="single" w:sz="4" w:space="0" w:color="auto"/>
              <w:left w:val="single" w:sz="4" w:space="0" w:color="auto"/>
              <w:bottom w:val="single" w:sz="4" w:space="0" w:color="auto"/>
              <w:right w:val="single" w:sz="4" w:space="0" w:color="auto"/>
            </w:tcBorders>
          </w:tcPr>
          <w:p w:rsidR="00F50350" w:rsidRDefault="00F50350" w:rsidP="00013025">
            <w:pPr>
              <w:spacing w:after="0" w:line="240" w:lineRule="auto"/>
              <w:rPr>
                <w:rFonts w:ascii="Arial" w:hAnsi="Arial" w:cs="Arial"/>
                <w:color w:val="000000"/>
                <w:sz w:val="24"/>
                <w:szCs w:val="24"/>
              </w:rPr>
            </w:pPr>
            <w:r w:rsidRPr="00220F07">
              <w:rPr>
                <w:rFonts w:ascii="Arial" w:hAnsi="Arial" w:cs="Arial"/>
                <w:color w:val="000000"/>
                <w:sz w:val="24"/>
                <w:szCs w:val="24"/>
              </w:rPr>
              <w:t>Maternity and Paternity Pay etc. will not be affected by Industrial Action.  Staff due to go on maternity leave or due to retire within the next 12 months may seek exemption from taking industrial action.</w:t>
            </w:r>
          </w:p>
          <w:p w:rsidR="00F50350" w:rsidRPr="00220F07" w:rsidRDefault="00F50350" w:rsidP="00013025">
            <w:pPr>
              <w:spacing w:after="0" w:line="240" w:lineRule="auto"/>
              <w:rPr>
                <w:rFonts w:ascii="Arial" w:hAnsi="Arial" w:cs="Arial"/>
                <w:color w:val="000000"/>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Pr>
                <w:rFonts w:ascii="Arial" w:hAnsi="Arial" w:cs="Arial"/>
                <w:sz w:val="24"/>
                <w:szCs w:val="24"/>
              </w:rPr>
              <w:t>15</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sidRPr="00220F07">
              <w:rPr>
                <w:rFonts w:ascii="Arial" w:hAnsi="Arial" w:cs="Arial"/>
                <w:sz w:val="24"/>
                <w:szCs w:val="24"/>
              </w:rPr>
              <w:t>Will Sickness Absence Pay be affected by the dates of action?</w:t>
            </w:r>
          </w:p>
          <w:p w:rsidR="00F50350" w:rsidRPr="00220F07" w:rsidRDefault="00F50350" w:rsidP="00013025">
            <w:pPr>
              <w:spacing w:after="0" w:line="240" w:lineRule="auto"/>
              <w:rPr>
                <w:rFonts w:ascii="Arial" w:hAnsi="Arial" w:cs="Arial"/>
                <w:sz w:val="24"/>
                <w:szCs w:val="24"/>
              </w:rPr>
            </w:pPr>
          </w:p>
        </w:tc>
        <w:tc>
          <w:tcPr>
            <w:tcW w:w="4781" w:type="dxa"/>
            <w:tcBorders>
              <w:top w:val="single" w:sz="4" w:space="0" w:color="auto"/>
              <w:left w:val="single" w:sz="4" w:space="0" w:color="auto"/>
              <w:bottom w:val="single" w:sz="4" w:space="0" w:color="auto"/>
              <w:right w:val="single" w:sz="4" w:space="0" w:color="auto"/>
            </w:tcBorders>
          </w:tcPr>
          <w:p w:rsidR="00F50350" w:rsidRDefault="00F50350" w:rsidP="000F546C">
            <w:pPr>
              <w:spacing w:after="0" w:line="240" w:lineRule="auto"/>
              <w:rPr>
                <w:rFonts w:ascii="Arial" w:hAnsi="Arial" w:cs="Arial"/>
                <w:color w:val="000000" w:themeColor="text1"/>
                <w:sz w:val="24"/>
                <w:szCs w:val="24"/>
              </w:rPr>
            </w:pPr>
            <w:r w:rsidRPr="1AA9FCEC">
              <w:rPr>
                <w:rFonts w:ascii="Arial" w:hAnsi="Arial" w:cs="Arial"/>
                <w:color w:val="000000" w:themeColor="text1"/>
                <w:sz w:val="24"/>
                <w:szCs w:val="24"/>
              </w:rPr>
              <w:t xml:space="preserve">Employees on Long Term Sickness Absence will not be affected unless they choose to return to work that day then go on strike. Employees who report sick will be required to notify absence in accordance with sickness absence notification processes, and their absence will be </w:t>
            </w:r>
            <w:r>
              <w:rPr>
                <w:rFonts w:ascii="Arial" w:hAnsi="Arial" w:cs="Arial"/>
                <w:color w:val="000000" w:themeColor="text1"/>
                <w:sz w:val="24"/>
                <w:szCs w:val="24"/>
              </w:rPr>
              <w:t xml:space="preserve">supported </w:t>
            </w:r>
            <w:r w:rsidRPr="1AA9FCEC">
              <w:rPr>
                <w:rFonts w:ascii="Arial" w:hAnsi="Arial" w:cs="Arial"/>
                <w:color w:val="000000" w:themeColor="text1"/>
                <w:sz w:val="24"/>
                <w:szCs w:val="24"/>
              </w:rPr>
              <w:t xml:space="preserve">with in accordance with the NHS Scotland Workforce Attendance Policy. </w:t>
            </w:r>
          </w:p>
          <w:p w:rsidR="00F50350" w:rsidRPr="00220F07" w:rsidRDefault="00F50350" w:rsidP="000F546C">
            <w:pPr>
              <w:spacing w:after="0" w:line="240" w:lineRule="auto"/>
              <w:rPr>
                <w:rFonts w:ascii="Arial" w:hAnsi="Arial" w:cs="Arial"/>
                <w:color w:val="000000"/>
                <w:sz w:val="24"/>
                <w:szCs w:val="24"/>
              </w:rPr>
            </w:pPr>
          </w:p>
        </w:tc>
      </w:tr>
      <w:tr w:rsidR="00F50350" w:rsidRPr="00220F07" w:rsidTr="00F50350">
        <w:trPr>
          <w:trHeight w:val="1995"/>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1AA9FCEC" w:rsidRDefault="00F50350" w:rsidP="00013025">
            <w:pPr>
              <w:spacing w:after="0" w:line="240" w:lineRule="auto"/>
              <w:rPr>
                <w:rFonts w:ascii="Arial" w:hAnsi="Arial" w:cs="Arial"/>
                <w:sz w:val="24"/>
                <w:szCs w:val="24"/>
              </w:rPr>
            </w:pPr>
            <w:r>
              <w:rPr>
                <w:rFonts w:ascii="Arial" w:hAnsi="Arial" w:cs="Arial"/>
                <w:sz w:val="24"/>
                <w:szCs w:val="24"/>
              </w:rPr>
              <w:t>16</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sidRPr="1AA9FCEC">
              <w:rPr>
                <w:rFonts w:ascii="Arial" w:hAnsi="Arial" w:cs="Arial"/>
                <w:sz w:val="24"/>
                <w:szCs w:val="24"/>
              </w:rPr>
              <w:t>Does the employer have to record attendances / absences for staff on the day of action, and how is this done?</w:t>
            </w:r>
          </w:p>
        </w:tc>
        <w:tc>
          <w:tcPr>
            <w:tcW w:w="4781" w:type="dxa"/>
            <w:tcBorders>
              <w:top w:val="single" w:sz="4" w:space="0" w:color="auto"/>
              <w:left w:val="single" w:sz="4" w:space="0" w:color="auto"/>
              <w:bottom w:val="single" w:sz="4" w:space="0" w:color="auto"/>
              <w:right w:val="single" w:sz="4" w:space="0" w:color="auto"/>
            </w:tcBorders>
          </w:tcPr>
          <w:p w:rsidR="00F50350" w:rsidRPr="00220F07" w:rsidRDefault="00F50350" w:rsidP="00890A1F">
            <w:pPr>
              <w:spacing w:after="0" w:line="240" w:lineRule="auto"/>
              <w:rPr>
                <w:rFonts w:ascii="Arial" w:hAnsi="Arial" w:cs="Arial"/>
                <w:color w:val="000000"/>
                <w:sz w:val="24"/>
                <w:szCs w:val="24"/>
              </w:rPr>
            </w:pPr>
            <w:r w:rsidRPr="1AA9FCEC">
              <w:rPr>
                <w:rFonts w:ascii="Arial" w:hAnsi="Arial" w:cs="Arial"/>
                <w:color w:val="000000" w:themeColor="text1"/>
                <w:sz w:val="24"/>
                <w:szCs w:val="24"/>
              </w:rPr>
              <w:t xml:space="preserve">Yes, it is very important that all attendance and absence information is captured, recorded and if necessary </w:t>
            </w:r>
            <w:r w:rsidRPr="00762104">
              <w:rPr>
                <w:rFonts w:ascii="Arial" w:hAnsi="Arial" w:cs="Arial"/>
                <w:color w:val="000000" w:themeColor="text1"/>
                <w:sz w:val="24"/>
                <w:szCs w:val="24"/>
              </w:rPr>
              <w:t>fully explored</w:t>
            </w:r>
            <w:r w:rsidRPr="1AA9FCEC">
              <w:rPr>
                <w:rFonts w:ascii="Arial" w:hAnsi="Arial" w:cs="Arial"/>
                <w:color w:val="000000" w:themeColor="text1"/>
                <w:sz w:val="24"/>
                <w:szCs w:val="24"/>
              </w:rPr>
              <w:t xml:space="preserve"> to ensure that employees are paid/not paid appropriately for the day, according to their attendance/absence and reasons for absence. Local guidance will be agreed by each Board.</w:t>
            </w: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5F7916" w:rsidRDefault="00F50350" w:rsidP="00013025">
            <w:pPr>
              <w:spacing w:after="0" w:line="240" w:lineRule="auto"/>
              <w:rPr>
                <w:rFonts w:ascii="Arial" w:hAnsi="Arial" w:cs="Arial"/>
                <w:sz w:val="24"/>
                <w:szCs w:val="24"/>
              </w:rPr>
            </w:pPr>
            <w:r>
              <w:rPr>
                <w:rFonts w:ascii="Arial" w:hAnsi="Arial" w:cs="Arial"/>
                <w:sz w:val="24"/>
                <w:szCs w:val="24"/>
              </w:rPr>
              <w:t>17</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Default="00F50350" w:rsidP="00013025">
            <w:pPr>
              <w:spacing w:after="0" w:line="240" w:lineRule="auto"/>
              <w:rPr>
                <w:rFonts w:ascii="Arial" w:hAnsi="Arial" w:cs="Arial"/>
                <w:sz w:val="24"/>
                <w:szCs w:val="24"/>
              </w:rPr>
            </w:pPr>
            <w:r w:rsidRPr="005F7916">
              <w:rPr>
                <w:rFonts w:ascii="Arial" w:hAnsi="Arial" w:cs="Arial"/>
                <w:sz w:val="24"/>
                <w:szCs w:val="24"/>
              </w:rPr>
              <w:t>What is the impact of taking day(s) of strike action if working in the UK on a health and care visa?</w:t>
            </w:r>
          </w:p>
          <w:p w:rsidR="00F50350" w:rsidRPr="005F7916" w:rsidRDefault="00F50350" w:rsidP="00013025">
            <w:pPr>
              <w:spacing w:after="0" w:line="240" w:lineRule="auto"/>
              <w:rPr>
                <w:rFonts w:ascii="Arial" w:hAnsi="Arial" w:cs="Arial"/>
                <w:sz w:val="24"/>
                <w:szCs w:val="24"/>
              </w:rPr>
            </w:pPr>
          </w:p>
        </w:tc>
        <w:tc>
          <w:tcPr>
            <w:tcW w:w="4781" w:type="dxa"/>
            <w:tcBorders>
              <w:top w:val="single" w:sz="4" w:space="0" w:color="auto"/>
              <w:left w:val="single" w:sz="4" w:space="0" w:color="auto"/>
              <w:bottom w:val="single" w:sz="4" w:space="0" w:color="auto"/>
              <w:right w:val="single" w:sz="4" w:space="0" w:color="auto"/>
            </w:tcBorders>
          </w:tcPr>
          <w:p w:rsidR="00F50350" w:rsidRDefault="00F50350" w:rsidP="000F546C">
            <w:pPr>
              <w:spacing w:after="0" w:line="240" w:lineRule="auto"/>
              <w:rPr>
                <w:rFonts w:ascii="Arial" w:hAnsi="Arial" w:cs="Arial"/>
                <w:color w:val="000000" w:themeColor="text1"/>
                <w:sz w:val="24"/>
                <w:szCs w:val="24"/>
              </w:rPr>
            </w:pPr>
            <w:r w:rsidRPr="1AA9FCEC">
              <w:rPr>
                <w:rFonts w:ascii="Arial" w:hAnsi="Arial" w:cs="Arial"/>
                <w:color w:val="000000" w:themeColor="text1"/>
                <w:sz w:val="24"/>
                <w:szCs w:val="24"/>
              </w:rPr>
              <w:t xml:space="preserve">It is an employee’s responsibility to check for any implications. </w:t>
            </w:r>
          </w:p>
          <w:p w:rsidR="00F50350" w:rsidRDefault="00F50350" w:rsidP="000F546C">
            <w:pPr>
              <w:spacing w:after="0" w:line="240" w:lineRule="auto"/>
              <w:rPr>
                <w:rFonts w:ascii="Arial" w:hAnsi="Arial" w:cs="Arial"/>
                <w:color w:val="000000" w:themeColor="text1"/>
                <w:sz w:val="24"/>
                <w:szCs w:val="24"/>
              </w:rPr>
            </w:pPr>
          </w:p>
          <w:p w:rsidR="00F50350" w:rsidRPr="005F7916" w:rsidRDefault="00F50350" w:rsidP="000F546C">
            <w:pPr>
              <w:spacing w:after="0" w:line="240" w:lineRule="auto"/>
              <w:rPr>
                <w:rFonts w:ascii="Arial" w:hAnsi="Arial" w:cs="Arial"/>
                <w:color w:val="000000"/>
                <w:sz w:val="24"/>
                <w:szCs w:val="24"/>
              </w:rPr>
            </w:pPr>
            <w:r w:rsidRPr="000B5EA0">
              <w:rPr>
                <w:rFonts w:ascii="Arial" w:hAnsi="Arial" w:cs="Arial"/>
                <w:color w:val="0B0C0C"/>
                <w:sz w:val="24"/>
                <w:szCs w:val="24"/>
                <w:shd w:val="clear" w:color="auto" w:fill="FFFFFF"/>
              </w:rPr>
              <w:t>UK Visas and Immigration contact centre</w:t>
            </w:r>
            <w:r w:rsidRPr="000B5EA0">
              <w:rPr>
                <w:rFonts w:ascii="Arial" w:hAnsi="Arial" w:cs="Arial"/>
                <w:color w:val="0B0C0C"/>
                <w:sz w:val="24"/>
                <w:szCs w:val="24"/>
              </w:rPr>
              <w:br/>
            </w:r>
            <w:r w:rsidRPr="000B5EA0">
              <w:rPr>
                <w:rFonts w:ascii="Arial" w:hAnsi="Arial" w:cs="Arial"/>
                <w:color w:val="0B0C0C"/>
                <w:sz w:val="24"/>
                <w:szCs w:val="24"/>
                <w:shd w:val="clear" w:color="auto" w:fill="FFFFFF"/>
              </w:rPr>
              <w:t>Telephone: 0300 790 6268 - select option 2</w:t>
            </w:r>
            <w:r w:rsidRPr="000B5EA0">
              <w:rPr>
                <w:rFonts w:ascii="Arial" w:hAnsi="Arial" w:cs="Arial"/>
                <w:color w:val="0B0C0C"/>
                <w:sz w:val="24"/>
                <w:szCs w:val="24"/>
              </w:rPr>
              <w:br/>
            </w:r>
            <w:r w:rsidRPr="000B5EA0">
              <w:rPr>
                <w:rFonts w:ascii="Arial" w:hAnsi="Arial" w:cs="Arial"/>
                <w:color w:val="0B0C0C"/>
                <w:sz w:val="24"/>
                <w:szCs w:val="24"/>
                <w:shd w:val="clear" w:color="auto" w:fill="FFFFFF"/>
              </w:rPr>
              <w:t>Monday to Thursday (excluding bank holidays), 9am to 4:45pm</w:t>
            </w:r>
            <w:r w:rsidRPr="000B5EA0">
              <w:rPr>
                <w:rFonts w:ascii="Arial" w:hAnsi="Arial" w:cs="Arial"/>
                <w:color w:val="0B0C0C"/>
                <w:sz w:val="24"/>
                <w:szCs w:val="24"/>
              </w:rPr>
              <w:br/>
            </w:r>
            <w:r w:rsidRPr="000B5EA0">
              <w:rPr>
                <w:rFonts w:ascii="Arial" w:hAnsi="Arial" w:cs="Arial"/>
                <w:color w:val="0B0C0C"/>
                <w:sz w:val="24"/>
                <w:szCs w:val="24"/>
                <w:shd w:val="clear" w:color="auto" w:fill="FFFFFF"/>
              </w:rPr>
              <w:t>Friday (excluding bank holidays), 9am to 4:30pm</w:t>
            </w: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F50350" w:rsidRPr="00220F07" w:rsidRDefault="00F50350" w:rsidP="00013025">
            <w:pPr>
              <w:spacing w:after="0" w:line="240" w:lineRule="auto"/>
              <w:jc w:val="center"/>
              <w:rPr>
                <w:rFonts w:ascii="Arial" w:hAnsi="Arial" w:cs="Arial"/>
                <w:b/>
                <w:sz w:val="24"/>
                <w:szCs w:val="24"/>
              </w:rPr>
            </w:pPr>
          </w:p>
        </w:tc>
        <w:tc>
          <w:tcPr>
            <w:tcW w:w="845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F50350" w:rsidRPr="00220F07" w:rsidRDefault="00F50350" w:rsidP="00013025">
            <w:pPr>
              <w:spacing w:after="0" w:line="240" w:lineRule="auto"/>
              <w:jc w:val="center"/>
              <w:rPr>
                <w:rFonts w:ascii="Arial" w:hAnsi="Arial" w:cs="Arial"/>
                <w:b/>
                <w:color w:val="000000"/>
                <w:sz w:val="24"/>
                <w:szCs w:val="24"/>
              </w:rPr>
            </w:pPr>
            <w:r w:rsidRPr="00220F07">
              <w:rPr>
                <w:rFonts w:ascii="Arial" w:hAnsi="Arial" w:cs="Arial"/>
                <w:b/>
                <w:sz w:val="24"/>
                <w:szCs w:val="24"/>
              </w:rPr>
              <w:t>ABOUT LEAVE</w:t>
            </w: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Pr>
                <w:rFonts w:ascii="Arial" w:hAnsi="Arial" w:cs="Arial"/>
                <w:sz w:val="24"/>
                <w:szCs w:val="24"/>
              </w:rPr>
              <w:t>18</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Default="00F50350" w:rsidP="00013025">
            <w:pPr>
              <w:spacing w:after="0" w:line="240" w:lineRule="auto"/>
              <w:rPr>
                <w:rFonts w:ascii="Arial" w:hAnsi="Arial" w:cs="Arial"/>
                <w:sz w:val="24"/>
                <w:szCs w:val="24"/>
              </w:rPr>
            </w:pPr>
            <w:r w:rsidRPr="00220F07">
              <w:rPr>
                <w:rFonts w:ascii="Arial" w:hAnsi="Arial" w:cs="Arial"/>
                <w:sz w:val="24"/>
                <w:szCs w:val="24"/>
              </w:rPr>
              <w:t>Can employees take annual leave on the day of any proposed strike?</w:t>
            </w:r>
          </w:p>
          <w:p w:rsidR="00F50350" w:rsidRPr="00220F07" w:rsidRDefault="00F50350" w:rsidP="00013025">
            <w:pPr>
              <w:spacing w:after="0" w:line="240" w:lineRule="auto"/>
              <w:rPr>
                <w:rFonts w:ascii="Arial" w:hAnsi="Arial" w:cs="Arial"/>
                <w:sz w:val="24"/>
                <w:szCs w:val="24"/>
              </w:rPr>
            </w:pPr>
          </w:p>
        </w:tc>
        <w:tc>
          <w:tcPr>
            <w:tcW w:w="4781" w:type="dxa"/>
            <w:tcBorders>
              <w:top w:val="single" w:sz="4" w:space="0" w:color="auto"/>
              <w:left w:val="single" w:sz="4" w:space="0" w:color="auto"/>
              <w:bottom w:val="single" w:sz="4" w:space="0" w:color="auto"/>
              <w:right w:val="single" w:sz="4" w:space="0" w:color="auto"/>
            </w:tcBorders>
          </w:tcPr>
          <w:p w:rsidR="00F50350" w:rsidRDefault="00F50350" w:rsidP="00013025">
            <w:pPr>
              <w:spacing w:after="0" w:line="240" w:lineRule="auto"/>
              <w:rPr>
                <w:rFonts w:ascii="Arial" w:hAnsi="Arial" w:cs="Arial"/>
                <w:sz w:val="24"/>
                <w:szCs w:val="24"/>
              </w:rPr>
            </w:pPr>
            <w:r w:rsidRPr="00220F07">
              <w:rPr>
                <w:rFonts w:ascii="Arial" w:hAnsi="Arial" w:cs="Arial"/>
                <w:color w:val="000000"/>
                <w:sz w:val="24"/>
                <w:szCs w:val="24"/>
              </w:rPr>
              <w:t xml:space="preserve">Requests for annual leave will require to be made and considered in accordance with normal policy. </w:t>
            </w:r>
            <w:r w:rsidRPr="008871F3">
              <w:rPr>
                <w:rFonts w:ascii="Arial" w:hAnsi="Arial" w:cs="Arial"/>
                <w:sz w:val="24"/>
                <w:szCs w:val="24"/>
              </w:rPr>
              <w:t>However once strike action has been declared annual leave will not be approved for the strike days</w:t>
            </w:r>
            <w:r>
              <w:rPr>
                <w:rFonts w:ascii="Arial" w:hAnsi="Arial" w:cs="Arial"/>
                <w:sz w:val="24"/>
                <w:szCs w:val="24"/>
              </w:rPr>
              <w:t xml:space="preserve"> for </w:t>
            </w:r>
            <w:r>
              <w:rPr>
                <w:rFonts w:ascii="Arial" w:hAnsi="Arial" w:cs="Arial"/>
                <w:sz w:val="24"/>
                <w:szCs w:val="24"/>
              </w:rPr>
              <w:lastRenderedPageBreak/>
              <w:t>medical staff unless in exceptional circumstances</w:t>
            </w:r>
            <w:proofErr w:type="gramStart"/>
            <w:r>
              <w:rPr>
                <w:rFonts w:ascii="Arial" w:hAnsi="Arial" w:cs="Arial"/>
                <w:sz w:val="24"/>
                <w:szCs w:val="24"/>
              </w:rPr>
              <w:t>..</w:t>
            </w:r>
            <w:proofErr w:type="gramEnd"/>
          </w:p>
          <w:p w:rsidR="00F50350" w:rsidRPr="00220F07" w:rsidRDefault="00F50350" w:rsidP="00013025">
            <w:pPr>
              <w:spacing w:after="0" w:line="240" w:lineRule="auto"/>
              <w:rPr>
                <w:rFonts w:ascii="Arial" w:hAnsi="Arial" w:cs="Arial"/>
                <w:color w:val="000000"/>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1AA9FCEC" w:rsidRDefault="00F50350" w:rsidP="00013025">
            <w:pPr>
              <w:pStyle w:val="TableHeading"/>
              <w:rPr>
                <w:b w:val="0"/>
                <w:bCs w:val="0"/>
                <w:color w:val="auto"/>
                <w:sz w:val="24"/>
                <w:szCs w:val="24"/>
              </w:rPr>
            </w:pPr>
            <w:r>
              <w:rPr>
                <w:b w:val="0"/>
                <w:bCs w:val="0"/>
                <w:color w:val="auto"/>
                <w:sz w:val="24"/>
                <w:szCs w:val="24"/>
              </w:rPr>
              <w:lastRenderedPageBreak/>
              <w:t>19</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pStyle w:val="TableHeading"/>
              <w:rPr>
                <w:b w:val="0"/>
                <w:bCs w:val="0"/>
                <w:color w:val="auto"/>
                <w:sz w:val="24"/>
                <w:szCs w:val="24"/>
              </w:rPr>
            </w:pPr>
            <w:r w:rsidRPr="1AA9FCEC">
              <w:rPr>
                <w:b w:val="0"/>
                <w:bCs w:val="0"/>
                <w:color w:val="auto"/>
                <w:sz w:val="24"/>
                <w:szCs w:val="24"/>
              </w:rPr>
              <w:t>What should employees do who have booked annual leave prior to the notification of a day of strike action and now wish to change in order to participate in the strike action?</w:t>
            </w:r>
          </w:p>
          <w:p w:rsidR="00F50350" w:rsidRPr="00220F07" w:rsidRDefault="00F50350" w:rsidP="00013025">
            <w:pPr>
              <w:pStyle w:val="TableHeading"/>
              <w:rPr>
                <w:b w:val="0"/>
                <w:sz w:val="24"/>
                <w:szCs w:val="24"/>
              </w:rPr>
            </w:pPr>
          </w:p>
        </w:tc>
        <w:tc>
          <w:tcPr>
            <w:tcW w:w="4781" w:type="dxa"/>
            <w:tcBorders>
              <w:top w:val="single" w:sz="4" w:space="0" w:color="auto"/>
              <w:left w:val="single" w:sz="4" w:space="0" w:color="auto"/>
              <w:bottom w:val="single" w:sz="4" w:space="0" w:color="auto"/>
              <w:right w:val="single" w:sz="4" w:space="0" w:color="auto"/>
            </w:tcBorders>
          </w:tcPr>
          <w:p w:rsidR="00F50350" w:rsidRPr="00220F07" w:rsidRDefault="00F50350" w:rsidP="00013025">
            <w:pPr>
              <w:pStyle w:val="TableHeading"/>
              <w:rPr>
                <w:b w:val="0"/>
                <w:bCs w:val="0"/>
                <w:color w:val="auto"/>
                <w:sz w:val="24"/>
                <w:szCs w:val="24"/>
              </w:rPr>
            </w:pPr>
            <w:r w:rsidRPr="1AA9FCEC">
              <w:rPr>
                <w:b w:val="0"/>
                <w:bCs w:val="0"/>
                <w:color w:val="auto"/>
                <w:sz w:val="24"/>
                <w:szCs w:val="24"/>
              </w:rPr>
              <w:t>Employees have a right to strike.  If they choose to, every effort should be made to accommodate the change of leave.  However, service needs will need to be met and the principles relating to carry forward of leave applied</w:t>
            </w:r>
            <w:r>
              <w:rPr>
                <w:b w:val="0"/>
                <w:bCs w:val="0"/>
                <w:color w:val="auto"/>
                <w:sz w:val="24"/>
                <w:szCs w:val="24"/>
              </w:rPr>
              <w:t xml:space="preserve"> and reallocation of annual leave will be in accordance within normal provisions</w:t>
            </w:r>
            <w:r w:rsidRPr="1AA9FCEC">
              <w:rPr>
                <w:b w:val="0"/>
                <w:bCs w:val="0"/>
                <w:color w:val="auto"/>
                <w:sz w:val="24"/>
                <w:szCs w:val="24"/>
              </w:rPr>
              <w:t>.</w:t>
            </w:r>
          </w:p>
          <w:p w:rsidR="00F50350" w:rsidRPr="00220F07" w:rsidRDefault="00F50350" w:rsidP="00013025">
            <w:pPr>
              <w:spacing w:after="0" w:line="240" w:lineRule="auto"/>
              <w:rPr>
                <w:rFonts w:ascii="Arial" w:hAnsi="Arial" w:cs="Arial"/>
                <w:color w:val="000000"/>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Pr>
                <w:rFonts w:ascii="Arial" w:hAnsi="Arial" w:cs="Arial"/>
                <w:sz w:val="24"/>
                <w:szCs w:val="24"/>
              </w:rPr>
              <w:t>20</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sidRPr="00220F07">
              <w:rPr>
                <w:rFonts w:ascii="Arial" w:hAnsi="Arial" w:cs="Arial"/>
                <w:sz w:val="24"/>
                <w:szCs w:val="24"/>
              </w:rPr>
              <w:t>What happens if someone phones in sick that day?</w:t>
            </w:r>
          </w:p>
        </w:tc>
        <w:tc>
          <w:tcPr>
            <w:tcW w:w="4781" w:type="dxa"/>
            <w:tcBorders>
              <w:top w:val="single" w:sz="4" w:space="0" w:color="auto"/>
              <w:left w:val="single" w:sz="4" w:space="0" w:color="auto"/>
              <w:bottom w:val="single" w:sz="4" w:space="0" w:color="auto"/>
              <w:right w:val="single" w:sz="4" w:space="0" w:color="auto"/>
            </w:tcBorders>
          </w:tcPr>
          <w:p w:rsidR="00F50350" w:rsidRDefault="00F50350" w:rsidP="00013025">
            <w:pPr>
              <w:spacing w:after="0" w:line="240" w:lineRule="auto"/>
              <w:rPr>
                <w:rFonts w:ascii="Arial" w:hAnsi="Arial" w:cs="Arial"/>
                <w:color w:val="000000" w:themeColor="text1"/>
                <w:sz w:val="24"/>
                <w:szCs w:val="24"/>
              </w:rPr>
            </w:pPr>
            <w:r w:rsidRPr="1AA9FCEC">
              <w:rPr>
                <w:rFonts w:ascii="Arial" w:hAnsi="Arial" w:cs="Arial"/>
                <w:color w:val="000000" w:themeColor="text1"/>
                <w:sz w:val="24"/>
                <w:szCs w:val="24"/>
              </w:rPr>
              <w:t xml:space="preserve">Employees who report sick on days of industrial action will be required to notify absence in accordance with sickness absence notification processes, and their absence will be </w:t>
            </w:r>
            <w:r>
              <w:rPr>
                <w:rFonts w:ascii="Arial" w:hAnsi="Arial" w:cs="Arial"/>
                <w:color w:val="000000" w:themeColor="text1"/>
                <w:sz w:val="24"/>
                <w:szCs w:val="24"/>
              </w:rPr>
              <w:t>supported</w:t>
            </w:r>
            <w:r w:rsidRPr="1AA9FCEC">
              <w:rPr>
                <w:rFonts w:ascii="Arial" w:hAnsi="Arial" w:cs="Arial"/>
                <w:color w:val="000000" w:themeColor="text1"/>
                <w:sz w:val="24"/>
                <w:szCs w:val="24"/>
              </w:rPr>
              <w:t xml:space="preserve"> in accordance with the NHS Scotland Workforce Attendance Policy.</w:t>
            </w:r>
          </w:p>
          <w:p w:rsidR="00F50350" w:rsidRPr="00220F07" w:rsidRDefault="00F50350" w:rsidP="00013025">
            <w:pPr>
              <w:spacing w:after="0" w:line="240" w:lineRule="auto"/>
              <w:rPr>
                <w:rFonts w:ascii="Arial" w:hAnsi="Arial" w:cs="Arial"/>
                <w:color w:val="000000"/>
                <w:sz w:val="24"/>
                <w:szCs w:val="24"/>
              </w:rPr>
            </w:pPr>
            <w:r w:rsidRPr="1AA9FCEC">
              <w:rPr>
                <w:rFonts w:ascii="Arial" w:hAnsi="Arial" w:cs="Arial"/>
                <w:color w:val="000000" w:themeColor="text1"/>
                <w:sz w:val="24"/>
                <w:szCs w:val="24"/>
              </w:rPr>
              <w:t xml:space="preserve">  </w:t>
            </w: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1AA9FCEC" w:rsidRDefault="00F50350" w:rsidP="00013025">
            <w:pPr>
              <w:spacing w:after="0" w:line="240" w:lineRule="auto"/>
              <w:rPr>
                <w:rFonts w:ascii="Arial" w:hAnsi="Arial" w:cs="Arial"/>
                <w:sz w:val="24"/>
                <w:szCs w:val="24"/>
              </w:rPr>
            </w:pPr>
            <w:r>
              <w:rPr>
                <w:rFonts w:ascii="Arial" w:hAnsi="Arial" w:cs="Arial"/>
                <w:sz w:val="24"/>
                <w:szCs w:val="24"/>
              </w:rPr>
              <w:t>21</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Default="00F50350" w:rsidP="00013025">
            <w:pPr>
              <w:spacing w:after="0" w:line="240" w:lineRule="auto"/>
              <w:rPr>
                <w:rFonts w:ascii="Arial" w:hAnsi="Arial" w:cs="Arial"/>
                <w:sz w:val="24"/>
                <w:szCs w:val="24"/>
              </w:rPr>
            </w:pPr>
            <w:r w:rsidRPr="1AA9FCEC">
              <w:rPr>
                <w:rFonts w:ascii="Arial" w:hAnsi="Arial" w:cs="Arial"/>
                <w:sz w:val="24"/>
                <w:szCs w:val="24"/>
              </w:rPr>
              <w:t>What about employees who are already on long-term sickness absence?</w:t>
            </w:r>
          </w:p>
          <w:p w:rsidR="00F50350" w:rsidRPr="009E0E2E" w:rsidRDefault="00F50350" w:rsidP="00013025">
            <w:pPr>
              <w:spacing w:after="0" w:line="240" w:lineRule="auto"/>
              <w:rPr>
                <w:rFonts w:ascii="Arial" w:hAnsi="Arial" w:cs="Arial"/>
                <w:sz w:val="24"/>
                <w:szCs w:val="24"/>
              </w:rPr>
            </w:pPr>
          </w:p>
        </w:tc>
        <w:tc>
          <w:tcPr>
            <w:tcW w:w="4781" w:type="dxa"/>
            <w:tcBorders>
              <w:top w:val="single" w:sz="4" w:space="0" w:color="auto"/>
              <w:left w:val="single" w:sz="4" w:space="0" w:color="auto"/>
              <w:bottom w:val="single" w:sz="4" w:space="0" w:color="auto"/>
              <w:right w:val="single" w:sz="4" w:space="0" w:color="auto"/>
            </w:tcBorders>
          </w:tcPr>
          <w:p w:rsidR="00F50350" w:rsidRPr="009E0E2E" w:rsidRDefault="00F50350" w:rsidP="00890A1F">
            <w:pPr>
              <w:spacing w:after="0" w:line="240" w:lineRule="auto"/>
              <w:rPr>
                <w:rFonts w:ascii="Arial" w:hAnsi="Arial" w:cs="Arial"/>
                <w:sz w:val="24"/>
                <w:szCs w:val="24"/>
              </w:rPr>
            </w:pPr>
            <w:r w:rsidRPr="1AA9FCEC">
              <w:rPr>
                <w:rFonts w:ascii="Arial" w:hAnsi="Arial" w:cs="Arial"/>
                <w:sz w:val="24"/>
                <w:szCs w:val="24"/>
              </w:rPr>
              <w:t>Employees who are already on long-term sickness absence should continue to be</w:t>
            </w:r>
            <w:r>
              <w:rPr>
                <w:rFonts w:ascii="Arial" w:hAnsi="Arial" w:cs="Arial"/>
                <w:sz w:val="24"/>
                <w:szCs w:val="24"/>
              </w:rPr>
              <w:t xml:space="preserve"> supported</w:t>
            </w:r>
            <w:r w:rsidRPr="1AA9FCEC">
              <w:rPr>
                <w:rFonts w:ascii="Arial" w:hAnsi="Arial" w:cs="Arial"/>
                <w:sz w:val="24"/>
                <w:szCs w:val="24"/>
              </w:rPr>
              <w:t xml:space="preserve"> in accordance with the NHS Scotland Workforce Attendance Policy.</w:t>
            </w: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9E0E2E" w:rsidRDefault="00F50350" w:rsidP="00013025">
            <w:pPr>
              <w:spacing w:after="0" w:line="240" w:lineRule="auto"/>
              <w:rPr>
                <w:rFonts w:ascii="Arial" w:hAnsi="Arial" w:cs="Arial"/>
                <w:sz w:val="24"/>
                <w:szCs w:val="24"/>
              </w:rPr>
            </w:pPr>
            <w:r>
              <w:rPr>
                <w:rFonts w:ascii="Arial" w:hAnsi="Arial" w:cs="Arial"/>
                <w:sz w:val="24"/>
                <w:szCs w:val="24"/>
              </w:rPr>
              <w:t>22</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9E0E2E" w:rsidRDefault="00F50350" w:rsidP="00013025">
            <w:pPr>
              <w:spacing w:after="0" w:line="240" w:lineRule="auto"/>
              <w:rPr>
                <w:rFonts w:ascii="Arial" w:hAnsi="Arial" w:cs="Arial"/>
                <w:sz w:val="24"/>
                <w:szCs w:val="24"/>
              </w:rPr>
            </w:pPr>
            <w:r w:rsidRPr="009E0E2E">
              <w:rPr>
                <w:rFonts w:ascii="Arial" w:hAnsi="Arial" w:cs="Arial"/>
                <w:sz w:val="24"/>
                <w:szCs w:val="24"/>
              </w:rPr>
              <w:t>If an employee does not report for duty, what happens?</w:t>
            </w:r>
          </w:p>
        </w:tc>
        <w:tc>
          <w:tcPr>
            <w:tcW w:w="4781" w:type="dxa"/>
            <w:tcBorders>
              <w:top w:val="single" w:sz="4" w:space="0" w:color="auto"/>
              <w:left w:val="single" w:sz="4" w:space="0" w:color="auto"/>
              <w:bottom w:val="single" w:sz="4" w:space="0" w:color="auto"/>
              <w:right w:val="single" w:sz="4" w:space="0" w:color="auto"/>
            </w:tcBorders>
          </w:tcPr>
          <w:p w:rsidR="00F50350" w:rsidRDefault="00F50350" w:rsidP="00013025">
            <w:pPr>
              <w:spacing w:after="0" w:line="240" w:lineRule="auto"/>
              <w:rPr>
                <w:rFonts w:ascii="Arial" w:hAnsi="Arial" w:cs="Arial"/>
                <w:sz w:val="24"/>
                <w:szCs w:val="24"/>
              </w:rPr>
            </w:pPr>
            <w:r w:rsidRPr="009E0E2E">
              <w:rPr>
                <w:rFonts w:ascii="Arial" w:hAnsi="Arial" w:cs="Arial"/>
                <w:sz w:val="24"/>
                <w:szCs w:val="24"/>
              </w:rPr>
              <w:t xml:space="preserve">Where an employee does not report for duty and no contact is made with their line manager/or agreed point of contact regarding the reason for absence, managers should attempt to make contact with the employee as soon as possible to ensure their wellbeing and clarify the reason for their absence. </w:t>
            </w:r>
          </w:p>
          <w:p w:rsidR="00F50350" w:rsidRPr="009E0E2E" w:rsidRDefault="00F50350" w:rsidP="00013025">
            <w:pPr>
              <w:spacing w:after="0" w:line="240" w:lineRule="auto"/>
              <w:rPr>
                <w:rFonts w:ascii="Arial" w:hAnsi="Arial" w:cs="Arial"/>
                <w:color w:val="000000"/>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Pr>
                <w:rFonts w:ascii="Arial" w:hAnsi="Arial" w:cs="Arial"/>
                <w:sz w:val="24"/>
                <w:szCs w:val="24"/>
              </w:rPr>
              <w:t>23</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Default="00F50350" w:rsidP="00013025">
            <w:pPr>
              <w:spacing w:after="0" w:line="240" w:lineRule="auto"/>
              <w:rPr>
                <w:rFonts w:ascii="Arial" w:hAnsi="Arial" w:cs="Arial"/>
                <w:sz w:val="24"/>
                <w:szCs w:val="24"/>
              </w:rPr>
            </w:pPr>
            <w:r w:rsidRPr="00220F07">
              <w:rPr>
                <w:rFonts w:ascii="Arial" w:hAnsi="Arial" w:cs="Arial"/>
                <w:sz w:val="24"/>
                <w:szCs w:val="24"/>
              </w:rPr>
              <w:t>What about allocation of any request for Special Leave or Carers Leave?</w:t>
            </w:r>
          </w:p>
          <w:p w:rsidR="00F50350" w:rsidRPr="00220F07" w:rsidRDefault="00F50350" w:rsidP="00013025">
            <w:pPr>
              <w:spacing w:after="0" w:line="240" w:lineRule="auto"/>
              <w:rPr>
                <w:rFonts w:ascii="Arial" w:hAnsi="Arial" w:cs="Arial"/>
                <w:sz w:val="24"/>
                <w:szCs w:val="24"/>
              </w:rPr>
            </w:pPr>
          </w:p>
        </w:tc>
        <w:tc>
          <w:tcPr>
            <w:tcW w:w="4781" w:type="dxa"/>
            <w:tcBorders>
              <w:top w:val="single" w:sz="4" w:space="0" w:color="auto"/>
              <w:left w:val="single" w:sz="4" w:space="0" w:color="auto"/>
              <w:bottom w:val="single" w:sz="4" w:space="0" w:color="auto"/>
              <w:right w:val="single" w:sz="4" w:space="0" w:color="auto"/>
            </w:tcBorders>
          </w:tcPr>
          <w:p w:rsidR="00F50350" w:rsidRPr="00220F07" w:rsidRDefault="00F50350" w:rsidP="00013025">
            <w:pPr>
              <w:spacing w:after="0" w:line="240" w:lineRule="auto"/>
              <w:rPr>
                <w:rFonts w:ascii="Arial" w:hAnsi="Arial" w:cs="Arial"/>
                <w:color w:val="000000"/>
                <w:sz w:val="24"/>
                <w:szCs w:val="24"/>
              </w:rPr>
            </w:pPr>
            <w:r w:rsidRPr="00220F07">
              <w:rPr>
                <w:rFonts w:ascii="Arial" w:hAnsi="Arial" w:cs="Arial"/>
                <w:color w:val="000000"/>
                <w:sz w:val="24"/>
                <w:szCs w:val="24"/>
              </w:rPr>
              <w:t>Managers will undertake this in line with normal policy giving consideration to service continuity.</w:t>
            </w:r>
          </w:p>
          <w:p w:rsidR="00F50350" w:rsidRPr="00220F07" w:rsidRDefault="00F50350" w:rsidP="00013025">
            <w:pPr>
              <w:spacing w:after="0" w:line="240" w:lineRule="auto"/>
              <w:rPr>
                <w:rFonts w:ascii="Arial" w:hAnsi="Arial" w:cs="Arial"/>
                <w:color w:val="000000"/>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1AA9FCEC" w:rsidRDefault="00F50350" w:rsidP="00013025">
            <w:pPr>
              <w:pStyle w:val="TableHeading"/>
              <w:rPr>
                <w:b w:val="0"/>
                <w:bCs w:val="0"/>
                <w:color w:val="auto"/>
                <w:sz w:val="24"/>
                <w:szCs w:val="24"/>
              </w:rPr>
            </w:pPr>
            <w:r>
              <w:rPr>
                <w:b w:val="0"/>
                <w:bCs w:val="0"/>
                <w:color w:val="auto"/>
                <w:sz w:val="24"/>
                <w:szCs w:val="24"/>
              </w:rPr>
              <w:t>24</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pStyle w:val="TableHeading"/>
              <w:rPr>
                <w:sz w:val="24"/>
                <w:szCs w:val="24"/>
              </w:rPr>
            </w:pPr>
            <w:r w:rsidRPr="1AA9FCEC">
              <w:rPr>
                <w:b w:val="0"/>
                <w:bCs w:val="0"/>
                <w:color w:val="auto"/>
                <w:sz w:val="24"/>
                <w:szCs w:val="24"/>
              </w:rPr>
              <w:t xml:space="preserve">What should employees do who are intending to be on a study day on a day of strike action </w:t>
            </w:r>
          </w:p>
        </w:tc>
        <w:tc>
          <w:tcPr>
            <w:tcW w:w="4781" w:type="dxa"/>
            <w:tcBorders>
              <w:top w:val="single" w:sz="4" w:space="0" w:color="auto"/>
              <w:left w:val="single" w:sz="4" w:space="0" w:color="auto"/>
              <w:bottom w:val="single" w:sz="4" w:space="0" w:color="auto"/>
              <w:right w:val="single" w:sz="4" w:space="0" w:color="auto"/>
            </w:tcBorders>
          </w:tcPr>
          <w:p w:rsidR="00F50350" w:rsidRDefault="00F50350" w:rsidP="00890A1F">
            <w:pPr>
              <w:spacing w:after="0" w:line="240" w:lineRule="auto"/>
              <w:rPr>
                <w:rFonts w:ascii="Arial" w:hAnsi="Arial" w:cs="Arial"/>
                <w:sz w:val="24"/>
                <w:szCs w:val="24"/>
              </w:rPr>
            </w:pPr>
            <w:r w:rsidRPr="1AA9FCEC">
              <w:rPr>
                <w:rFonts w:ascii="Arial" w:hAnsi="Arial" w:cs="Arial"/>
                <w:sz w:val="24"/>
                <w:szCs w:val="24"/>
              </w:rPr>
              <w:t xml:space="preserve">Employees should discuss the issue with their line manager.  If there is a shortage of employees in the department, managers may need to request that staff do not attend the </w:t>
            </w:r>
            <w:r w:rsidRPr="00762104">
              <w:rPr>
                <w:rFonts w:ascii="Arial" w:hAnsi="Arial" w:cs="Arial"/>
                <w:sz w:val="24"/>
                <w:szCs w:val="24"/>
              </w:rPr>
              <w:t>study day</w:t>
            </w:r>
            <w:r w:rsidRPr="1AA9FCEC">
              <w:rPr>
                <w:rFonts w:ascii="Arial" w:hAnsi="Arial" w:cs="Arial"/>
                <w:sz w:val="24"/>
                <w:szCs w:val="24"/>
              </w:rPr>
              <w:t xml:space="preserve"> but attend the workplace to cover duties.</w:t>
            </w:r>
            <w:r>
              <w:rPr>
                <w:rFonts w:ascii="Arial" w:hAnsi="Arial" w:cs="Arial"/>
                <w:sz w:val="24"/>
                <w:szCs w:val="24"/>
              </w:rPr>
              <w:t xml:space="preserve"> Discussions will follow to explore reallocating the study day where possible. </w:t>
            </w:r>
          </w:p>
          <w:p w:rsidR="00F50350" w:rsidRDefault="00F50350" w:rsidP="00013025">
            <w:pPr>
              <w:spacing w:after="0" w:line="240" w:lineRule="auto"/>
              <w:rPr>
                <w:rFonts w:ascii="Arial" w:hAnsi="Arial" w:cs="Arial"/>
                <w:sz w:val="24"/>
                <w:szCs w:val="24"/>
              </w:rPr>
            </w:pPr>
          </w:p>
          <w:p w:rsidR="00F50350" w:rsidRPr="00220F07" w:rsidRDefault="00F50350" w:rsidP="00013025">
            <w:pPr>
              <w:spacing w:after="0" w:line="240" w:lineRule="auto"/>
              <w:rPr>
                <w:rFonts w:ascii="Arial" w:hAnsi="Arial" w:cs="Arial"/>
                <w:color w:val="000000"/>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F50350" w:rsidRPr="00220F07" w:rsidRDefault="00F50350" w:rsidP="00013025">
            <w:pPr>
              <w:spacing w:after="0" w:line="240" w:lineRule="auto"/>
              <w:jc w:val="center"/>
              <w:rPr>
                <w:rFonts w:ascii="Arial" w:hAnsi="Arial" w:cs="Arial"/>
                <w:b/>
                <w:sz w:val="24"/>
                <w:szCs w:val="24"/>
              </w:rPr>
            </w:pPr>
          </w:p>
        </w:tc>
        <w:tc>
          <w:tcPr>
            <w:tcW w:w="845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F50350" w:rsidRPr="00220F07" w:rsidRDefault="00F50350" w:rsidP="00013025">
            <w:pPr>
              <w:spacing w:after="0" w:line="240" w:lineRule="auto"/>
              <w:jc w:val="center"/>
              <w:rPr>
                <w:rFonts w:ascii="Arial" w:hAnsi="Arial" w:cs="Arial"/>
                <w:b/>
                <w:color w:val="000000"/>
                <w:sz w:val="24"/>
                <w:szCs w:val="24"/>
              </w:rPr>
            </w:pPr>
            <w:r w:rsidRPr="00220F07">
              <w:rPr>
                <w:rFonts w:ascii="Arial" w:hAnsi="Arial" w:cs="Arial"/>
                <w:b/>
                <w:sz w:val="24"/>
                <w:szCs w:val="24"/>
              </w:rPr>
              <w:t>ABOUT THE DAY ITSELF</w:t>
            </w: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9E0E2E" w:rsidRDefault="00F50350" w:rsidP="00013025">
            <w:pPr>
              <w:spacing w:after="0" w:line="240" w:lineRule="auto"/>
              <w:rPr>
                <w:rFonts w:ascii="Arial" w:hAnsi="Arial" w:cs="Arial"/>
                <w:sz w:val="24"/>
                <w:szCs w:val="24"/>
              </w:rPr>
            </w:pPr>
            <w:r>
              <w:rPr>
                <w:rFonts w:ascii="Arial" w:hAnsi="Arial" w:cs="Arial"/>
                <w:sz w:val="24"/>
                <w:szCs w:val="24"/>
              </w:rPr>
              <w:lastRenderedPageBreak/>
              <w:t>25</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Default="00F50350" w:rsidP="00013025">
            <w:pPr>
              <w:spacing w:after="0" w:line="240" w:lineRule="auto"/>
              <w:rPr>
                <w:rFonts w:ascii="Arial" w:hAnsi="Arial" w:cs="Arial"/>
                <w:sz w:val="24"/>
                <w:szCs w:val="24"/>
              </w:rPr>
            </w:pPr>
            <w:r w:rsidRPr="009E0E2E">
              <w:rPr>
                <w:rFonts w:ascii="Arial" w:hAnsi="Arial" w:cs="Arial"/>
                <w:sz w:val="24"/>
                <w:szCs w:val="24"/>
              </w:rPr>
              <w:t>Is a day of industrial action considered to be from midnight or would it follow a shift pattern e.g. 7pm – 7am?</w:t>
            </w:r>
          </w:p>
          <w:p w:rsidR="00F50350" w:rsidRPr="009E0E2E" w:rsidRDefault="00F50350" w:rsidP="00013025">
            <w:pPr>
              <w:spacing w:after="0" w:line="240" w:lineRule="auto"/>
              <w:rPr>
                <w:rFonts w:ascii="Arial" w:hAnsi="Arial" w:cs="Arial"/>
                <w:sz w:val="24"/>
                <w:szCs w:val="24"/>
              </w:rPr>
            </w:pPr>
          </w:p>
        </w:tc>
        <w:tc>
          <w:tcPr>
            <w:tcW w:w="4781" w:type="dxa"/>
            <w:tcBorders>
              <w:top w:val="single" w:sz="4" w:space="0" w:color="auto"/>
              <w:left w:val="single" w:sz="4" w:space="0" w:color="auto"/>
              <w:bottom w:val="single" w:sz="4" w:space="0" w:color="auto"/>
              <w:right w:val="single" w:sz="4" w:space="0" w:color="auto"/>
            </w:tcBorders>
            <w:shd w:val="clear" w:color="auto" w:fill="auto"/>
          </w:tcPr>
          <w:p w:rsidR="00F50350" w:rsidRPr="009E0E2E" w:rsidRDefault="00F50350" w:rsidP="007C693F">
            <w:pPr>
              <w:spacing w:after="0" w:line="240" w:lineRule="auto"/>
              <w:rPr>
                <w:rFonts w:ascii="Arial" w:hAnsi="Arial" w:cs="Arial"/>
                <w:color w:val="000000"/>
                <w:sz w:val="24"/>
                <w:szCs w:val="24"/>
              </w:rPr>
            </w:pPr>
            <w:r>
              <w:rPr>
                <w:rFonts w:ascii="Arial" w:hAnsi="Arial" w:cs="Arial"/>
                <w:color w:val="000000" w:themeColor="text1"/>
                <w:sz w:val="24"/>
                <w:szCs w:val="24"/>
              </w:rPr>
              <w:t>Industrial action will commence at 7.00am on Wednesday 12</w:t>
            </w:r>
            <w:r w:rsidRPr="001B2FCC">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July 2023 and finish on Saturday 15</w:t>
            </w:r>
            <w:r w:rsidRPr="001B2FCC">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July 2023 at 7.00am BMA have advised that if someone has commenced their shift prior to 7.00am </w:t>
            </w:r>
            <w:proofErr w:type="spellStart"/>
            <w:r>
              <w:rPr>
                <w:rFonts w:ascii="Arial" w:hAnsi="Arial" w:cs="Arial"/>
                <w:color w:val="000000" w:themeColor="text1"/>
                <w:sz w:val="24"/>
                <w:szCs w:val="24"/>
              </w:rPr>
              <w:t>eg</w:t>
            </w:r>
            <w:proofErr w:type="spellEnd"/>
            <w:r>
              <w:rPr>
                <w:rFonts w:ascii="Arial" w:hAnsi="Arial" w:cs="Arial"/>
                <w:color w:val="000000" w:themeColor="text1"/>
                <w:sz w:val="24"/>
                <w:szCs w:val="24"/>
              </w:rPr>
              <w:t xml:space="preserve"> been on overnight, they will continue to complete their shift.  </w:t>
            </w: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1AA9FCEC" w:rsidRDefault="00F50350" w:rsidP="00013025">
            <w:pPr>
              <w:spacing w:after="0" w:line="240" w:lineRule="auto"/>
              <w:rPr>
                <w:rFonts w:ascii="Arial" w:hAnsi="Arial" w:cs="Arial"/>
                <w:sz w:val="24"/>
                <w:szCs w:val="24"/>
              </w:rPr>
            </w:pPr>
            <w:r>
              <w:rPr>
                <w:rFonts w:ascii="Arial" w:hAnsi="Arial" w:cs="Arial"/>
                <w:sz w:val="24"/>
                <w:szCs w:val="24"/>
              </w:rPr>
              <w:t>26</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Default="00F50350" w:rsidP="00013025">
            <w:pPr>
              <w:spacing w:after="0" w:line="240" w:lineRule="auto"/>
              <w:rPr>
                <w:rFonts w:ascii="Arial" w:hAnsi="Arial" w:cs="Arial"/>
                <w:sz w:val="24"/>
                <w:szCs w:val="24"/>
              </w:rPr>
            </w:pPr>
            <w:r w:rsidRPr="1AA9FCEC">
              <w:rPr>
                <w:rFonts w:ascii="Arial" w:hAnsi="Arial" w:cs="Arial"/>
                <w:sz w:val="24"/>
                <w:szCs w:val="24"/>
              </w:rPr>
              <w:t>What happens if a service / building is not open on a day(s) of Industrial Action?</w:t>
            </w:r>
          </w:p>
          <w:p w:rsidR="00F50350" w:rsidRPr="00220F07" w:rsidRDefault="00F50350" w:rsidP="00013025">
            <w:pPr>
              <w:spacing w:after="0" w:line="240" w:lineRule="auto"/>
              <w:rPr>
                <w:rFonts w:ascii="Arial" w:hAnsi="Arial" w:cs="Arial"/>
                <w:sz w:val="24"/>
                <w:szCs w:val="24"/>
              </w:rPr>
            </w:pPr>
          </w:p>
        </w:tc>
        <w:tc>
          <w:tcPr>
            <w:tcW w:w="4781" w:type="dxa"/>
            <w:tcBorders>
              <w:top w:val="single" w:sz="4" w:space="0" w:color="auto"/>
              <w:left w:val="single" w:sz="4" w:space="0" w:color="auto"/>
              <w:bottom w:val="single" w:sz="4" w:space="0" w:color="auto"/>
              <w:right w:val="single" w:sz="4" w:space="0" w:color="auto"/>
            </w:tcBorders>
            <w:shd w:val="clear" w:color="auto" w:fill="auto"/>
          </w:tcPr>
          <w:p w:rsidR="00F50350" w:rsidRPr="00220F07" w:rsidRDefault="00F50350" w:rsidP="00013025">
            <w:pPr>
              <w:spacing w:after="0" w:line="240" w:lineRule="auto"/>
              <w:rPr>
                <w:rFonts w:ascii="Arial" w:hAnsi="Arial" w:cs="Arial"/>
                <w:color w:val="000000"/>
                <w:sz w:val="24"/>
                <w:szCs w:val="24"/>
              </w:rPr>
            </w:pPr>
            <w:r>
              <w:rPr>
                <w:rFonts w:ascii="Arial" w:hAnsi="Arial" w:cs="Arial"/>
                <w:color w:val="000000" w:themeColor="text1"/>
                <w:sz w:val="24"/>
                <w:szCs w:val="24"/>
              </w:rPr>
              <w:t xml:space="preserve">At present, there are no planned service or building closures. </w:t>
            </w:r>
            <w:r w:rsidRPr="1AA9FCEC">
              <w:rPr>
                <w:rFonts w:ascii="Arial" w:hAnsi="Arial" w:cs="Arial"/>
                <w:color w:val="000000" w:themeColor="text1"/>
                <w:sz w:val="24"/>
                <w:szCs w:val="24"/>
              </w:rPr>
              <w:t>In the event a service is stopped or reduced on the day of action employees should contact their Line Manager who will clarify what is required on the day.</w:t>
            </w: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Pr>
                <w:rFonts w:ascii="Arial" w:hAnsi="Arial" w:cs="Arial"/>
                <w:sz w:val="24"/>
                <w:szCs w:val="24"/>
              </w:rPr>
              <w:t>27</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Default="00F50350" w:rsidP="00013025">
            <w:pPr>
              <w:spacing w:after="0" w:line="240" w:lineRule="auto"/>
              <w:rPr>
                <w:rFonts w:ascii="Arial" w:hAnsi="Arial" w:cs="Arial"/>
                <w:sz w:val="24"/>
                <w:szCs w:val="24"/>
              </w:rPr>
            </w:pPr>
            <w:r w:rsidRPr="00220F07">
              <w:rPr>
                <w:rFonts w:ascii="Arial" w:hAnsi="Arial" w:cs="Arial"/>
                <w:sz w:val="24"/>
                <w:szCs w:val="24"/>
              </w:rPr>
              <w:t xml:space="preserve">Is there a central number to call to get advice before and on the day? </w:t>
            </w:r>
          </w:p>
          <w:p w:rsidR="00F50350" w:rsidRPr="00220F07" w:rsidRDefault="00F50350" w:rsidP="00013025">
            <w:pPr>
              <w:spacing w:after="0" w:line="240" w:lineRule="auto"/>
              <w:rPr>
                <w:rFonts w:ascii="Arial" w:hAnsi="Arial" w:cs="Arial"/>
                <w:sz w:val="24"/>
                <w:szCs w:val="24"/>
              </w:rPr>
            </w:pPr>
          </w:p>
        </w:tc>
        <w:tc>
          <w:tcPr>
            <w:tcW w:w="4781" w:type="dxa"/>
            <w:tcBorders>
              <w:top w:val="single" w:sz="4" w:space="0" w:color="auto"/>
              <w:left w:val="single" w:sz="4" w:space="0" w:color="auto"/>
              <w:bottom w:val="single" w:sz="4" w:space="0" w:color="auto"/>
              <w:right w:val="single" w:sz="4" w:space="0" w:color="auto"/>
            </w:tcBorders>
            <w:shd w:val="clear" w:color="auto" w:fill="auto"/>
          </w:tcPr>
          <w:p w:rsidR="00F50350" w:rsidRPr="00220F07" w:rsidRDefault="00F50350" w:rsidP="00013025">
            <w:pPr>
              <w:spacing w:after="0" w:line="240" w:lineRule="auto"/>
              <w:rPr>
                <w:rFonts w:ascii="Arial" w:hAnsi="Arial" w:cs="Arial"/>
                <w:color w:val="000000"/>
                <w:sz w:val="24"/>
                <w:szCs w:val="24"/>
              </w:rPr>
            </w:pPr>
            <w:r w:rsidRPr="1AA9FCEC">
              <w:rPr>
                <w:rFonts w:ascii="Arial" w:hAnsi="Arial" w:cs="Arial"/>
                <w:color w:val="000000" w:themeColor="text1"/>
                <w:sz w:val="24"/>
                <w:szCs w:val="24"/>
              </w:rPr>
              <w:t xml:space="preserve">Advice is available from </w:t>
            </w:r>
            <w:hyperlink r:id="rId10" w:history="1">
              <w:r>
                <w:rPr>
                  <w:rStyle w:val="Hyperlink"/>
                </w:rPr>
                <w:t>Doctors and Dentists in Training (junior doctors) - NHSGGC</w:t>
              </w:r>
            </w:hyperlink>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1AA9FCEC" w:rsidRDefault="00F50350" w:rsidP="00013025">
            <w:pPr>
              <w:spacing w:after="0" w:line="240" w:lineRule="auto"/>
              <w:rPr>
                <w:rFonts w:ascii="Arial" w:hAnsi="Arial" w:cs="Arial"/>
                <w:sz w:val="24"/>
                <w:szCs w:val="24"/>
              </w:rPr>
            </w:pPr>
            <w:r>
              <w:rPr>
                <w:rFonts w:ascii="Arial" w:hAnsi="Arial" w:cs="Arial"/>
                <w:sz w:val="24"/>
                <w:szCs w:val="24"/>
              </w:rPr>
              <w:t>28</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sidRPr="1AA9FCEC">
              <w:rPr>
                <w:rFonts w:ascii="Arial" w:hAnsi="Arial" w:cs="Arial"/>
                <w:sz w:val="24"/>
                <w:szCs w:val="24"/>
              </w:rPr>
              <w:t xml:space="preserve">When do employees have to tell their employer if they will be on strike? </w:t>
            </w:r>
          </w:p>
          <w:p w:rsidR="00F50350" w:rsidRPr="00220F07" w:rsidRDefault="00F50350" w:rsidP="00013025">
            <w:pPr>
              <w:spacing w:after="0" w:line="240" w:lineRule="auto"/>
              <w:rPr>
                <w:rFonts w:ascii="Arial" w:hAnsi="Arial" w:cs="Arial"/>
                <w:sz w:val="24"/>
                <w:szCs w:val="24"/>
              </w:rPr>
            </w:pPr>
          </w:p>
        </w:tc>
        <w:tc>
          <w:tcPr>
            <w:tcW w:w="4781" w:type="dxa"/>
            <w:tcBorders>
              <w:top w:val="single" w:sz="4" w:space="0" w:color="auto"/>
              <w:left w:val="single" w:sz="4" w:space="0" w:color="auto"/>
              <w:bottom w:val="single" w:sz="4" w:space="0" w:color="auto"/>
              <w:right w:val="single" w:sz="4" w:space="0" w:color="auto"/>
            </w:tcBorders>
            <w:shd w:val="clear" w:color="auto" w:fill="auto"/>
          </w:tcPr>
          <w:p w:rsidR="00F50350" w:rsidRDefault="00F50350" w:rsidP="00013025">
            <w:pPr>
              <w:spacing w:after="0" w:line="240" w:lineRule="auto"/>
              <w:rPr>
                <w:rFonts w:ascii="Arial" w:hAnsi="Arial" w:cs="Arial"/>
                <w:color w:val="000000" w:themeColor="text1"/>
                <w:sz w:val="24"/>
                <w:szCs w:val="24"/>
              </w:rPr>
            </w:pPr>
            <w:r w:rsidRPr="1AA9FCEC">
              <w:rPr>
                <w:rFonts w:ascii="Arial" w:hAnsi="Arial" w:cs="Arial"/>
                <w:color w:val="000000" w:themeColor="text1"/>
                <w:sz w:val="24"/>
                <w:szCs w:val="24"/>
              </w:rPr>
              <w:t>Whilst there is no requirement it is hoped that employees will advise their Line Manager (Boards to clarify Named Contact) of their intention to be at work during any period of industrial action at the earliest opportunity in the interest of maintaining emergency and essential services.</w:t>
            </w:r>
            <w:r>
              <w:rPr>
                <w:rFonts w:ascii="Arial" w:hAnsi="Arial" w:cs="Arial"/>
                <w:color w:val="000000" w:themeColor="text1"/>
                <w:sz w:val="24"/>
                <w:szCs w:val="24"/>
              </w:rPr>
              <w:t xml:space="preserve"> Contingency plans have been updated and submitted to plan as effectively as possible and minimise any risks and impact on patients.</w:t>
            </w:r>
          </w:p>
          <w:p w:rsidR="00F50350" w:rsidRPr="00220F07" w:rsidRDefault="00F50350" w:rsidP="00013025">
            <w:pPr>
              <w:spacing w:after="0" w:line="240" w:lineRule="auto"/>
              <w:rPr>
                <w:rFonts w:ascii="Arial" w:hAnsi="Arial" w:cs="Arial"/>
                <w:color w:val="000000"/>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1AA9FCEC" w:rsidRDefault="00F50350" w:rsidP="00013025">
            <w:pPr>
              <w:spacing w:after="0" w:line="240" w:lineRule="auto"/>
              <w:rPr>
                <w:rFonts w:ascii="Arial" w:hAnsi="Arial" w:cs="Arial"/>
                <w:sz w:val="24"/>
                <w:szCs w:val="24"/>
              </w:rPr>
            </w:pPr>
            <w:r>
              <w:rPr>
                <w:rFonts w:ascii="Arial" w:hAnsi="Arial" w:cs="Arial"/>
                <w:sz w:val="24"/>
                <w:szCs w:val="24"/>
              </w:rPr>
              <w:t>29</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9E0E2E" w:rsidRDefault="00F50350" w:rsidP="00013025">
            <w:pPr>
              <w:spacing w:after="0" w:line="240" w:lineRule="auto"/>
              <w:rPr>
                <w:rFonts w:ascii="Arial" w:hAnsi="Arial" w:cs="Arial"/>
                <w:sz w:val="24"/>
                <w:szCs w:val="24"/>
              </w:rPr>
            </w:pPr>
            <w:r w:rsidRPr="1AA9FCEC">
              <w:rPr>
                <w:rFonts w:ascii="Arial" w:hAnsi="Arial" w:cs="Arial"/>
                <w:sz w:val="24"/>
                <w:szCs w:val="24"/>
              </w:rPr>
              <w:t>Can a manager ask an employee if they intend to be at work during any period of industrial action?</w:t>
            </w:r>
          </w:p>
          <w:p w:rsidR="00F50350" w:rsidRPr="009E0E2E" w:rsidRDefault="00F50350" w:rsidP="00013025">
            <w:pPr>
              <w:spacing w:after="0" w:line="240" w:lineRule="auto"/>
              <w:rPr>
                <w:rFonts w:ascii="Arial" w:hAnsi="Arial" w:cs="Arial"/>
                <w:sz w:val="24"/>
                <w:szCs w:val="24"/>
              </w:rPr>
            </w:pPr>
          </w:p>
        </w:tc>
        <w:tc>
          <w:tcPr>
            <w:tcW w:w="4781" w:type="dxa"/>
            <w:tcBorders>
              <w:top w:val="single" w:sz="4" w:space="0" w:color="auto"/>
              <w:left w:val="single" w:sz="4" w:space="0" w:color="auto"/>
              <w:bottom w:val="single" w:sz="4" w:space="0" w:color="auto"/>
              <w:right w:val="single" w:sz="4" w:space="0" w:color="auto"/>
            </w:tcBorders>
            <w:shd w:val="clear" w:color="auto" w:fill="auto"/>
          </w:tcPr>
          <w:p w:rsidR="00F50350" w:rsidRPr="009E0E2E" w:rsidRDefault="00F50350" w:rsidP="00013025">
            <w:pPr>
              <w:spacing w:after="0" w:line="240" w:lineRule="auto"/>
              <w:jc w:val="both"/>
              <w:rPr>
                <w:rFonts w:ascii="Arial" w:hAnsi="Arial" w:cs="Arial"/>
                <w:color w:val="000000"/>
                <w:sz w:val="24"/>
                <w:szCs w:val="24"/>
              </w:rPr>
            </w:pPr>
            <w:r w:rsidRPr="1AA9FCEC">
              <w:rPr>
                <w:rFonts w:ascii="Arial" w:hAnsi="Arial" w:cs="Arial"/>
                <w:color w:val="000000" w:themeColor="text1"/>
                <w:sz w:val="24"/>
                <w:szCs w:val="24"/>
              </w:rPr>
              <w:t>It is not appropriate to ask an employee if they are a member of a trade union. However managers can and should ask employees if it is their intention to be at work on a day there is proposed industrial action.</w:t>
            </w:r>
          </w:p>
          <w:p w:rsidR="00F50350" w:rsidRPr="009E0E2E" w:rsidRDefault="00F50350" w:rsidP="00013025">
            <w:pPr>
              <w:spacing w:after="0" w:line="240" w:lineRule="auto"/>
              <w:jc w:val="both"/>
              <w:rPr>
                <w:rFonts w:ascii="Arial" w:hAnsi="Arial" w:cs="Arial"/>
                <w:color w:val="000000"/>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AC48E8" w:rsidRDefault="00F50350" w:rsidP="00013025">
            <w:pPr>
              <w:spacing w:after="0" w:line="240" w:lineRule="auto"/>
              <w:rPr>
                <w:rFonts w:ascii="Arial" w:hAnsi="Arial" w:cs="Arial"/>
                <w:sz w:val="24"/>
                <w:szCs w:val="24"/>
              </w:rPr>
            </w:pPr>
            <w:r>
              <w:rPr>
                <w:rFonts w:ascii="Arial" w:hAnsi="Arial" w:cs="Arial"/>
                <w:sz w:val="24"/>
                <w:szCs w:val="24"/>
              </w:rPr>
              <w:t>30</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spacing w:after="0" w:line="240" w:lineRule="auto"/>
              <w:rPr>
                <w:rFonts w:ascii="Arial" w:hAnsi="Arial" w:cs="Arial"/>
                <w:sz w:val="24"/>
                <w:szCs w:val="24"/>
              </w:rPr>
            </w:pPr>
            <w:r w:rsidRPr="00AC48E8">
              <w:rPr>
                <w:rFonts w:ascii="Arial" w:hAnsi="Arial" w:cs="Arial"/>
                <w:sz w:val="24"/>
                <w:szCs w:val="24"/>
              </w:rPr>
              <w:t>Should SSTS / normal attendance sheets be used to record employees being on strike - how should this be recorded for pay purposes?</w:t>
            </w:r>
            <w:r w:rsidRPr="1AA9FCEC">
              <w:rPr>
                <w:rFonts w:ascii="Arial" w:hAnsi="Arial" w:cs="Arial"/>
                <w:sz w:val="24"/>
                <w:szCs w:val="24"/>
              </w:rPr>
              <w:t xml:space="preserve"> </w:t>
            </w:r>
          </w:p>
          <w:p w:rsidR="00F50350" w:rsidRPr="00220F07" w:rsidRDefault="00F50350" w:rsidP="00013025">
            <w:pPr>
              <w:spacing w:after="0" w:line="240" w:lineRule="auto"/>
              <w:rPr>
                <w:rFonts w:ascii="Arial" w:hAnsi="Arial" w:cs="Arial"/>
                <w:sz w:val="24"/>
                <w:szCs w:val="24"/>
              </w:rPr>
            </w:pPr>
          </w:p>
        </w:tc>
        <w:tc>
          <w:tcPr>
            <w:tcW w:w="4781" w:type="dxa"/>
            <w:tcBorders>
              <w:top w:val="single" w:sz="4" w:space="0" w:color="auto"/>
              <w:left w:val="single" w:sz="4" w:space="0" w:color="auto"/>
              <w:bottom w:val="single" w:sz="4" w:space="0" w:color="auto"/>
              <w:right w:val="single" w:sz="4" w:space="0" w:color="auto"/>
            </w:tcBorders>
            <w:shd w:val="clear" w:color="auto" w:fill="auto"/>
          </w:tcPr>
          <w:p w:rsidR="00F50350" w:rsidRDefault="00F50350" w:rsidP="00754E38">
            <w:pPr>
              <w:spacing w:after="0" w:line="240" w:lineRule="auto"/>
              <w:jc w:val="both"/>
              <w:rPr>
                <w:rFonts w:ascii="Arial" w:hAnsi="Arial" w:cs="Arial"/>
                <w:sz w:val="24"/>
                <w:szCs w:val="24"/>
              </w:rPr>
            </w:pPr>
            <w:r w:rsidRPr="00754E38">
              <w:rPr>
                <w:rFonts w:ascii="Arial" w:hAnsi="Arial" w:cs="Arial"/>
                <w:sz w:val="24"/>
                <w:szCs w:val="24"/>
              </w:rPr>
              <w:t>Any days of strike action should be recorded by managers in Placement Boards. The way in which this will be recorded will be confirmed prior to any days of action.</w:t>
            </w:r>
          </w:p>
          <w:p w:rsidR="00F50350" w:rsidRDefault="00F50350" w:rsidP="00754E38">
            <w:pPr>
              <w:spacing w:after="0" w:line="240" w:lineRule="auto"/>
              <w:jc w:val="both"/>
              <w:rPr>
                <w:rFonts w:ascii="Arial" w:hAnsi="Arial" w:cs="Arial"/>
                <w:sz w:val="24"/>
                <w:szCs w:val="24"/>
              </w:rPr>
            </w:pPr>
          </w:p>
          <w:p w:rsidR="00F50350" w:rsidRDefault="00F50350" w:rsidP="00890A1F">
            <w:pPr>
              <w:spacing w:after="0" w:line="240" w:lineRule="auto"/>
              <w:jc w:val="both"/>
              <w:rPr>
                <w:rFonts w:ascii="Arial" w:hAnsi="Arial" w:cs="Arial"/>
                <w:sz w:val="24"/>
                <w:szCs w:val="24"/>
              </w:rPr>
            </w:pPr>
            <w:r>
              <w:rPr>
                <w:rFonts w:ascii="Arial" w:hAnsi="Arial" w:cs="Arial"/>
                <w:sz w:val="24"/>
                <w:szCs w:val="24"/>
              </w:rPr>
              <w:t xml:space="preserve">Within NHSGGC templates have been created and will be emailed out to service and medical managers prior to any strike days. These will be returned to </w:t>
            </w:r>
            <w:proofErr w:type="spellStart"/>
            <w:r>
              <w:rPr>
                <w:rFonts w:ascii="Arial" w:hAnsi="Arial" w:cs="Arial"/>
                <w:sz w:val="24"/>
                <w:szCs w:val="24"/>
              </w:rPr>
              <w:t>DDiT</w:t>
            </w:r>
            <w:proofErr w:type="spellEnd"/>
            <w:r>
              <w:rPr>
                <w:rFonts w:ascii="Arial" w:hAnsi="Arial" w:cs="Arial"/>
                <w:sz w:val="24"/>
                <w:szCs w:val="24"/>
              </w:rPr>
              <w:t xml:space="preserve"> team for inputting on SSTS</w:t>
            </w:r>
          </w:p>
          <w:p w:rsidR="00F50350" w:rsidRPr="00220F07" w:rsidRDefault="00F50350" w:rsidP="00754E38">
            <w:pPr>
              <w:spacing w:after="0" w:line="240" w:lineRule="auto"/>
              <w:jc w:val="both"/>
              <w:rPr>
                <w:rFonts w:ascii="Arial" w:hAnsi="Arial" w:cs="Arial"/>
                <w:color w:val="000000"/>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8369E3" w:rsidRDefault="00F50350" w:rsidP="00013025">
            <w:pPr>
              <w:pStyle w:val="TableHeading"/>
              <w:rPr>
                <w:b w:val="0"/>
                <w:color w:val="auto"/>
                <w:sz w:val="24"/>
                <w:szCs w:val="24"/>
              </w:rPr>
            </w:pPr>
            <w:r>
              <w:rPr>
                <w:b w:val="0"/>
                <w:color w:val="auto"/>
                <w:sz w:val="24"/>
                <w:szCs w:val="24"/>
              </w:rPr>
              <w:lastRenderedPageBreak/>
              <w:t>31</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8369E3" w:rsidRDefault="00F50350" w:rsidP="00013025">
            <w:pPr>
              <w:pStyle w:val="TableHeading"/>
              <w:rPr>
                <w:b w:val="0"/>
                <w:color w:val="auto"/>
                <w:sz w:val="24"/>
                <w:szCs w:val="24"/>
              </w:rPr>
            </w:pPr>
            <w:r w:rsidRPr="008369E3">
              <w:rPr>
                <w:b w:val="0"/>
                <w:color w:val="auto"/>
                <w:sz w:val="24"/>
                <w:szCs w:val="24"/>
              </w:rPr>
              <w:t>What happens if strike action starts in the middle of a shift?</w:t>
            </w:r>
          </w:p>
        </w:tc>
        <w:tc>
          <w:tcPr>
            <w:tcW w:w="4781" w:type="dxa"/>
            <w:tcBorders>
              <w:top w:val="single" w:sz="4" w:space="0" w:color="auto"/>
              <w:left w:val="single" w:sz="4" w:space="0" w:color="auto"/>
              <w:bottom w:val="single" w:sz="4" w:space="0" w:color="auto"/>
              <w:right w:val="single" w:sz="4" w:space="0" w:color="auto"/>
            </w:tcBorders>
            <w:shd w:val="clear" w:color="auto" w:fill="auto"/>
          </w:tcPr>
          <w:p w:rsidR="00F50350" w:rsidRDefault="00F50350" w:rsidP="00013025">
            <w:pPr>
              <w:pStyle w:val="TableHeading"/>
              <w:rPr>
                <w:b w:val="0"/>
                <w:bCs w:val="0"/>
                <w:color w:val="auto"/>
                <w:sz w:val="24"/>
                <w:szCs w:val="24"/>
              </w:rPr>
            </w:pPr>
            <w:r w:rsidRPr="008369E3">
              <w:rPr>
                <w:b w:val="0"/>
                <w:bCs w:val="0"/>
                <w:color w:val="auto"/>
                <w:sz w:val="24"/>
                <w:szCs w:val="24"/>
              </w:rPr>
              <w:t xml:space="preserve">Employees do not have the right to leave their workplace in the middle of a shift to take industrial action.  For example, if rostered to work from 7pm on Tuesday </w:t>
            </w:r>
            <w:r>
              <w:rPr>
                <w:b w:val="0"/>
                <w:bCs w:val="0"/>
                <w:color w:val="auto"/>
                <w:sz w:val="24"/>
                <w:szCs w:val="24"/>
              </w:rPr>
              <w:t>11 July</w:t>
            </w:r>
            <w:r w:rsidRPr="008369E3">
              <w:rPr>
                <w:b w:val="0"/>
                <w:bCs w:val="0"/>
                <w:color w:val="auto"/>
                <w:sz w:val="24"/>
                <w:szCs w:val="24"/>
              </w:rPr>
              <w:t xml:space="preserve"> to 7am to Wednesday </w:t>
            </w:r>
            <w:r>
              <w:rPr>
                <w:b w:val="0"/>
                <w:bCs w:val="0"/>
                <w:color w:val="auto"/>
                <w:sz w:val="24"/>
                <w:szCs w:val="24"/>
              </w:rPr>
              <w:t>12</w:t>
            </w:r>
            <w:r w:rsidRPr="00762104">
              <w:rPr>
                <w:b w:val="0"/>
                <w:bCs w:val="0"/>
                <w:color w:val="auto"/>
                <w:sz w:val="24"/>
                <w:szCs w:val="24"/>
                <w:vertAlign w:val="superscript"/>
              </w:rPr>
              <w:t>th</w:t>
            </w:r>
            <w:r>
              <w:rPr>
                <w:b w:val="0"/>
                <w:bCs w:val="0"/>
                <w:color w:val="auto"/>
                <w:sz w:val="24"/>
                <w:szCs w:val="24"/>
              </w:rPr>
              <w:t xml:space="preserve"> July</w:t>
            </w:r>
            <w:r w:rsidRPr="008369E3">
              <w:rPr>
                <w:b w:val="0"/>
                <w:bCs w:val="0"/>
                <w:color w:val="auto"/>
                <w:sz w:val="24"/>
                <w:szCs w:val="24"/>
              </w:rPr>
              <w:t>, an employee must finish their shift.</w:t>
            </w:r>
          </w:p>
          <w:p w:rsidR="00F50350" w:rsidRPr="008369E3" w:rsidRDefault="00F50350" w:rsidP="00013025">
            <w:pPr>
              <w:pStyle w:val="TableHeading"/>
              <w:rPr>
                <w:b w:val="0"/>
                <w:bCs w:val="0"/>
                <w:color w:val="auto"/>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1B1405" w:rsidRDefault="00F50350" w:rsidP="00013025">
            <w:pPr>
              <w:pStyle w:val="TableHeading"/>
              <w:rPr>
                <w:b w:val="0"/>
                <w:color w:val="auto"/>
                <w:sz w:val="24"/>
                <w:szCs w:val="24"/>
              </w:rPr>
            </w:pPr>
            <w:r>
              <w:rPr>
                <w:b w:val="0"/>
                <w:color w:val="auto"/>
                <w:sz w:val="24"/>
                <w:szCs w:val="24"/>
              </w:rPr>
              <w:t>32</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1B1405" w:rsidRDefault="00F50350" w:rsidP="00013025">
            <w:pPr>
              <w:pStyle w:val="TableHeading"/>
              <w:rPr>
                <w:b w:val="0"/>
                <w:color w:val="auto"/>
                <w:sz w:val="24"/>
                <w:szCs w:val="24"/>
              </w:rPr>
            </w:pPr>
            <w:r w:rsidRPr="001B1405">
              <w:rPr>
                <w:b w:val="0"/>
                <w:color w:val="auto"/>
                <w:sz w:val="24"/>
                <w:szCs w:val="24"/>
              </w:rPr>
              <w:t xml:space="preserve">What if I am on strike however have committed to secondary employment </w:t>
            </w:r>
            <w:proofErr w:type="spellStart"/>
            <w:r w:rsidRPr="001B1405">
              <w:rPr>
                <w:b w:val="0"/>
                <w:color w:val="auto"/>
                <w:sz w:val="24"/>
                <w:szCs w:val="24"/>
              </w:rPr>
              <w:t>e.g</w:t>
            </w:r>
            <w:proofErr w:type="spellEnd"/>
            <w:r w:rsidRPr="001B1405">
              <w:rPr>
                <w:b w:val="0"/>
                <w:color w:val="auto"/>
                <w:sz w:val="24"/>
                <w:szCs w:val="24"/>
              </w:rPr>
              <w:t xml:space="preserve"> work at a concert and/or event</w:t>
            </w:r>
            <w:r>
              <w:rPr>
                <w:b w:val="0"/>
                <w:color w:val="auto"/>
                <w:sz w:val="24"/>
                <w:szCs w:val="24"/>
              </w:rPr>
              <w:t>?</w:t>
            </w:r>
          </w:p>
        </w:tc>
        <w:tc>
          <w:tcPr>
            <w:tcW w:w="4781" w:type="dxa"/>
            <w:tcBorders>
              <w:top w:val="single" w:sz="4" w:space="0" w:color="auto"/>
              <w:left w:val="single" w:sz="4" w:space="0" w:color="auto"/>
              <w:bottom w:val="single" w:sz="4" w:space="0" w:color="auto"/>
              <w:right w:val="single" w:sz="4" w:space="0" w:color="auto"/>
            </w:tcBorders>
            <w:shd w:val="clear" w:color="auto" w:fill="auto"/>
          </w:tcPr>
          <w:p w:rsidR="00F50350" w:rsidRPr="008369E3" w:rsidRDefault="00F50350" w:rsidP="001B1405">
            <w:pPr>
              <w:pStyle w:val="TableHeading"/>
              <w:rPr>
                <w:b w:val="0"/>
                <w:bCs w:val="0"/>
                <w:color w:val="auto"/>
                <w:sz w:val="24"/>
                <w:szCs w:val="24"/>
              </w:rPr>
            </w:pPr>
            <w:r>
              <w:rPr>
                <w:b w:val="0"/>
                <w:bCs w:val="0"/>
                <w:color w:val="auto"/>
                <w:sz w:val="24"/>
                <w:szCs w:val="24"/>
              </w:rPr>
              <w:t xml:space="preserve">Employees </w:t>
            </w:r>
            <w:r w:rsidRPr="001B1405">
              <w:rPr>
                <w:b w:val="0"/>
                <w:bCs w:val="0"/>
                <w:color w:val="auto"/>
                <w:sz w:val="24"/>
                <w:szCs w:val="24"/>
              </w:rPr>
              <w:t>are required to seek the permission via their line mana</w:t>
            </w:r>
            <w:r>
              <w:rPr>
                <w:b w:val="0"/>
                <w:bCs w:val="0"/>
                <w:color w:val="auto"/>
                <w:sz w:val="24"/>
                <w:szCs w:val="24"/>
              </w:rPr>
              <w:t>ger/Head of Department/Director</w:t>
            </w:r>
            <w:r w:rsidRPr="001B1405">
              <w:rPr>
                <w:b w:val="0"/>
                <w:bCs w:val="0"/>
                <w:color w:val="auto"/>
                <w:sz w:val="24"/>
                <w:szCs w:val="24"/>
              </w:rPr>
              <w:t xml:space="preserve"> before taking up secondary employment</w:t>
            </w:r>
            <w:r>
              <w:rPr>
                <w:b w:val="0"/>
                <w:bCs w:val="0"/>
                <w:color w:val="auto"/>
                <w:sz w:val="24"/>
                <w:szCs w:val="24"/>
              </w:rPr>
              <w:t>. The same approval process would apply during any periods of strike action.</w:t>
            </w: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Default="00F50350" w:rsidP="00013025">
            <w:pPr>
              <w:pStyle w:val="TableHeading"/>
              <w:rPr>
                <w:b w:val="0"/>
                <w:color w:val="auto"/>
                <w:sz w:val="24"/>
                <w:szCs w:val="24"/>
              </w:rPr>
            </w:pPr>
            <w:r>
              <w:rPr>
                <w:b w:val="0"/>
                <w:color w:val="auto"/>
                <w:sz w:val="24"/>
                <w:szCs w:val="24"/>
              </w:rPr>
              <w:t>33</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1B1405" w:rsidRDefault="00F50350" w:rsidP="00013025">
            <w:pPr>
              <w:pStyle w:val="TableHeading"/>
              <w:rPr>
                <w:b w:val="0"/>
                <w:color w:val="auto"/>
                <w:sz w:val="24"/>
                <w:szCs w:val="24"/>
              </w:rPr>
            </w:pPr>
            <w:r>
              <w:rPr>
                <w:b w:val="0"/>
                <w:color w:val="auto"/>
                <w:sz w:val="24"/>
                <w:szCs w:val="24"/>
              </w:rPr>
              <w:t>What is the stipulated level of emergency cover that the trainees need to maintain?</w:t>
            </w:r>
          </w:p>
        </w:tc>
        <w:tc>
          <w:tcPr>
            <w:tcW w:w="4781" w:type="dxa"/>
            <w:tcBorders>
              <w:top w:val="single" w:sz="4" w:space="0" w:color="auto"/>
              <w:left w:val="single" w:sz="4" w:space="0" w:color="auto"/>
              <w:bottom w:val="single" w:sz="4" w:space="0" w:color="auto"/>
              <w:right w:val="single" w:sz="4" w:space="0" w:color="auto"/>
            </w:tcBorders>
            <w:shd w:val="clear" w:color="auto" w:fill="auto"/>
          </w:tcPr>
          <w:p w:rsidR="00F50350" w:rsidRDefault="00F50350" w:rsidP="001B1405">
            <w:pPr>
              <w:pStyle w:val="TableHeading"/>
              <w:rPr>
                <w:b w:val="0"/>
                <w:bCs w:val="0"/>
                <w:color w:val="auto"/>
                <w:sz w:val="24"/>
                <w:szCs w:val="24"/>
              </w:rPr>
            </w:pPr>
            <w:r>
              <w:rPr>
                <w:b w:val="0"/>
                <w:bCs w:val="0"/>
                <w:color w:val="auto"/>
                <w:sz w:val="24"/>
                <w:szCs w:val="24"/>
              </w:rPr>
              <w:t xml:space="preserve">Currently no </w:t>
            </w:r>
            <w:r w:rsidRPr="000022E7">
              <w:rPr>
                <w:b w:val="0"/>
                <w:color w:val="auto"/>
                <w:sz w:val="24"/>
                <w:szCs w:val="24"/>
              </w:rPr>
              <w:t>essential and emergency areas, also known as derogations</w:t>
            </w:r>
            <w:r>
              <w:rPr>
                <w:b w:val="0"/>
                <w:color w:val="auto"/>
                <w:sz w:val="24"/>
                <w:szCs w:val="24"/>
              </w:rPr>
              <w:t>, have been agreed. Any derogations will be agreed nationally.</w:t>
            </w: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F50350" w:rsidRPr="00220F07" w:rsidRDefault="00F50350" w:rsidP="00013025">
            <w:pPr>
              <w:spacing w:after="0" w:line="240" w:lineRule="auto"/>
              <w:jc w:val="center"/>
              <w:rPr>
                <w:rFonts w:ascii="Arial" w:hAnsi="Arial" w:cs="Arial"/>
                <w:b/>
                <w:sz w:val="24"/>
                <w:szCs w:val="24"/>
              </w:rPr>
            </w:pPr>
          </w:p>
        </w:tc>
        <w:tc>
          <w:tcPr>
            <w:tcW w:w="845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rsidR="00F50350" w:rsidRPr="00220F07" w:rsidRDefault="00F50350" w:rsidP="00013025">
            <w:pPr>
              <w:spacing w:after="0" w:line="240" w:lineRule="auto"/>
              <w:jc w:val="center"/>
              <w:rPr>
                <w:rFonts w:ascii="Arial" w:hAnsi="Arial" w:cs="Arial"/>
                <w:b/>
                <w:sz w:val="24"/>
                <w:szCs w:val="24"/>
              </w:rPr>
            </w:pPr>
            <w:r w:rsidRPr="00220F07">
              <w:rPr>
                <w:rFonts w:ascii="Arial" w:hAnsi="Arial" w:cs="Arial"/>
                <w:b/>
                <w:sz w:val="24"/>
                <w:szCs w:val="24"/>
              </w:rPr>
              <w:t>BUSINESS CONTINUITY</w:t>
            </w: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pStyle w:val="TableHeading"/>
              <w:rPr>
                <w:b w:val="0"/>
                <w:color w:val="auto"/>
                <w:sz w:val="24"/>
                <w:szCs w:val="24"/>
              </w:rPr>
            </w:pPr>
            <w:r>
              <w:rPr>
                <w:b w:val="0"/>
                <w:color w:val="auto"/>
                <w:sz w:val="24"/>
                <w:szCs w:val="24"/>
              </w:rPr>
              <w:t>34</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pStyle w:val="TableHeading"/>
              <w:rPr>
                <w:b w:val="0"/>
                <w:color w:val="auto"/>
                <w:sz w:val="24"/>
                <w:szCs w:val="24"/>
              </w:rPr>
            </w:pPr>
            <w:r w:rsidRPr="00220F07">
              <w:rPr>
                <w:b w:val="0"/>
                <w:color w:val="auto"/>
                <w:sz w:val="24"/>
                <w:szCs w:val="24"/>
              </w:rPr>
              <w:t>What business continuity arrangements will be in place on day of strike?</w:t>
            </w:r>
          </w:p>
        </w:tc>
        <w:tc>
          <w:tcPr>
            <w:tcW w:w="4781" w:type="dxa"/>
            <w:tcBorders>
              <w:top w:val="single" w:sz="4" w:space="0" w:color="auto"/>
              <w:left w:val="single" w:sz="4" w:space="0" w:color="auto"/>
              <w:bottom w:val="single" w:sz="4" w:space="0" w:color="auto"/>
              <w:right w:val="single" w:sz="4" w:space="0" w:color="auto"/>
            </w:tcBorders>
            <w:shd w:val="clear" w:color="auto" w:fill="auto"/>
          </w:tcPr>
          <w:p w:rsidR="00F50350" w:rsidRDefault="00F50350" w:rsidP="00013025">
            <w:pPr>
              <w:spacing w:after="0" w:line="240" w:lineRule="auto"/>
              <w:rPr>
                <w:rFonts w:ascii="Arial" w:hAnsi="Arial" w:cs="Arial"/>
                <w:sz w:val="24"/>
                <w:szCs w:val="24"/>
              </w:rPr>
            </w:pPr>
            <w:r w:rsidRPr="00220F07">
              <w:rPr>
                <w:rFonts w:ascii="Arial" w:hAnsi="Arial" w:cs="Arial"/>
                <w:sz w:val="24"/>
                <w:szCs w:val="24"/>
              </w:rPr>
              <w:t>In line with any other business continuity situation a ‘command and control’ structure with local and strategic control rooms will operate throughout the period of industrial action as necessary.</w:t>
            </w:r>
          </w:p>
          <w:p w:rsidR="00F50350" w:rsidRPr="00220F07" w:rsidRDefault="00F50350" w:rsidP="00013025">
            <w:pPr>
              <w:spacing w:after="0" w:line="240" w:lineRule="auto"/>
              <w:rPr>
                <w:rFonts w:ascii="Arial" w:hAnsi="Arial" w:cs="Arial"/>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pStyle w:val="TableHeading"/>
              <w:rPr>
                <w:b w:val="0"/>
                <w:color w:val="auto"/>
                <w:sz w:val="24"/>
                <w:szCs w:val="24"/>
              </w:rPr>
            </w:pPr>
            <w:r>
              <w:rPr>
                <w:b w:val="0"/>
                <w:color w:val="auto"/>
                <w:sz w:val="24"/>
                <w:szCs w:val="24"/>
              </w:rPr>
              <w:t>35</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pStyle w:val="TableHeading"/>
              <w:rPr>
                <w:b w:val="0"/>
                <w:color w:val="auto"/>
                <w:sz w:val="24"/>
                <w:szCs w:val="24"/>
              </w:rPr>
            </w:pPr>
            <w:r w:rsidRPr="00220F07">
              <w:rPr>
                <w:b w:val="0"/>
                <w:color w:val="auto"/>
                <w:sz w:val="24"/>
                <w:szCs w:val="24"/>
              </w:rPr>
              <w:t>What happens if there is a major incident on day of strike?</w:t>
            </w:r>
          </w:p>
        </w:tc>
        <w:tc>
          <w:tcPr>
            <w:tcW w:w="4781" w:type="dxa"/>
            <w:tcBorders>
              <w:top w:val="single" w:sz="4" w:space="0" w:color="auto"/>
              <w:left w:val="single" w:sz="4" w:space="0" w:color="auto"/>
              <w:bottom w:val="single" w:sz="4" w:space="0" w:color="auto"/>
              <w:right w:val="single" w:sz="4" w:space="0" w:color="auto"/>
            </w:tcBorders>
            <w:shd w:val="clear" w:color="auto" w:fill="auto"/>
          </w:tcPr>
          <w:p w:rsidR="00F50350" w:rsidRDefault="00F50350" w:rsidP="00013025">
            <w:pPr>
              <w:spacing w:after="0" w:line="240" w:lineRule="auto"/>
              <w:rPr>
                <w:rFonts w:ascii="Arial" w:hAnsi="Arial" w:cs="Arial"/>
                <w:sz w:val="24"/>
                <w:szCs w:val="24"/>
              </w:rPr>
            </w:pPr>
            <w:r w:rsidRPr="00220F07">
              <w:rPr>
                <w:rFonts w:ascii="Arial" w:hAnsi="Arial" w:cs="Arial"/>
                <w:sz w:val="24"/>
                <w:szCs w:val="24"/>
              </w:rPr>
              <w:t xml:space="preserve">In the event of a major incident or other significant event e.g. </w:t>
            </w:r>
            <w:r>
              <w:rPr>
                <w:rFonts w:ascii="Arial" w:hAnsi="Arial" w:cs="Arial"/>
                <w:sz w:val="24"/>
                <w:szCs w:val="24"/>
              </w:rPr>
              <w:t>incident involving high number of injured persons</w:t>
            </w:r>
            <w:r w:rsidRPr="00220F07">
              <w:rPr>
                <w:rFonts w:ascii="Arial" w:hAnsi="Arial" w:cs="Arial"/>
                <w:sz w:val="24"/>
                <w:szCs w:val="24"/>
              </w:rPr>
              <w:t xml:space="preserve"> there will be an agreed communication mechanism between senior managers and senior trades union representatives to ensure appropriate staffing is in place to maintain essential services.</w:t>
            </w:r>
          </w:p>
          <w:p w:rsidR="00F50350" w:rsidRPr="00220F07" w:rsidRDefault="00F50350" w:rsidP="00013025">
            <w:pPr>
              <w:spacing w:after="0" w:line="240" w:lineRule="auto"/>
              <w:rPr>
                <w:rFonts w:ascii="Arial" w:hAnsi="Arial" w:cs="Arial"/>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pStyle w:val="TableHeading"/>
              <w:rPr>
                <w:b w:val="0"/>
                <w:color w:val="auto"/>
                <w:sz w:val="24"/>
                <w:szCs w:val="24"/>
              </w:rPr>
            </w:pPr>
            <w:r>
              <w:rPr>
                <w:b w:val="0"/>
                <w:color w:val="auto"/>
                <w:sz w:val="24"/>
                <w:szCs w:val="24"/>
              </w:rPr>
              <w:t>36</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220F07" w:rsidRDefault="00F50350" w:rsidP="00013025">
            <w:pPr>
              <w:pStyle w:val="TableHeading"/>
              <w:rPr>
                <w:b w:val="0"/>
                <w:color w:val="auto"/>
                <w:sz w:val="24"/>
                <w:szCs w:val="24"/>
              </w:rPr>
            </w:pPr>
            <w:r w:rsidRPr="00220F07">
              <w:rPr>
                <w:b w:val="0"/>
                <w:color w:val="auto"/>
                <w:sz w:val="24"/>
                <w:szCs w:val="24"/>
              </w:rPr>
              <w:t xml:space="preserve">Will </w:t>
            </w:r>
            <w:r>
              <w:rPr>
                <w:b w:val="0"/>
                <w:color w:val="auto"/>
                <w:sz w:val="24"/>
                <w:szCs w:val="24"/>
              </w:rPr>
              <w:t xml:space="preserve">Placement Board </w:t>
            </w:r>
            <w:r w:rsidRPr="00220F07">
              <w:rPr>
                <w:b w:val="0"/>
                <w:color w:val="auto"/>
                <w:sz w:val="24"/>
                <w:szCs w:val="24"/>
              </w:rPr>
              <w:t>managers be asked to submit sit reps (situation reports) on day of strike?</w:t>
            </w:r>
          </w:p>
        </w:tc>
        <w:tc>
          <w:tcPr>
            <w:tcW w:w="4781" w:type="dxa"/>
            <w:tcBorders>
              <w:top w:val="single" w:sz="4" w:space="0" w:color="auto"/>
              <w:left w:val="single" w:sz="4" w:space="0" w:color="auto"/>
              <w:bottom w:val="single" w:sz="4" w:space="0" w:color="auto"/>
              <w:right w:val="single" w:sz="4" w:space="0" w:color="auto"/>
            </w:tcBorders>
            <w:shd w:val="clear" w:color="auto" w:fill="auto"/>
          </w:tcPr>
          <w:p w:rsidR="00F50350" w:rsidRDefault="00F50350" w:rsidP="00013025">
            <w:pPr>
              <w:spacing w:after="0" w:line="240" w:lineRule="auto"/>
              <w:rPr>
                <w:rFonts w:ascii="Arial" w:hAnsi="Arial" w:cs="Arial"/>
                <w:sz w:val="24"/>
                <w:szCs w:val="24"/>
              </w:rPr>
            </w:pPr>
            <w:r>
              <w:rPr>
                <w:rFonts w:ascii="Arial" w:hAnsi="Arial" w:cs="Arial"/>
                <w:sz w:val="24"/>
                <w:szCs w:val="24"/>
              </w:rPr>
              <w:t>Sit reps will</w:t>
            </w:r>
            <w:r w:rsidRPr="1AA9FCEC">
              <w:rPr>
                <w:rFonts w:ascii="Arial" w:hAnsi="Arial" w:cs="Arial"/>
                <w:sz w:val="24"/>
                <w:szCs w:val="24"/>
              </w:rPr>
              <w:t xml:space="preserve"> be required on the day</w:t>
            </w:r>
            <w:r>
              <w:rPr>
                <w:rFonts w:ascii="Arial" w:hAnsi="Arial" w:cs="Arial"/>
                <w:sz w:val="24"/>
                <w:szCs w:val="24"/>
              </w:rPr>
              <w:t>(s) of action.</w:t>
            </w:r>
            <w:r w:rsidRPr="1AA9FCEC">
              <w:rPr>
                <w:rFonts w:ascii="Arial" w:hAnsi="Arial" w:cs="Arial"/>
                <w:sz w:val="24"/>
                <w:szCs w:val="24"/>
              </w:rPr>
              <w:t xml:space="preserve"> </w:t>
            </w:r>
            <w:r>
              <w:rPr>
                <w:rFonts w:ascii="Arial" w:hAnsi="Arial" w:cs="Arial"/>
                <w:sz w:val="24"/>
                <w:szCs w:val="24"/>
              </w:rPr>
              <w:t>I</w:t>
            </w:r>
            <w:r w:rsidRPr="1AA9FCEC">
              <w:rPr>
                <w:rFonts w:ascii="Arial" w:hAnsi="Arial" w:cs="Arial"/>
                <w:sz w:val="24"/>
                <w:szCs w:val="24"/>
              </w:rPr>
              <w:t>t is anticipated that Scottish Government may request information on staff levels e.g. numbers on strike, sick leave, annual leave either on the day or quickly thereafter.  It would therefore be advisable for Placement Board line managers to ensure that they have robust recording mechanisms in place. Further guidance will be provided on this as necessary.</w:t>
            </w:r>
          </w:p>
          <w:p w:rsidR="00F50350" w:rsidRPr="00220F07" w:rsidRDefault="00F50350" w:rsidP="00013025">
            <w:pPr>
              <w:spacing w:after="0" w:line="240" w:lineRule="auto"/>
              <w:rPr>
                <w:rFonts w:ascii="Arial" w:hAnsi="Arial" w:cs="Arial"/>
                <w:sz w:val="24"/>
                <w:szCs w:val="24"/>
              </w:rPr>
            </w:pPr>
          </w:p>
        </w:tc>
      </w:tr>
      <w:tr w:rsidR="00F50350" w:rsidRPr="00220F07" w:rsidTr="00F50350">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7E1BD7" w:rsidRDefault="00F50350" w:rsidP="00013025">
            <w:pPr>
              <w:pStyle w:val="NormalWeb"/>
              <w:spacing w:before="0" w:beforeAutospacing="0" w:after="0" w:afterAutospacing="0"/>
              <w:rPr>
                <w:rFonts w:ascii="Arial" w:hAnsi="Arial" w:cs="Arial"/>
              </w:rPr>
            </w:pPr>
            <w:r>
              <w:rPr>
                <w:rFonts w:ascii="Arial" w:hAnsi="Arial" w:cs="Arial"/>
              </w:rPr>
              <w:t>37</w:t>
            </w:r>
          </w:p>
        </w:tc>
        <w:tc>
          <w:tcPr>
            <w:tcW w:w="3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350" w:rsidRPr="007E1BD7" w:rsidRDefault="00F50350" w:rsidP="00013025">
            <w:pPr>
              <w:pStyle w:val="NormalWeb"/>
              <w:spacing w:before="0" w:beforeAutospacing="0" w:after="0" w:afterAutospacing="0"/>
              <w:rPr>
                <w:rFonts w:ascii="Arial" w:hAnsi="Arial" w:cs="Arial"/>
              </w:rPr>
            </w:pPr>
            <w:r w:rsidRPr="007E1BD7">
              <w:rPr>
                <w:rFonts w:ascii="Arial" w:hAnsi="Arial" w:cs="Arial"/>
              </w:rPr>
              <w:t>How do you know if you are an essential area?</w:t>
            </w:r>
          </w:p>
        </w:tc>
        <w:tc>
          <w:tcPr>
            <w:tcW w:w="4781" w:type="dxa"/>
            <w:tcBorders>
              <w:top w:val="single" w:sz="4" w:space="0" w:color="auto"/>
              <w:left w:val="single" w:sz="4" w:space="0" w:color="auto"/>
              <w:bottom w:val="single" w:sz="4" w:space="0" w:color="auto"/>
              <w:right w:val="single" w:sz="4" w:space="0" w:color="auto"/>
            </w:tcBorders>
            <w:shd w:val="clear" w:color="auto" w:fill="auto"/>
          </w:tcPr>
          <w:p w:rsidR="00F50350" w:rsidRDefault="00F50350" w:rsidP="00013025">
            <w:pPr>
              <w:spacing w:after="0" w:line="240" w:lineRule="auto"/>
              <w:rPr>
                <w:rFonts w:ascii="Arial" w:hAnsi="Arial" w:cs="Arial"/>
                <w:sz w:val="24"/>
                <w:szCs w:val="24"/>
              </w:rPr>
            </w:pPr>
            <w:r>
              <w:rPr>
                <w:rFonts w:ascii="Arial" w:hAnsi="Arial" w:cs="Arial"/>
                <w:sz w:val="24"/>
                <w:szCs w:val="24"/>
              </w:rPr>
              <w:t>No derogations are currently planned as such the planning assumptions are life and limb cover.</w:t>
            </w:r>
          </w:p>
          <w:p w:rsidR="00F50350" w:rsidRDefault="00F50350" w:rsidP="00013025">
            <w:pPr>
              <w:spacing w:after="0" w:line="240" w:lineRule="auto"/>
              <w:rPr>
                <w:rFonts w:ascii="Arial" w:hAnsi="Arial" w:cs="Arial"/>
                <w:sz w:val="24"/>
                <w:szCs w:val="24"/>
              </w:rPr>
            </w:pPr>
          </w:p>
          <w:p w:rsidR="00F50350" w:rsidRDefault="00F50350" w:rsidP="00013025">
            <w:pPr>
              <w:spacing w:after="0" w:line="240" w:lineRule="auto"/>
              <w:rPr>
                <w:rFonts w:ascii="Arial" w:hAnsi="Arial" w:cs="Arial"/>
                <w:sz w:val="24"/>
                <w:szCs w:val="24"/>
              </w:rPr>
            </w:pPr>
            <w:r>
              <w:rPr>
                <w:rFonts w:ascii="Arial" w:hAnsi="Arial" w:cs="Arial"/>
                <w:sz w:val="24"/>
                <w:szCs w:val="24"/>
              </w:rPr>
              <w:lastRenderedPageBreak/>
              <w:t>Should any essential and emergency areas,</w:t>
            </w:r>
            <w:r w:rsidRPr="007E1BD7">
              <w:rPr>
                <w:rFonts w:ascii="Arial" w:hAnsi="Arial" w:cs="Arial"/>
                <w:sz w:val="24"/>
                <w:szCs w:val="24"/>
              </w:rPr>
              <w:t xml:space="preserve"> known as derogations, </w:t>
            </w:r>
            <w:r>
              <w:rPr>
                <w:rFonts w:ascii="Arial" w:hAnsi="Arial" w:cs="Arial"/>
                <w:sz w:val="24"/>
                <w:szCs w:val="24"/>
              </w:rPr>
              <w:t>be</w:t>
            </w:r>
            <w:r w:rsidRPr="007E1BD7">
              <w:rPr>
                <w:rFonts w:ascii="Arial" w:hAnsi="Arial" w:cs="Arial"/>
                <w:sz w:val="24"/>
                <w:szCs w:val="24"/>
              </w:rPr>
              <w:t xml:space="preserve"> agreed this will be communicated to services by the Industrial Action Planning </w:t>
            </w:r>
            <w:proofErr w:type="gramStart"/>
            <w:r w:rsidRPr="007E1BD7">
              <w:rPr>
                <w:rFonts w:ascii="Arial" w:hAnsi="Arial" w:cs="Arial"/>
                <w:sz w:val="24"/>
                <w:szCs w:val="24"/>
              </w:rPr>
              <w:t>Group.</w:t>
            </w:r>
            <w:proofErr w:type="gramEnd"/>
          </w:p>
          <w:p w:rsidR="00F50350" w:rsidRPr="007E1BD7" w:rsidRDefault="00F50350" w:rsidP="00013025">
            <w:pPr>
              <w:spacing w:after="0" w:line="240" w:lineRule="auto"/>
              <w:rPr>
                <w:rFonts w:ascii="Arial" w:hAnsi="Arial" w:cs="Arial"/>
                <w:sz w:val="24"/>
                <w:szCs w:val="24"/>
              </w:rPr>
            </w:pPr>
          </w:p>
        </w:tc>
      </w:tr>
    </w:tbl>
    <w:p w:rsidR="00013025" w:rsidRDefault="00013025">
      <w:pPr>
        <w:rPr>
          <w:rFonts w:ascii="Arial" w:hAnsi="Arial" w:cs="Arial"/>
          <w:sz w:val="24"/>
          <w:szCs w:val="24"/>
        </w:rPr>
      </w:pPr>
      <w:bookmarkStart w:id="1" w:name="_GoBack"/>
      <w:bookmarkEnd w:id="1"/>
    </w:p>
    <w:sectPr w:rsidR="00013025">
      <w:headerReference w:type="default" r:id="rId11"/>
      <w:footerReference w:type="defaul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99DE260" w16cex:dateUtc="2023-04-24T15:50:00Z"/>
  <w16cex:commentExtensible w16cex:durableId="5DAA8872" w16cex:dateUtc="2023-04-24T15:52:00Z"/>
  <w16cex:commentExtensible w16cex:durableId="5BDECB4F" w16cex:dateUtc="2023-04-25T09:03:00Z"/>
  <w16cex:commentExtensible w16cex:durableId="447257A0" w16cex:dateUtc="2023-04-25T09:05:00Z"/>
  <w16cex:commentExtensible w16cex:durableId="0EBB8B25" w16cex:dateUtc="2023-04-24T15:53:00Z"/>
  <w16cex:commentExtensible w16cex:durableId="5A9D38AD" w16cex:dateUtc="2023-04-24T16:03:00Z"/>
  <w16cex:commentExtensible w16cex:durableId="54E59A58" w16cex:dateUtc="2023-04-24T16:04:00Z"/>
  <w16cex:commentExtensible w16cex:durableId="24E987C0" w16cex:dateUtc="2023-04-24T16:06:00Z"/>
  <w16cex:commentExtensible w16cex:durableId="71389693" w16cex:dateUtc="2023-04-24T16:07:00Z"/>
  <w16cex:commentExtensible w16cex:durableId="1FBEEB04" w16cex:dateUtc="2023-04-24T16:11:00Z"/>
  <w16cex:commentExtensible w16cex:durableId="4C9884FD" w16cex:dateUtc="2023-04-24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AF0AFF" w16cid:durableId="599DE260"/>
  <w16cid:commentId w16cid:paraId="163FE778" w16cid:durableId="5DAA8872"/>
  <w16cid:commentId w16cid:paraId="0525D455" w16cid:durableId="5BDECB4F"/>
  <w16cid:commentId w16cid:paraId="6A8B1891" w16cid:durableId="447257A0"/>
  <w16cid:commentId w16cid:paraId="57E0EA5A" w16cid:durableId="0EBB8B25"/>
  <w16cid:commentId w16cid:paraId="11FF47A1" w16cid:durableId="27ED15DA"/>
  <w16cid:commentId w16cid:paraId="096BAE54" w16cid:durableId="27ED1601"/>
  <w16cid:commentId w16cid:paraId="030B80E5" w16cid:durableId="27ED1606"/>
  <w16cid:commentId w16cid:paraId="6B5C8364" w16cid:durableId="27ED1608"/>
  <w16cid:commentId w16cid:paraId="5EF38FCA" w16cid:durableId="27ED165C"/>
  <w16cid:commentId w16cid:paraId="77B19DAA" w16cid:durableId="5A9D38AD"/>
  <w16cid:commentId w16cid:paraId="40E01A9D" w16cid:durableId="27ED3704"/>
  <w16cid:commentId w16cid:paraId="7069D7E4" w16cid:durableId="27ED3659"/>
  <w16cid:commentId w16cid:paraId="19B31E7C" w16cid:durableId="54E59A58"/>
  <w16cid:commentId w16cid:paraId="278C4462" w16cid:durableId="27ED169A"/>
  <w16cid:commentId w16cid:paraId="111918B7" w16cid:durableId="24E987C0"/>
  <w16cid:commentId w16cid:paraId="4B28357F" w16cid:durableId="27ED15BF"/>
  <w16cid:commentId w16cid:paraId="3D40491A" w16cid:durableId="71389693"/>
  <w16cid:commentId w16cid:paraId="70F05F2F" w16cid:durableId="27ED35AC"/>
  <w16cid:commentId w16cid:paraId="50808150" w16cid:durableId="27ED34ED"/>
  <w16cid:commentId w16cid:paraId="4626FC5E" w16cid:durableId="1FBEEB04"/>
  <w16cid:commentId w16cid:paraId="43CDAEA6" w16cid:durableId="4C9884FD"/>
  <w16cid:commentId w16cid:paraId="6CEDC1FC" w16cid:durableId="27ED1763"/>
  <w16cid:commentId w16cid:paraId="12571BD8" w16cid:durableId="27ED37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A9D" w:rsidRDefault="00BD1A9D" w:rsidP="00CE2B67">
      <w:pPr>
        <w:spacing w:after="0" w:line="240" w:lineRule="auto"/>
      </w:pPr>
      <w:r>
        <w:separator/>
      </w:r>
    </w:p>
  </w:endnote>
  <w:endnote w:type="continuationSeparator" w:id="0">
    <w:p w:rsidR="00BD1A9D" w:rsidRDefault="00BD1A9D" w:rsidP="00CE2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93769"/>
      <w:docPartObj>
        <w:docPartGallery w:val="Page Numbers (Bottom of Page)"/>
        <w:docPartUnique/>
      </w:docPartObj>
    </w:sdtPr>
    <w:sdtEndPr>
      <w:rPr>
        <w:rFonts w:ascii="Arial" w:hAnsi="Arial" w:cs="Arial"/>
        <w:noProof/>
        <w:sz w:val="24"/>
        <w:szCs w:val="24"/>
      </w:rPr>
    </w:sdtEndPr>
    <w:sdtContent>
      <w:p w:rsidR="00CE2B67" w:rsidRPr="00DD1C44" w:rsidRDefault="00CE2B67" w:rsidP="00DD1C44">
        <w:pPr>
          <w:pStyle w:val="Footer"/>
          <w:ind w:firstLine="4320"/>
          <w:jc w:val="center"/>
          <w:rPr>
            <w:rFonts w:ascii="Arial" w:hAnsi="Arial" w:cs="Arial"/>
            <w:sz w:val="24"/>
            <w:szCs w:val="24"/>
          </w:rPr>
        </w:pPr>
        <w:r w:rsidRPr="00DD1C44">
          <w:rPr>
            <w:rFonts w:ascii="Arial" w:hAnsi="Arial" w:cs="Arial"/>
            <w:sz w:val="24"/>
            <w:szCs w:val="24"/>
          </w:rPr>
          <w:fldChar w:fldCharType="begin"/>
        </w:r>
        <w:r w:rsidRPr="00DD1C44">
          <w:rPr>
            <w:rFonts w:ascii="Arial" w:hAnsi="Arial" w:cs="Arial"/>
            <w:sz w:val="24"/>
            <w:szCs w:val="24"/>
          </w:rPr>
          <w:instrText xml:space="preserve"> PAGE   \* MERGEFORMAT </w:instrText>
        </w:r>
        <w:r w:rsidRPr="00DD1C44">
          <w:rPr>
            <w:rFonts w:ascii="Arial" w:hAnsi="Arial" w:cs="Arial"/>
            <w:sz w:val="24"/>
            <w:szCs w:val="24"/>
          </w:rPr>
          <w:fldChar w:fldCharType="separate"/>
        </w:r>
        <w:r w:rsidR="00F50350">
          <w:rPr>
            <w:rFonts w:ascii="Arial" w:hAnsi="Arial" w:cs="Arial"/>
            <w:noProof/>
            <w:sz w:val="24"/>
            <w:szCs w:val="24"/>
          </w:rPr>
          <w:t>1</w:t>
        </w:r>
        <w:r w:rsidRPr="00DD1C44">
          <w:rPr>
            <w:rFonts w:ascii="Arial" w:hAnsi="Arial" w:cs="Arial"/>
            <w:noProof/>
            <w:sz w:val="24"/>
            <w:szCs w:val="24"/>
          </w:rPr>
          <w:fldChar w:fldCharType="end"/>
        </w:r>
        <w:r w:rsidR="00DD1C44">
          <w:rPr>
            <w:rFonts w:ascii="Arial" w:hAnsi="Arial" w:cs="Arial"/>
            <w:noProof/>
            <w:sz w:val="24"/>
            <w:szCs w:val="24"/>
          </w:rPr>
          <w:t xml:space="preserve"> </w:t>
        </w:r>
        <w:r w:rsidR="00DD1C44">
          <w:rPr>
            <w:rFonts w:ascii="Arial" w:hAnsi="Arial" w:cs="Arial"/>
            <w:noProof/>
            <w:sz w:val="24"/>
            <w:szCs w:val="24"/>
          </w:rPr>
          <w:tab/>
        </w:r>
      </w:p>
    </w:sdtContent>
  </w:sdt>
  <w:p w:rsidR="00CE2B67" w:rsidRDefault="00CE2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A9D" w:rsidRDefault="00BD1A9D" w:rsidP="00CE2B67">
      <w:pPr>
        <w:spacing w:after="0" w:line="240" w:lineRule="auto"/>
      </w:pPr>
      <w:r>
        <w:separator/>
      </w:r>
    </w:p>
  </w:footnote>
  <w:footnote w:type="continuationSeparator" w:id="0">
    <w:p w:rsidR="00BD1A9D" w:rsidRDefault="00BD1A9D" w:rsidP="00CE2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8B5" w:rsidRDefault="009978B5" w:rsidP="009978B5">
    <w:pPr>
      <w:pStyle w:val="Header"/>
      <w:jc w:val="right"/>
    </w:pPr>
    <w:r>
      <w:rPr>
        <w:noProof/>
        <w:lang w:eastAsia="en-GB"/>
      </w:rPr>
      <w:drawing>
        <wp:inline distT="0" distB="0" distL="0" distR="0" wp14:anchorId="2A1A042F" wp14:editId="77160D34">
          <wp:extent cx="1032366" cy="527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257" cy="5331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1378A5"/>
    <w:multiLevelType w:val="hybridMultilevel"/>
    <w:tmpl w:val="BAA61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AE453B"/>
    <w:multiLevelType w:val="hybridMultilevel"/>
    <w:tmpl w:val="87ECF078"/>
    <w:lvl w:ilvl="0" w:tplc="C7F22F76">
      <w:start w:val="1"/>
      <w:numFmt w:val="bullet"/>
      <w:lvlText w:val="-"/>
      <w:lvlJc w:val="left"/>
      <w:pPr>
        <w:ind w:left="720" w:hanging="360"/>
      </w:pPr>
      <w:rPr>
        <w:rFonts w:ascii="Calibri" w:hAnsi="Calibri" w:hint="default"/>
      </w:rPr>
    </w:lvl>
    <w:lvl w:ilvl="1" w:tplc="4600D798">
      <w:start w:val="1"/>
      <w:numFmt w:val="bullet"/>
      <w:lvlText w:val="o"/>
      <w:lvlJc w:val="left"/>
      <w:pPr>
        <w:ind w:left="1440" w:hanging="360"/>
      </w:pPr>
      <w:rPr>
        <w:rFonts w:ascii="Courier New" w:hAnsi="Courier New" w:hint="default"/>
      </w:rPr>
    </w:lvl>
    <w:lvl w:ilvl="2" w:tplc="7EFCE766">
      <w:start w:val="1"/>
      <w:numFmt w:val="bullet"/>
      <w:lvlText w:val=""/>
      <w:lvlJc w:val="left"/>
      <w:pPr>
        <w:ind w:left="2160" w:hanging="360"/>
      </w:pPr>
      <w:rPr>
        <w:rFonts w:ascii="Wingdings" w:hAnsi="Wingdings" w:hint="default"/>
      </w:rPr>
    </w:lvl>
    <w:lvl w:ilvl="3" w:tplc="CD0CF060">
      <w:start w:val="1"/>
      <w:numFmt w:val="bullet"/>
      <w:lvlText w:val=""/>
      <w:lvlJc w:val="left"/>
      <w:pPr>
        <w:ind w:left="2880" w:hanging="360"/>
      </w:pPr>
      <w:rPr>
        <w:rFonts w:ascii="Symbol" w:hAnsi="Symbol" w:hint="default"/>
      </w:rPr>
    </w:lvl>
    <w:lvl w:ilvl="4" w:tplc="1298CF30">
      <w:start w:val="1"/>
      <w:numFmt w:val="bullet"/>
      <w:lvlText w:val="o"/>
      <w:lvlJc w:val="left"/>
      <w:pPr>
        <w:ind w:left="3600" w:hanging="360"/>
      </w:pPr>
      <w:rPr>
        <w:rFonts w:ascii="Courier New" w:hAnsi="Courier New" w:hint="default"/>
      </w:rPr>
    </w:lvl>
    <w:lvl w:ilvl="5" w:tplc="EC74BAFA">
      <w:start w:val="1"/>
      <w:numFmt w:val="bullet"/>
      <w:lvlText w:val=""/>
      <w:lvlJc w:val="left"/>
      <w:pPr>
        <w:ind w:left="4320" w:hanging="360"/>
      </w:pPr>
      <w:rPr>
        <w:rFonts w:ascii="Wingdings" w:hAnsi="Wingdings" w:hint="default"/>
      </w:rPr>
    </w:lvl>
    <w:lvl w:ilvl="6" w:tplc="81589220">
      <w:start w:val="1"/>
      <w:numFmt w:val="bullet"/>
      <w:lvlText w:val=""/>
      <w:lvlJc w:val="left"/>
      <w:pPr>
        <w:ind w:left="5040" w:hanging="360"/>
      </w:pPr>
      <w:rPr>
        <w:rFonts w:ascii="Symbol" w:hAnsi="Symbol" w:hint="default"/>
      </w:rPr>
    </w:lvl>
    <w:lvl w:ilvl="7" w:tplc="3F4CC7F8">
      <w:start w:val="1"/>
      <w:numFmt w:val="bullet"/>
      <w:lvlText w:val="o"/>
      <w:lvlJc w:val="left"/>
      <w:pPr>
        <w:ind w:left="5760" w:hanging="360"/>
      </w:pPr>
      <w:rPr>
        <w:rFonts w:ascii="Courier New" w:hAnsi="Courier New" w:hint="default"/>
      </w:rPr>
    </w:lvl>
    <w:lvl w:ilvl="8" w:tplc="27D6B980">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8A3"/>
    <w:rsid w:val="000022E7"/>
    <w:rsid w:val="00013025"/>
    <w:rsid w:val="00060925"/>
    <w:rsid w:val="000778A3"/>
    <w:rsid w:val="000F546C"/>
    <w:rsid w:val="00132273"/>
    <w:rsid w:val="001B1405"/>
    <w:rsid w:val="001E44E0"/>
    <w:rsid w:val="00220F07"/>
    <w:rsid w:val="00311FBC"/>
    <w:rsid w:val="003227B3"/>
    <w:rsid w:val="003709D0"/>
    <w:rsid w:val="003948AB"/>
    <w:rsid w:val="0050BBE7"/>
    <w:rsid w:val="00543EF5"/>
    <w:rsid w:val="005CB819"/>
    <w:rsid w:val="005F7916"/>
    <w:rsid w:val="006646C9"/>
    <w:rsid w:val="006967D1"/>
    <w:rsid w:val="006B06EE"/>
    <w:rsid w:val="006F3FE6"/>
    <w:rsid w:val="00721ABE"/>
    <w:rsid w:val="007516E2"/>
    <w:rsid w:val="00754E38"/>
    <w:rsid w:val="00762104"/>
    <w:rsid w:val="0078208E"/>
    <w:rsid w:val="007C693F"/>
    <w:rsid w:val="007E1BD7"/>
    <w:rsid w:val="008369E3"/>
    <w:rsid w:val="0088532C"/>
    <w:rsid w:val="008871F3"/>
    <w:rsid w:val="00890A1F"/>
    <w:rsid w:val="00896DA6"/>
    <w:rsid w:val="008C00F9"/>
    <w:rsid w:val="008D0F7A"/>
    <w:rsid w:val="0090145B"/>
    <w:rsid w:val="00913E0C"/>
    <w:rsid w:val="009452FB"/>
    <w:rsid w:val="009978B5"/>
    <w:rsid w:val="009E0E2E"/>
    <w:rsid w:val="00A81FDE"/>
    <w:rsid w:val="00A82486"/>
    <w:rsid w:val="00AA7886"/>
    <w:rsid w:val="00AC48E8"/>
    <w:rsid w:val="00AC7F3B"/>
    <w:rsid w:val="00AD59A1"/>
    <w:rsid w:val="00AF0F7D"/>
    <w:rsid w:val="00B162F6"/>
    <w:rsid w:val="00B44733"/>
    <w:rsid w:val="00B646A9"/>
    <w:rsid w:val="00B90A4C"/>
    <w:rsid w:val="00BD1A9D"/>
    <w:rsid w:val="00BD72AB"/>
    <w:rsid w:val="00BF3905"/>
    <w:rsid w:val="00C27FC0"/>
    <w:rsid w:val="00CE2B67"/>
    <w:rsid w:val="00D466F6"/>
    <w:rsid w:val="00D67F4A"/>
    <w:rsid w:val="00DD1C44"/>
    <w:rsid w:val="00E64B35"/>
    <w:rsid w:val="00E6550F"/>
    <w:rsid w:val="00F35589"/>
    <w:rsid w:val="00F35784"/>
    <w:rsid w:val="00F357A2"/>
    <w:rsid w:val="00F50350"/>
    <w:rsid w:val="00F6166E"/>
    <w:rsid w:val="02B14113"/>
    <w:rsid w:val="03971FD8"/>
    <w:rsid w:val="040D18E0"/>
    <w:rsid w:val="073DB32E"/>
    <w:rsid w:val="079D4D02"/>
    <w:rsid w:val="08D9838F"/>
    <w:rsid w:val="09391D63"/>
    <w:rsid w:val="09510049"/>
    <w:rsid w:val="09A724E1"/>
    <w:rsid w:val="09B2334B"/>
    <w:rsid w:val="0A420F35"/>
    <w:rsid w:val="0B066FA3"/>
    <w:rsid w:val="0B86740B"/>
    <w:rsid w:val="0CA24004"/>
    <w:rsid w:val="0CBC5190"/>
    <w:rsid w:val="0E24716C"/>
    <w:rsid w:val="0E6C6E27"/>
    <w:rsid w:val="0E70171B"/>
    <w:rsid w:val="0EF01D59"/>
    <w:rsid w:val="1075021E"/>
    <w:rsid w:val="11B07156"/>
    <w:rsid w:val="132B9314"/>
    <w:rsid w:val="134D3068"/>
    <w:rsid w:val="1378BB54"/>
    <w:rsid w:val="140177BA"/>
    <w:rsid w:val="14CF50FB"/>
    <w:rsid w:val="1769E817"/>
    <w:rsid w:val="17EB9642"/>
    <w:rsid w:val="19847068"/>
    <w:rsid w:val="198EB261"/>
    <w:rsid w:val="1AA9FCEC"/>
    <w:rsid w:val="1B3E927F"/>
    <w:rsid w:val="1CDA62E0"/>
    <w:rsid w:val="1D51B1D5"/>
    <w:rsid w:val="1E763341"/>
    <w:rsid w:val="1EFA80F2"/>
    <w:rsid w:val="1F8D11CC"/>
    <w:rsid w:val="1FC49722"/>
    <w:rsid w:val="215A2538"/>
    <w:rsid w:val="218E77A2"/>
    <w:rsid w:val="2198AF12"/>
    <w:rsid w:val="21D2D09B"/>
    <w:rsid w:val="225E7635"/>
    <w:rsid w:val="22FC37E4"/>
    <w:rsid w:val="235ECE7A"/>
    <w:rsid w:val="23760799"/>
    <w:rsid w:val="23B510EA"/>
    <w:rsid w:val="24980845"/>
    <w:rsid w:val="24E574C5"/>
    <w:rsid w:val="256C8E6A"/>
    <w:rsid w:val="25D8DDA9"/>
    <w:rsid w:val="25F6F67B"/>
    <w:rsid w:val="26814526"/>
    <w:rsid w:val="27B534DD"/>
    <w:rsid w:val="283966FF"/>
    <w:rsid w:val="28A42F2C"/>
    <w:rsid w:val="2A3B5DE6"/>
    <w:rsid w:val="2A3FFF8D"/>
    <w:rsid w:val="2A694583"/>
    <w:rsid w:val="2AB8DD63"/>
    <w:rsid w:val="2CF19383"/>
    <w:rsid w:val="2D7DF943"/>
    <w:rsid w:val="2DCAC731"/>
    <w:rsid w:val="2F66F1A1"/>
    <w:rsid w:val="3102C202"/>
    <w:rsid w:val="317E78D3"/>
    <w:rsid w:val="31BF1BA6"/>
    <w:rsid w:val="3231E915"/>
    <w:rsid w:val="32328D45"/>
    <w:rsid w:val="325DFEBD"/>
    <w:rsid w:val="329E3854"/>
    <w:rsid w:val="329E9263"/>
    <w:rsid w:val="32B3893F"/>
    <w:rsid w:val="32C71F55"/>
    <w:rsid w:val="32CE0549"/>
    <w:rsid w:val="335AEC07"/>
    <w:rsid w:val="343A08B5"/>
    <w:rsid w:val="353EFE20"/>
    <w:rsid w:val="35A87CC9"/>
    <w:rsid w:val="35AA61ED"/>
    <w:rsid w:val="35D5D916"/>
    <w:rsid w:val="35E5545C"/>
    <w:rsid w:val="362598A3"/>
    <w:rsid w:val="362BB994"/>
    <w:rsid w:val="36694058"/>
    <w:rsid w:val="3771A977"/>
    <w:rsid w:val="378124BD"/>
    <w:rsid w:val="380E95C9"/>
    <w:rsid w:val="382E5D2A"/>
    <w:rsid w:val="3A75F3C3"/>
    <w:rsid w:val="3B80D146"/>
    <w:rsid w:val="3C268EAA"/>
    <w:rsid w:val="3C4574A9"/>
    <w:rsid w:val="3C6DA69A"/>
    <w:rsid w:val="3DC25F0B"/>
    <w:rsid w:val="3F85CF6C"/>
    <w:rsid w:val="3FFE2537"/>
    <w:rsid w:val="4052FA11"/>
    <w:rsid w:val="40CA7295"/>
    <w:rsid w:val="4106175E"/>
    <w:rsid w:val="41738054"/>
    <w:rsid w:val="41B873A1"/>
    <w:rsid w:val="42A1E7BF"/>
    <w:rsid w:val="42B4B62D"/>
    <w:rsid w:val="42B6D576"/>
    <w:rsid w:val="432B4F94"/>
    <w:rsid w:val="438A9AD3"/>
    <w:rsid w:val="440C5BE1"/>
    <w:rsid w:val="4425DB7C"/>
    <w:rsid w:val="4429B5F1"/>
    <w:rsid w:val="44581A05"/>
    <w:rsid w:val="4514CDB8"/>
    <w:rsid w:val="452AE9D7"/>
    <w:rsid w:val="45E77AC8"/>
    <w:rsid w:val="467AF875"/>
    <w:rsid w:val="46BECB8C"/>
    <w:rsid w:val="46C2917E"/>
    <w:rsid w:val="46EE1E03"/>
    <w:rsid w:val="4742A856"/>
    <w:rsid w:val="474BC18E"/>
    <w:rsid w:val="47E62FD2"/>
    <w:rsid w:val="48DE78B7"/>
    <w:rsid w:val="4930B906"/>
    <w:rsid w:val="4990A0BC"/>
    <w:rsid w:val="49E0B3FA"/>
    <w:rsid w:val="4ACD8883"/>
    <w:rsid w:val="4AF3C7F5"/>
    <w:rsid w:val="4B840F3C"/>
    <w:rsid w:val="4BFAB367"/>
    <w:rsid w:val="4C0715AA"/>
    <w:rsid w:val="4C8C281A"/>
    <w:rsid w:val="4D5F8D55"/>
    <w:rsid w:val="4DBBF302"/>
    <w:rsid w:val="4FB28C8A"/>
    <w:rsid w:val="4FF0AA3F"/>
    <w:rsid w:val="5053C23F"/>
    <w:rsid w:val="50CA4F6A"/>
    <w:rsid w:val="51595EB1"/>
    <w:rsid w:val="51A816C2"/>
    <w:rsid w:val="51B215B2"/>
    <w:rsid w:val="5209A42C"/>
    <w:rsid w:val="53284B01"/>
    <w:rsid w:val="533E3403"/>
    <w:rsid w:val="537B92B0"/>
    <w:rsid w:val="53886EF8"/>
    <w:rsid w:val="54212B5E"/>
    <w:rsid w:val="54736BAD"/>
    <w:rsid w:val="5547004B"/>
    <w:rsid w:val="554DAA1C"/>
    <w:rsid w:val="55BCFBBF"/>
    <w:rsid w:val="55D0115F"/>
    <w:rsid w:val="564EF3E8"/>
    <w:rsid w:val="56CA46E1"/>
    <w:rsid w:val="58063960"/>
    <w:rsid w:val="58339792"/>
    <w:rsid w:val="583746E9"/>
    <w:rsid w:val="58661742"/>
    <w:rsid w:val="58A788BE"/>
    <w:rsid w:val="58EDF066"/>
    <w:rsid w:val="5A3E33C2"/>
    <w:rsid w:val="5BFF6AA4"/>
    <w:rsid w:val="5C2E5EAD"/>
    <w:rsid w:val="5CE79B0B"/>
    <w:rsid w:val="5D200036"/>
    <w:rsid w:val="5D91C9B2"/>
    <w:rsid w:val="5ED74440"/>
    <w:rsid w:val="5F4D7E0E"/>
    <w:rsid w:val="5FA5405B"/>
    <w:rsid w:val="5FBE0BDA"/>
    <w:rsid w:val="5FBFA1F9"/>
    <w:rsid w:val="60335CD3"/>
    <w:rsid w:val="60A1B6CA"/>
    <w:rsid w:val="60F0A0A0"/>
    <w:rsid w:val="615B725A"/>
    <w:rsid w:val="61ECF84C"/>
    <w:rsid w:val="627CEEFD"/>
    <w:rsid w:val="62E40F20"/>
    <w:rsid w:val="62F5AC9C"/>
    <w:rsid w:val="63DD062F"/>
    <w:rsid w:val="64917CFD"/>
    <w:rsid w:val="65BF5027"/>
    <w:rsid w:val="662D4D5E"/>
    <w:rsid w:val="667DFD13"/>
    <w:rsid w:val="672885DC"/>
    <w:rsid w:val="67B3C223"/>
    <w:rsid w:val="67B78043"/>
    <w:rsid w:val="67C91DBF"/>
    <w:rsid w:val="69DEF223"/>
    <w:rsid w:val="6A1E680D"/>
    <w:rsid w:val="6A1FF8F3"/>
    <w:rsid w:val="6A70DC12"/>
    <w:rsid w:val="6A8E4982"/>
    <w:rsid w:val="6B0C5416"/>
    <w:rsid w:val="6B27CD2A"/>
    <w:rsid w:val="6C042AB6"/>
    <w:rsid w:val="6C1BC002"/>
    <w:rsid w:val="6CBF75C8"/>
    <w:rsid w:val="6E14576D"/>
    <w:rsid w:val="6EB176F1"/>
    <w:rsid w:val="6FAA89FC"/>
    <w:rsid w:val="70457D30"/>
    <w:rsid w:val="70D8314F"/>
    <w:rsid w:val="70EF3125"/>
    <w:rsid w:val="7102E3EE"/>
    <w:rsid w:val="717983AA"/>
    <w:rsid w:val="71FD0F18"/>
    <w:rsid w:val="722B0AD8"/>
    <w:rsid w:val="72EE4BF6"/>
    <w:rsid w:val="7315540B"/>
    <w:rsid w:val="731873DC"/>
    <w:rsid w:val="737D1DF2"/>
    <w:rsid w:val="74419116"/>
    <w:rsid w:val="74B344B5"/>
    <w:rsid w:val="75A979EB"/>
    <w:rsid w:val="77D3BD96"/>
    <w:rsid w:val="794C8DF1"/>
    <w:rsid w:val="7A55AC80"/>
    <w:rsid w:val="7B9353E8"/>
    <w:rsid w:val="7C41D182"/>
    <w:rsid w:val="7DC8C168"/>
    <w:rsid w:val="7E0DBA03"/>
    <w:rsid w:val="7E2E0CEA"/>
    <w:rsid w:val="7FC3465F"/>
    <w:rsid w:val="7FF69CD5"/>
    <w:rsid w:val="7FFB0B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A80B126-1534-4F69-B139-752A3E26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0778A3"/>
    <w:pPr>
      <w:keepNext/>
      <w:spacing w:before="240" w:after="60"/>
      <w:outlineLvl w:val="0"/>
    </w:pPr>
    <w:rPr>
      <w:rFonts w:ascii="Arial" w:eastAsia="Times New Roman" w:hAnsi="Arial"/>
      <w:b/>
      <w:bCs/>
      <w:color w:val="1F4E79"/>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78A3"/>
    <w:rPr>
      <w:rFonts w:ascii="Arial" w:eastAsia="Times New Roman" w:hAnsi="Arial"/>
      <w:b/>
      <w:bCs/>
      <w:color w:val="1F4E79"/>
      <w:kern w:val="32"/>
      <w:sz w:val="32"/>
      <w:szCs w:val="32"/>
      <w:lang w:eastAsia="en-US"/>
    </w:rPr>
  </w:style>
  <w:style w:type="paragraph" w:customStyle="1" w:styleId="TableHeading">
    <w:name w:val="Table Heading"/>
    <w:basedOn w:val="Normal"/>
    <w:qFormat/>
    <w:rsid w:val="000778A3"/>
    <w:pPr>
      <w:spacing w:after="0" w:line="240" w:lineRule="auto"/>
    </w:pPr>
    <w:rPr>
      <w:rFonts w:ascii="Arial" w:eastAsia="Arial" w:hAnsi="Arial" w:cs="Arial"/>
      <w:b/>
      <w:bCs/>
      <w:color w:val="FFFFFF"/>
      <w:sz w:val="26"/>
    </w:rPr>
  </w:style>
  <w:style w:type="paragraph" w:styleId="NormalWeb">
    <w:name w:val="Normal (Web)"/>
    <w:basedOn w:val="Normal"/>
    <w:uiPriority w:val="99"/>
    <w:unhideWhenUsed/>
    <w:rsid w:val="000778A3"/>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uiPriority w:val="99"/>
    <w:semiHidden/>
    <w:unhideWhenUsed/>
    <w:rsid w:val="00543EF5"/>
    <w:rPr>
      <w:sz w:val="16"/>
      <w:szCs w:val="16"/>
    </w:rPr>
  </w:style>
  <w:style w:type="paragraph" w:styleId="CommentText">
    <w:name w:val="annotation text"/>
    <w:basedOn w:val="Normal"/>
    <w:link w:val="CommentTextChar"/>
    <w:uiPriority w:val="99"/>
    <w:semiHidden/>
    <w:unhideWhenUsed/>
    <w:rsid w:val="00543EF5"/>
    <w:rPr>
      <w:sz w:val="20"/>
      <w:szCs w:val="20"/>
    </w:rPr>
  </w:style>
  <w:style w:type="character" w:customStyle="1" w:styleId="CommentTextChar">
    <w:name w:val="Comment Text Char"/>
    <w:link w:val="CommentText"/>
    <w:uiPriority w:val="99"/>
    <w:semiHidden/>
    <w:rsid w:val="00543EF5"/>
    <w:rPr>
      <w:lang w:eastAsia="en-US"/>
    </w:rPr>
  </w:style>
  <w:style w:type="paragraph" w:styleId="CommentSubject">
    <w:name w:val="annotation subject"/>
    <w:basedOn w:val="CommentText"/>
    <w:next w:val="CommentText"/>
    <w:link w:val="CommentSubjectChar"/>
    <w:uiPriority w:val="99"/>
    <w:semiHidden/>
    <w:unhideWhenUsed/>
    <w:rsid w:val="00543EF5"/>
    <w:rPr>
      <w:b/>
      <w:bCs/>
    </w:rPr>
  </w:style>
  <w:style w:type="character" w:customStyle="1" w:styleId="CommentSubjectChar">
    <w:name w:val="Comment Subject Char"/>
    <w:link w:val="CommentSubject"/>
    <w:uiPriority w:val="99"/>
    <w:semiHidden/>
    <w:rsid w:val="00543EF5"/>
    <w:rPr>
      <w:b/>
      <w:bCs/>
      <w:lang w:eastAsia="en-U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3227B3"/>
    <w:rPr>
      <w:sz w:val="22"/>
      <w:szCs w:val="22"/>
      <w:lang w:eastAsia="en-US"/>
    </w:rPr>
  </w:style>
  <w:style w:type="paragraph" w:styleId="BalloonText">
    <w:name w:val="Balloon Text"/>
    <w:basedOn w:val="Normal"/>
    <w:link w:val="BalloonTextChar"/>
    <w:uiPriority w:val="99"/>
    <w:semiHidden/>
    <w:unhideWhenUsed/>
    <w:rsid w:val="00664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6C9"/>
    <w:rPr>
      <w:rFonts w:ascii="Segoe UI" w:hAnsi="Segoe UI" w:cs="Segoe UI"/>
      <w:sz w:val="18"/>
      <w:szCs w:val="18"/>
      <w:lang w:eastAsia="en-US"/>
    </w:rPr>
  </w:style>
  <w:style w:type="paragraph" w:styleId="Header">
    <w:name w:val="header"/>
    <w:basedOn w:val="Normal"/>
    <w:link w:val="HeaderChar"/>
    <w:uiPriority w:val="99"/>
    <w:unhideWhenUsed/>
    <w:rsid w:val="00CE2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B67"/>
    <w:rPr>
      <w:sz w:val="22"/>
      <w:szCs w:val="22"/>
      <w:lang w:eastAsia="en-US"/>
    </w:rPr>
  </w:style>
  <w:style w:type="paragraph" w:styleId="Footer">
    <w:name w:val="footer"/>
    <w:basedOn w:val="Normal"/>
    <w:link w:val="FooterChar"/>
    <w:uiPriority w:val="99"/>
    <w:unhideWhenUsed/>
    <w:rsid w:val="00CE2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B67"/>
    <w:rPr>
      <w:sz w:val="22"/>
      <w:szCs w:val="22"/>
      <w:lang w:eastAsia="en-US"/>
    </w:rPr>
  </w:style>
  <w:style w:type="character" w:styleId="Hyperlink">
    <w:name w:val="Hyperlink"/>
    <w:basedOn w:val="DefaultParagraphFont"/>
    <w:uiPriority w:val="99"/>
    <w:semiHidden/>
    <w:unhideWhenUsed/>
    <w:rsid w:val="00890A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hsggc.scot/staff-recruitment/hrconnect/doctors-and-dentists-in-training-junior-docto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C7476906863343ABBBA90AC4F2A379" ma:contentTypeVersion="4" ma:contentTypeDescription="Create a new document." ma:contentTypeScope="" ma:versionID="e037245a6570c8ad39d80109b4e514a2">
  <xsd:schema xmlns:xsd="http://www.w3.org/2001/XMLSchema" xmlns:xs="http://www.w3.org/2001/XMLSchema" xmlns:p="http://schemas.microsoft.com/office/2006/metadata/properties" xmlns:ns2="b2f0a5a5-50b1-4935-a7b6-f50745d93453" xmlns:ns3="29cf95dd-11d8-4ea5-a972-a4869f9fdcb5" targetNamespace="http://schemas.microsoft.com/office/2006/metadata/properties" ma:root="true" ma:fieldsID="60193050317e62b0cd9e738ca8fa1ad0" ns2:_="" ns3:_="">
    <xsd:import namespace="b2f0a5a5-50b1-4935-a7b6-f50745d93453"/>
    <xsd:import namespace="29cf95dd-11d8-4ea5-a972-a4869f9fdc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0a5a5-50b1-4935-a7b6-f50745d93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f95dd-11d8-4ea5-a972-a4869f9fdc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12096-F57C-4013-ACE7-055E7D74D752}">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29cf95dd-11d8-4ea5-a972-a4869f9fdcb5"/>
    <ds:schemaRef ds:uri="b2f0a5a5-50b1-4935-a7b6-f50745d93453"/>
    <ds:schemaRef ds:uri="http://www.w3.org/XML/1998/namespace"/>
    <ds:schemaRef ds:uri="http://purl.org/dc/dcmitype/"/>
  </ds:schemaRefs>
</ds:datastoreItem>
</file>

<file path=customXml/itemProps2.xml><?xml version="1.0" encoding="utf-8"?>
<ds:datastoreItem xmlns:ds="http://schemas.openxmlformats.org/officeDocument/2006/customXml" ds:itemID="{CE0CB977-EDB9-4630-8308-77AD449B39A2}">
  <ds:schemaRefs>
    <ds:schemaRef ds:uri="http://schemas.microsoft.com/sharepoint/v3/contenttype/forms"/>
  </ds:schemaRefs>
</ds:datastoreItem>
</file>

<file path=customXml/itemProps3.xml><?xml version="1.0" encoding="utf-8"?>
<ds:datastoreItem xmlns:ds="http://schemas.openxmlformats.org/officeDocument/2006/customXml" ds:itemID="{7132E73D-2296-4D20-B6DC-3C95DC384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0a5a5-50b1-4935-a7b6-f50745d93453"/>
    <ds:schemaRef ds:uri="29cf95dd-11d8-4ea5-a972-a4869f9fd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Mcewan, Laura</dc:creator>
  <cp:keywords/>
  <dc:description/>
  <cp:lastModifiedBy>Ayling-Whitehouse, Gillian</cp:lastModifiedBy>
  <cp:revision>3</cp:revision>
  <dcterms:created xsi:type="dcterms:W3CDTF">2023-07-05T10:32:00Z</dcterms:created>
  <dcterms:modified xsi:type="dcterms:W3CDTF">2023-07-05T10:34:00Z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0x0101005EC7476906863343ABBBA90AC4F2A379</vt:lpwstr>
  </property>
</Properties>
</file>