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6C" w:rsidRDefault="003A22A0">
      <w:pPr>
        <w:pStyle w:val="Heading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7023735</wp:posOffset>
            </wp:positionH>
            <wp:positionV relativeFrom="paragraph">
              <wp:posOffset>-797560</wp:posOffset>
            </wp:positionV>
            <wp:extent cx="1171575" cy="847725"/>
            <wp:effectExtent l="0" t="0" r="9525" b="9525"/>
            <wp:wrapSquare wrapText="bothSides"/>
            <wp:docPr id="2" name="Picture 2" descr="logo_NHSGG&amp;C_dark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HSGG&amp;C_dark_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E6C">
        <w:t>Health &amp; Safety Risk Register</w:t>
      </w:r>
    </w:p>
    <w:p w:rsidR="00843E6C" w:rsidRDefault="00843E6C"/>
    <w:p w:rsidR="00843E6C" w:rsidRDefault="00843E6C">
      <w:pPr>
        <w:rPr>
          <w:b/>
        </w:rPr>
      </w:pPr>
      <w:r>
        <w:rPr>
          <w:b/>
        </w:rPr>
        <w:t>Directorate/Service/Department _______________</w:t>
      </w:r>
      <w:r>
        <w:rPr>
          <w:b/>
        </w:rPr>
        <w:tab/>
      </w:r>
      <w:r>
        <w:rPr>
          <w:b/>
        </w:rPr>
        <w:tab/>
        <w:t>Completed By_______________</w:t>
      </w:r>
      <w:r>
        <w:rPr>
          <w:b/>
        </w:rPr>
        <w:tab/>
        <w:t>Date_______________</w:t>
      </w:r>
      <w:r>
        <w:rPr>
          <w:b/>
        </w:rPr>
        <w:tab/>
        <w:t xml:space="preserve">Review Date_______________  </w:t>
      </w:r>
      <w:r>
        <w:rPr>
          <w:b/>
        </w:rPr>
        <w:tab/>
      </w:r>
    </w:p>
    <w:p w:rsidR="00843E6C" w:rsidRDefault="00843E6C">
      <w:pPr>
        <w:rPr>
          <w:b/>
        </w:rPr>
      </w:pPr>
    </w:p>
    <w:p w:rsidR="00843E6C" w:rsidRDefault="00843E6C">
      <w:pPr>
        <w:rPr>
          <w:b/>
        </w:rPr>
      </w:pPr>
    </w:p>
    <w:p w:rsidR="00843E6C" w:rsidRDefault="00843E6C">
      <w:pPr>
        <w:rPr>
          <w:b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680"/>
        <w:gridCol w:w="3760"/>
        <w:gridCol w:w="3760"/>
        <w:gridCol w:w="1340"/>
        <w:gridCol w:w="3220"/>
      </w:tblGrid>
      <w:tr w:rsidR="00843E6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E6C" w:rsidRDefault="00843E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Risk Ref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E6C" w:rsidRDefault="00843E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Description of Risk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E6C" w:rsidRDefault="00843E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Existing Controls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E6C" w:rsidRDefault="00843E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Residual Level of Risk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E6C" w:rsidRDefault="00843E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Further Action / Controls Required</w:t>
            </w:r>
          </w:p>
        </w:tc>
      </w:tr>
      <w:tr w:rsidR="00843E6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843E6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843E6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843E6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843E6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843E6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843E6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843E6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843E6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843E6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E6C" w:rsidRDefault="00843E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:rsidR="00843E6C" w:rsidRDefault="00843E6C">
      <w:pPr>
        <w:rPr>
          <w:b/>
        </w:rPr>
      </w:pPr>
    </w:p>
    <w:p w:rsidR="00843E6C" w:rsidRDefault="00843E6C">
      <w:pPr>
        <w:rPr>
          <w:b/>
        </w:rPr>
      </w:pPr>
    </w:p>
    <w:p w:rsidR="00843E6C" w:rsidRDefault="00843E6C">
      <w:pPr>
        <w:rPr>
          <w:b/>
          <w:sz w:val="24"/>
        </w:rPr>
      </w:pPr>
      <w:r>
        <w:rPr>
          <w:b/>
          <w:sz w:val="24"/>
        </w:rPr>
        <w:t xml:space="preserve">REMEMBER: - Anything that cannot be resolved locally </w:t>
      </w:r>
      <w:r w:rsidRPr="00843E6C">
        <w:rPr>
          <w:b/>
          <w:sz w:val="24"/>
          <w:u w:val="single"/>
        </w:rPr>
        <w:t>must</w:t>
      </w:r>
      <w:r>
        <w:rPr>
          <w:b/>
          <w:sz w:val="24"/>
        </w:rPr>
        <w:t xml:space="preserve"> be taken to the next level of management.  </w:t>
      </w:r>
    </w:p>
    <w:sectPr w:rsidR="00843E6C">
      <w:footerReference w:type="default" r:id="rId10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A22A0">
      <w:r>
        <w:separator/>
      </w:r>
    </w:p>
  </w:endnote>
  <w:endnote w:type="continuationSeparator" w:id="0">
    <w:p w:rsidR="00000000" w:rsidRDefault="003A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E6C" w:rsidRDefault="00843E6C">
    <w:pPr>
      <w:pStyle w:val="Footer"/>
    </w:pPr>
    <w:r>
      <w:t>H&amp;S Risk Register V.1 Nov08</w:t>
    </w:r>
  </w:p>
  <w:p w:rsidR="00843E6C" w:rsidRDefault="00843E6C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A22A0">
      <w:rPr>
        <w:noProof/>
      </w:rPr>
      <w:t>1</w:t>
    </w:r>
    <w:r>
      <w:fldChar w:fldCharType="end"/>
    </w:r>
    <w:r>
      <w:t xml:space="preserve"> of </w:t>
    </w:r>
    <w:fldSimple w:instr=" NUMPAGES ">
      <w:r w:rsidR="003A22A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A22A0">
      <w:r>
        <w:separator/>
      </w:r>
    </w:p>
  </w:footnote>
  <w:footnote w:type="continuationSeparator" w:id="0">
    <w:p w:rsidR="00000000" w:rsidRDefault="003A2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6C"/>
    <w:rsid w:val="003A22A0"/>
    <w:rsid w:val="0084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59D4C8-5AE6-4796-8C20-C94B6307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43E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3E6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D1CA71230471F914329078BD1248F" ma:contentTypeVersion="1" ma:contentTypeDescription="Create a new document." ma:contentTypeScope="" ma:versionID="59b85c7c7540641f11b0a69ef5e0fb9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B0D3DB-1D65-4DDE-90CB-2FC751BEE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C5D96F3-A478-4D36-A14F-C9E19F66292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D21E3AE-AE29-40D7-BAE0-039D2299469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Riskregister.doc</vt:lpstr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Riskregister.doc</dc:title>
  <dc:subject/>
  <dc:creator>David</dc:creator>
  <cp:keywords/>
  <dc:description/>
  <cp:lastModifiedBy>Clark, Andrew</cp:lastModifiedBy>
  <cp:revision>2</cp:revision>
  <dcterms:created xsi:type="dcterms:W3CDTF">2023-02-22T14:04:00Z</dcterms:created>
  <dcterms:modified xsi:type="dcterms:W3CDTF">2023-02-22T14:04:00Z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display_urn:schemas-microsoft-com:office:office#Author">
    <vt:lpwstr>System Account</vt:lpwstr>
  </property>
</Properties>
</file>