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C42" w:rsidRDefault="00B67D88" w:rsidP="00B67D88">
      <w:pPr>
        <w:spacing w:after="0" w:line="240" w:lineRule="auto"/>
        <w:jc w:val="center"/>
        <w:rPr>
          <w:rFonts w:ascii="Arial" w:hAnsi="Arial" w:cs="Arial"/>
          <w:b/>
        </w:rPr>
      </w:pPr>
      <w:r w:rsidRPr="00B67D88">
        <w:rPr>
          <w:rFonts w:ascii="Arial" w:hAnsi="Arial" w:cs="Arial"/>
          <w:b/>
          <w:noProof/>
        </w:rPr>
        <w:drawing>
          <wp:anchor distT="0" distB="0" distL="114300" distR="114300" simplePos="0" relativeHeight="251659264" behindDoc="1" locked="0" layoutInCell="1" allowOverlap="1">
            <wp:simplePos x="0" y="0"/>
            <wp:positionH relativeFrom="column">
              <wp:posOffset>4809164</wp:posOffset>
            </wp:positionH>
            <wp:positionV relativeFrom="paragraph">
              <wp:posOffset>-511728</wp:posOffset>
            </wp:positionV>
            <wp:extent cx="967676" cy="679508"/>
            <wp:effectExtent l="19050" t="0" r="3805" b="0"/>
            <wp:wrapNone/>
            <wp:docPr id="2" name="Picture 0" descr="logo_nhsggc_2_colour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nhsggc_2_colour_12.jpg"/>
                    <pic:cNvPicPr/>
                  </pic:nvPicPr>
                  <pic:blipFill>
                    <a:blip r:embed="rId4" cstate="print"/>
                    <a:stretch>
                      <a:fillRect/>
                    </a:stretch>
                  </pic:blipFill>
                  <pic:spPr>
                    <a:xfrm>
                      <a:off x="0" y="0"/>
                      <a:ext cx="967745" cy="676195"/>
                    </a:xfrm>
                    <a:prstGeom prst="rect">
                      <a:avLst/>
                    </a:prstGeom>
                  </pic:spPr>
                </pic:pic>
              </a:graphicData>
            </a:graphic>
          </wp:anchor>
        </w:drawing>
      </w:r>
      <w:r w:rsidR="007B0D00" w:rsidRPr="003C4130">
        <w:rPr>
          <w:rFonts w:ascii="Arial" w:hAnsi="Arial" w:cs="Arial"/>
          <w:b/>
        </w:rPr>
        <w:t>NHS Greater Glasgow and Clyde</w:t>
      </w:r>
    </w:p>
    <w:p w:rsidR="00B67D88" w:rsidRDefault="00B67D88" w:rsidP="00B67D88">
      <w:pPr>
        <w:spacing w:after="0" w:line="240" w:lineRule="auto"/>
        <w:jc w:val="center"/>
        <w:rPr>
          <w:rFonts w:ascii="Arial" w:hAnsi="Arial" w:cs="Arial"/>
          <w:b/>
        </w:rPr>
      </w:pPr>
      <w:r>
        <w:rPr>
          <w:rFonts w:ascii="Arial" w:hAnsi="Arial" w:cs="Arial"/>
          <w:b/>
        </w:rPr>
        <w:t>Administration Bank</w:t>
      </w:r>
    </w:p>
    <w:p w:rsidR="006A0666" w:rsidRPr="003C4130" w:rsidRDefault="006A0666" w:rsidP="00B67D88">
      <w:pPr>
        <w:spacing w:after="0" w:line="240" w:lineRule="auto"/>
        <w:jc w:val="center"/>
        <w:rPr>
          <w:rFonts w:ascii="Arial" w:hAnsi="Arial" w:cs="Arial"/>
          <w:b/>
        </w:rPr>
      </w:pPr>
      <w:r>
        <w:rPr>
          <w:rFonts w:ascii="Arial" w:hAnsi="Arial" w:cs="Arial"/>
          <w:b/>
        </w:rPr>
        <w:t>Booking and Control Process</w:t>
      </w:r>
    </w:p>
    <w:p w:rsidR="00B67D88" w:rsidRDefault="00B67D88" w:rsidP="00B67D88">
      <w:pPr>
        <w:pStyle w:val="NoSpacing"/>
        <w:rPr>
          <w:rFonts w:ascii="Arial" w:hAnsi="Arial" w:cs="Arial"/>
          <w:b/>
          <w:u w:val="single"/>
        </w:rPr>
      </w:pPr>
    </w:p>
    <w:p w:rsidR="007B0D00" w:rsidRPr="00B67D88" w:rsidRDefault="003F79A2" w:rsidP="00B67D88">
      <w:pPr>
        <w:pStyle w:val="NoSpacing"/>
        <w:rPr>
          <w:rFonts w:ascii="Arial" w:hAnsi="Arial" w:cs="Arial"/>
          <w:b/>
        </w:rPr>
      </w:pPr>
      <w:r w:rsidRPr="00B67D88">
        <w:rPr>
          <w:rFonts w:ascii="Arial" w:hAnsi="Arial" w:cs="Arial"/>
          <w:b/>
        </w:rPr>
        <w:t>Background</w:t>
      </w:r>
      <w:r w:rsidR="00B67D88">
        <w:rPr>
          <w:rFonts w:ascii="Arial" w:hAnsi="Arial" w:cs="Arial"/>
          <w:b/>
        </w:rPr>
        <w:t xml:space="preserve"> and Purpose</w:t>
      </w:r>
    </w:p>
    <w:p w:rsidR="00B67D88" w:rsidRDefault="00B67D88" w:rsidP="00B67D88">
      <w:pPr>
        <w:spacing w:after="0" w:line="240" w:lineRule="auto"/>
        <w:rPr>
          <w:rFonts w:ascii="Arial" w:hAnsi="Arial" w:cs="Arial"/>
        </w:rPr>
      </w:pPr>
    </w:p>
    <w:p w:rsidR="00B67D88" w:rsidRDefault="00B67D88" w:rsidP="00B67D88">
      <w:pPr>
        <w:spacing w:after="0" w:line="240" w:lineRule="auto"/>
        <w:rPr>
          <w:rFonts w:ascii="Arial" w:hAnsi="Arial" w:cs="Arial"/>
        </w:rPr>
      </w:pPr>
      <w:r>
        <w:rPr>
          <w:rFonts w:ascii="Arial" w:hAnsi="Arial" w:cs="Arial"/>
        </w:rPr>
        <w:t>NHS Greater Glasgow and Clyde (NHSGGC) has an</w:t>
      </w:r>
      <w:r w:rsidR="003B1157" w:rsidRPr="003C4130">
        <w:rPr>
          <w:rFonts w:ascii="Arial" w:hAnsi="Arial" w:cs="Arial"/>
        </w:rPr>
        <w:t xml:space="preserve"> Admin</w:t>
      </w:r>
      <w:r>
        <w:rPr>
          <w:rFonts w:ascii="Arial" w:hAnsi="Arial" w:cs="Arial"/>
        </w:rPr>
        <w:t>istration</w:t>
      </w:r>
      <w:r w:rsidR="003B1157" w:rsidRPr="003C4130">
        <w:rPr>
          <w:rFonts w:ascii="Arial" w:hAnsi="Arial" w:cs="Arial"/>
        </w:rPr>
        <w:t xml:space="preserve"> Bank</w:t>
      </w:r>
      <w:r>
        <w:rPr>
          <w:rFonts w:ascii="Arial" w:hAnsi="Arial" w:cs="Arial"/>
        </w:rPr>
        <w:t xml:space="preserve"> which is accessible by all services.</w:t>
      </w:r>
    </w:p>
    <w:p w:rsidR="00B67D88" w:rsidRDefault="00B67D88" w:rsidP="00B67D88">
      <w:pPr>
        <w:spacing w:after="0" w:line="240" w:lineRule="auto"/>
        <w:rPr>
          <w:rFonts w:ascii="Arial" w:hAnsi="Arial" w:cs="Arial"/>
        </w:rPr>
      </w:pPr>
    </w:p>
    <w:p w:rsidR="00B67D88" w:rsidRDefault="00B67D88" w:rsidP="00B67D88">
      <w:pPr>
        <w:spacing w:after="0" w:line="240" w:lineRule="auto"/>
        <w:rPr>
          <w:rFonts w:ascii="Arial" w:hAnsi="Arial" w:cs="Arial"/>
        </w:rPr>
      </w:pPr>
      <w:r>
        <w:rPr>
          <w:rFonts w:ascii="Arial" w:hAnsi="Arial" w:cs="Arial"/>
        </w:rPr>
        <w:t xml:space="preserve">The purpose of this </w:t>
      </w:r>
      <w:r w:rsidR="003B1157" w:rsidRPr="003C4130">
        <w:rPr>
          <w:rFonts w:ascii="Arial" w:hAnsi="Arial" w:cs="Arial"/>
        </w:rPr>
        <w:t xml:space="preserve">to provide </w:t>
      </w:r>
      <w:r>
        <w:rPr>
          <w:rFonts w:ascii="Arial" w:hAnsi="Arial" w:cs="Arial"/>
        </w:rPr>
        <w:t xml:space="preserve">immediate </w:t>
      </w:r>
      <w:r w:rsidR="003B1157" w:rsidRPr="003C4130">
        <w:rPr>
          <w:rFonts w:ascii="Arial" w:hAnsi="Arial" w:cs="Arial"/>
        </w:rPr>
        <w:t>administrative cover for departments</w:t>
      </w:r>
      <w:r>
        <w:rPr>
          <w:rFonts w:ascii="Arial" w:hAnsi="Arial" w:cs="Arial"/>
        </w:rPr>
        <w:t xml:space="preserve">; to provide resources for short term vacancies up to a </w:t>
      </w:r>
      <w:r w:rsidR="006A0666">
        <w:rPr>
          <w:rFonts w:ascii="Arial" w:hAnsi="Arial" w:cs="Arial"/>
        </w:rPr>
        <w:t xml:space="preserve">maximum </w:t>
      </w:r>
      <w:r w:rsidR="00712674">
        <w:rPr>
          <w:rFonts w:ascii="Arial" w:hAnsi="Arial" w:cs="Arial"/>
        </w:rPr>
        <w:t>duration of 3 months for Band 2, 3 and 4.</w:t>
      </w:r>
    </w:p>
    <w:p w:rsidR="00B67D88" w:rsidRDefault="00B67D88" w:rsidP="00B67D88">
      <w:pPr>
        <w:spacing w:after="0" w:line="240" w:lineRule="auto"/>
        <w:rPr>
          <w:rFonts w:ascii="Arial" w:hAnsi="Arial" w:cs="Arial"/>
        </w:rPr>
      </w:pPr>
    </w:p>
    <w:p w:rsidR="00B67D88" w:rsidRDefault="00B67D88" w:rsidP="00B67D88">
      <w:pPr>
        <w:spacing w:after="0" w:line="240" w:lineRule="auto"/>
        <w:rPr>
          <w:rFonts w:ascii="Arial" w:hAnsi="Arial" w:cs="Arial"/>
        </w:rPr>
      </w:pPr>
      <w:r>
        <w:rPr>
          <w:rFonts w:ascii="Arial" w:hAnsi="Arial" w:cs="Arial"/>
        </w:rPr>
        <w:t xml:space="preserve">Where a vacancy is expected to last beyond 3 months then the post must be </w:t>
      </w:r>
      <w:r w:rsidR="006B3050">
        <w:rPr>
          <w:rFonts w:ascii="Arial" w:hAnsi="Arial" w:cs="Arial"/>
        </w:rPr>
        <w:t>processed</w:t>
      </w:r>
      <w:r>
        <w:rPr>
          <w:rFonts w:ascii="Arial" w:hAnsi="Arial" w:cs="Arial"/>
        </w:rPr>
        <w:t xml:space="preserve"> through the Directorate/HSCP/Corporate</w:t>
      </w:r>
      <w:r w:rsidR="006B3050">
        <w:rPr>
          <w:rFonts w:ascii="Arial" w:hAnsi="Arial" w:cs="Arial"/>
        </w:rPr>
        <w:t xml:space="preserve"> Vacancy Control Review Group, with consideration given to alternative hiring and contract arrangements.</w:t>
      </w:r>
    </w:p>
    <w:p w:rsidR="006A0666" w:rsidRDefault="006A0666" w:rsidP="00B67D88">
      <w:pPr>
        <w:spacing w:after="0" w:line="240" w:lineRule="auto"/>
        <w:rPr>
          <w:rFonts w:ascii="Arial" w:hAnsi="Arial" w:cs="Arial"/>
        </w:rPr>
      </w:pPr>
    </w:p>
    <w:p w:rsidR="006A0666" w:rsidRPr="003C4130" w:rsidRDefault="006A0666" w:rsidP="006A0666">
      <w:pPr>
        <w:pStyle w:val="NoSpacing"/>
        <w:rPr>
          <w:rFonts w:ascii="Arial" w:hAnsi="Arial" w:cs="Arial"/>
        </w:rPr>
      </w:pPr>
      <w:r>
        <w:rPr>
          <w:rFonts w:ascii="Arial" w:hAnsi="Arial" w:cs="Arial"/>
        </w:rPr>
        <w:t>Any position which reaches a duration of 3 months</w:t>
      </w:r>
      <w:r w:rsidR="0093002E">
        <w:rPr>
          <w:rFonts w:ascii="Arial" w:hAnsi="Arial" w:cs="Arial"/>
        </w:rPr>
        <w:t xml:space="preserve"> and requires to be extended</w:t>
      </w:r>
      <w:r>
        <w:rPr>
          <w:rFonts w:ascii="Arial" w:hAnsi="Arial" w:cs="Arial"/>
        </w:rPr>
        <w:t xml:space="preserve"> must then be progressed through the Directorate/HSCP/Corporate Vacancy Control Review Group. Engagement will take place with the Staff Bank prior to this date to allow appropriate time for consideration of the vacancy.</w:t>
      </w:r>
    </w:p>
    <w:p w:rsidR="006A0666" w:rsidRDefault="006A0666" w:rsidP="00B67D88">
      <w:pPr>
        <w:spacing w:after="0" w:line="240" w:lineRule="auto"/>
        <w:rPr>
          <w:rFonts w:ascii="Arial" w:hAnsi="Arial" w:cs="Arial"/>
        </w:rPr>
      </w:pPr>
    </w:p>
    <w:p w:rsidR="00481A3F" w:rsidRPr="006B3050" w:rsidRDefault="006B3050" w:rsidP="00B67D88">
      <w:pPr>
        <w:pStyle w:val="NoSpacing"/>
        <w:rPr>
          <w:rFonts w:ascii="Arial" w:hAnsi="Arial" w:cs="Arial"/>
          <w:b/>
        </w:rPr>
      </w:pPr>
      <w:r w:rsidRPr="006B3050">
        <w:rPr>
          <w:rFonts w:ascii="Arial" w:hAnsi="Arial" w:cs="Arial"/>
          <w:b/>
        </w:rPr>
        <w:t>Booking and Control Process</w:t>
      </w:r>
    </w:p>
    <w:p w:rsidR="00B67D88" w:rsidRDefault="00B67D88" w:rsidP="00B67D88">
      <w:pPr>
        <w:spacing w:after="0" w:line="240" w:lineRule="auto"/>
        <w:rPr>
          <w:rFonts w:ascii="Arial" w:hAnsi="Arial" w:cs="Arial"/>
        </w:rPr>
      </w:pPr>
    </w:p>
    <w:p w:rsidR="006B3050" w:rsidRDefault="006B3050" w:rsidP="00B67D88">
      <w:pPr>
        <w:spacing w:after="0" w:line="240" w:lineRule="auto"/>
        <w:rPr>
          <w:rFonts w:ascii="Arial" w:hAnsi="Arial" w:cs="Arial"/>
        </w:rPr>
      </w:pPr>
      <w:r>
        <w:rPr>
          <w:rFonts w:ascii="Arial" w:hAnsi="Arial" w:cs="Arial"/>
          <w:noProof/>
        </w:rPr>
        <w:drawing>
          <wp:inline distT="0" distB="0" distL="0" distR="0">
            <wp:extent cx="5972432" cy="4546257"/>
            <wp:effectExtent l="0" t="304800" r="0" b="4508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6B3050" w:rsidRDefault="006B3050" w:rsidP="00B67D88">
      <w:pPr>
        <w:spacing w:after="0" w:line="240" w:lineRule="auto"/>
        <w:rPr>
          <w:rFonts w:ascii="Arial" w:hAnsi="Arial" w:cs="Arial"/>
        </w:rPr>
      </w:pPr>
    </w:p>
    <w:p w:rsidR="006B3050" w:rsidRDefault="006B3050" w:rsidP="00B67D88">
      <w:pPr>
        <w:spacing w:after="0" w:line="240" w:lineRule="auto"/>
        <w:rPr>
          <w:rFonts w:ascii="Arial" w:hAnsi="Arial" w:cs="Arial"/>
        </w:rPr>
      </w:pPr>
    </w:p>
    <w:p w:rsidR="00CF1C87" w:rsidRDefault="00CF1C87" w:rsidP="00B67D88">
      <w:pPr>
        <w:spacing w:after="0" w:line="240" w:lineRule="auto"/>
        <w:rPr>
          <w:rFonts w:ascii="Arial" w:hAnsi="Arial" w:cs="Arial"/>
        </w:rPr>
      </w:pPr>
      <w:r>
        <w:rPr>
          <w:rFonts w:ascii="Arial" w:hAnsi="Arial" w:cs="Arial"/>
          <w:b/>
        </w:rPr>
        <w:t xml:space="preserve">Requesting Administration Bank </w:t>
      </w:r>
      <w:r w:rsidRPr="00CF1C87">
        <w:rPr>
          <w:rFonts w:ascii="Arial" w:hAnsi="Arial" w:cs="Arial"/>
          <w:b/>
        </w:rPr>
        <w:t>Staff</w:t>
      </w:r>
    </w:p>
    <w:p w:rsidR="00CF1C87" w:rsidRDefault="00CF1C87" w:rsidP="00B67D88">
      <w:pPr>
        <w:spacing w:after="0" w:line="240" w:lineRule="auto"/>
        <w:rPr>
          <w:rFonts w:ascii="Arial" w:hAnsi="Arial" w:cs="Arial"/>
        </w:rPr>
      </w:pPr>
    </w:p>
    <w:p w:rsidR="00CF1C87" w:rsidRDefault="00CF1C87" w:rsidP="00B67D88">
      <w:pPr>
        <w:spacing w:after="0" w:line="240" w:lineRule="auto"/>
        <w:rPr>
          <w:rFonts w:ascii="Arial" w:hAnsi="Arial" w:cs="Arial"/>
        </w:rPr>
      </w:pPr>
      <w:r>
        <w:rPr>
          <w:rFonts w:ascii="Arial" w:hAnsi="Arial" w:cs="Arial"/>
        </w:rPr>
        <w:t>All requests for Administration Bank Staff should be submitted through the Staff Bank. The booking form is available through the Staff Bank page on HR Connect (this is currently under review and will be available soon). Requests will then be processed as per the flow chart above.</w:t>
      </w:r>
    </w:p>
    <w:p w:rsidR="00CF1C87" w:rsidRDefault="00CF1C87" w:rsidP="00B67D88">
      <w:pPr>
        <w:spacing w:after="0" w:line="240" w:lineRule="auto"/>
        <w:rPr>
          <w:rFonts w:ascii="Arial" w:hAnsi="Arial" w:cs="Arial"/>
        </w:rPr>
      </w:pPr>
    </w:p>
    <w:p w:rsidR="002F7B87" w:rsidRPr="00CF1C87" w:rsidRDefault="002F7B87" w:rsidP="00B67D88">
      <w:pPr>
        <w:spacing w:after="0" w:line="240" w:lineRule="auto"/>
        <w:rPr>
          <w:rFonts w:ascii="Arial" w:hAnsi="Arial" w:cs="Arial"/>
          <w:b/>
        </w:rPr>
      </w:pPr>
      <w:r w:rsidRPr="00CF1C87">
        <w:rPr>
          <w:rFonts w:ascii="Arial" w:hAnsi="Arial" w:cs="Arial"/>
          <w:b/>
        </w:rPr>
        <w:t>Recruitment of Bank Staff</w:t>
      </w:r>
    </w:p>
    <w:p w:rsidR="002F7B87" w:rsidRDefault="002F7B87" w:rsidP="00B67D88">
      <w:pPr>
        <w:spacing w:after="0" w:line="240" w:lineRule="auto"/>
        <w:rPr>
          <w:rFonts w:ascii="Arial" w:hAnsi="Arial" w:cs="Arial"/>
        </w:rPr>
      </w:pPr>
    </w:p>
    <w:p w:rsidR="00BC08C0" w:rsidRDefault="002F7B87" w:rsidP="00BC08C0">
      <w:pPr>
        <w:spacing w:after="0" w:line="240" w:lineRule="auto"/>
        <w:rPr>
          <w:rFonts w:ascii="Arial" w:hAnsi="Arial" w:cs="Arial"/>
        </w:rPr>
      </w:pPr>
      <w:r>
        <w:rPr>
          <w:rFonts w:ascii="Arial" w:hAnsi="Arial" w:cs="Arial"/>
        </w:rPr>
        <w:t>The Staff Bank team undertake ad-hoc recruitment for the Administration Bank</w:t>
      </w:r>
      <w:r w:rsidR="00BC08C0">
        <w:rPr>
          <w:rFonts w:ascii="Arial" w:hAnsi="Arial" w:cs="Arial"/>
        </w:rPr>
        <w:t xml:space="preserve"> and this includes all pre-employment checks and initial Learn</w:t>
      </w:r>
      <w:r w:rsidR="00573CB1">
        <w:rPr>
          <w:rFonts w:ascii="Arial" w:hAnsi="Arial" w:cs="Arial"/>
        </w:rPr>
        <w:t xml:space="preserve"> </w:t>
      </w:r>
      <w:r w:rsidR="00BC08C0">
        <w:rPr>
          <w:rFonts w:ascii="Arial" w:hAnsi="Arial" w:cs="Arial"/>
        </w:rPr>
        <w:t xml:space="preserve">Pro and induction. </w:t>
      </w:r>
    </w:p>
    <w:p w:rsidR="00BC08C0" w:rsidRDefault="00BC08C0" w:rsidP="00BC08C0">
      <w:pPr>
        <w:spacing w:after="0" w:line="240" w:lineRule="auto"/>
        <w:rPr>
          <w:rFonts w:ascii="Arial" w:hAnsi="Arial" w:cs="Arial"/>
        </w:rPr>
      </w:pPr>
    </w:p>
    <w:p w:rsidR="00CF1C87" w:rsidRDefault="002F7B87" w:rsidP="00BC08C0">
      <w:pPr>
        <w:spacing w:after="0" w:line="240" w:lineRule="auto"/>
        <w:rPr>
          <w:rFonts w:ascii="Arial" w:hAnsi="Arial" w:cs="Arial"/>
        </w:rPr>
      </w:pPr>
      <w:r>
        <w:rPr>
          <w:rFonts w:ascii="Arial" w:hAnsi="Arial" w:cs="Arial"/>
        </w:rPr>
        <w:t xml:space="preserve">No external agencies </w:t>
      </w:r>
      <w:r w:rsidR="00BC08C0">
        <w:rPr>
          <w:rFonts w:ascii="Arial" w:hAnsi="Arial" w:cs="Arial"/>
        </w:rPr>
        <w:t>will be</w:t>
      </w:r>
      <w:r>
        <w:rPr>
          <w:rFonts w:ascii="Arial" w:hAnsi="Arial" w:cs="Arial"/>
        </w:rPr>
        <w:t xml:space="preserve"> used for the procurement of administration staff.</w:t>
      </w:r>
      <w:r w:rsidR="00BC08C0">
        <w:rPr>
          <w:rFonts w:ascii="Arial" w:hAnsi="Arial" w:cs="Arial"/>
        </w:rPr>
        <w:t xml:space="preserve"> </w:t>
      </w:r>
    </w:p>
    <w:p w:rsidR="00CF1C87" w:rsidRDefault="00CF1C87" w:rsidP="00BC08C0">
      <w:pPr>
        <w:spacing w:after="0" w:line="240" w:lineRule="auto"/>
        <w:rPr>
          <w:rFonts w:ascii="Arial" w:hAnsi="Arial" w:cs="Arial"/>
        </w:rPr>
      </w:pPr>
    </w:p>
    <w:p w:rsidR="007B4176" w:rsidRDefault="00BC08C0" w:rsidP="00BC08C0">
      <w:pPr>
        <w:spacing w:after="0" w:line="240" w:lineRule="auto"/>
        <w:rPr>
          <w:rFonts w:ascii="Arial" w:hAnsi="Arial" w:cs="Arial"/>
        </w:rPr>
      </w:pPr>
      <w:r>
        <w:rPr>
          <w:rFonts w:ascii="Arial" w:hAnsi="Arial" w:cs="Arial"/>
        </w:rPr>
        <w:t>In the event of a Bank Staff member not being available then consideration needs to take place within the Directorate of next steps. This may require consideration by the Vacancy Control Review Group.</w:t>
      </w:r>
    </w:p>
    <w:p w:rsidR="00BC08C0" w:rsidRDefault="00BC08C0" w:rsidP="00B67D88">
      <w:pPr>
        <w:pStyle w:val="NoSpacing"/>
        <w:rPr>
          <w:rFonts w:ascii="Arial" w:hAnsi="Arial" w:cs="Arial"/>
        </w:rPr>
      </w:pPr>
    </w:p>
    <w:p w:rsidR="003410C8" w:rsidRPr="002F7B87" w:rsidRDefault="002F7B87" w:rsidP="00B67D88">
      <w:pPr>
        <w:pStyle w:val="NoSpacing"/>
        <w:rPr>
          <w:rFonts w:ascii="Arial" w:hAnsi="Arial" w:cs="Arial"/>
          <w:b/>
        </w:rPr>
      </w:pPr>
      <w:r w:rsidRPr="002F7B87">
        <w:rPr>
          <w:rFonts w:ascii="Arial" w:hAnsi="Arial" w:cs="Arial"/>
          <w:b/>
        </w:rPr>
        <w:t xml:space="preserve">Authorisation </w:t>
      </w:r>
      <w:r w:rsidR="00BC08C0">
        <w:rPr>
          <w:rFonts w:ascii="Arial" w:hAnsi="Arial" w:cs="Arial"/>
          <w:b/>
        </w:rPr>
        <w:t xml:space="preserve">and Payment </w:t>
      </w:r>
      <w:r w:rsidRPr="002F7B87">
        <w:rPr>
          <w:rFonts w:ascii="Arial" w:hAnsi="Arial" w:cs="Arial"/>
          <w:b/>
        </w:rPr>
        <w:t>of Shifts</w:t>
      </w:r>
    </w:p>
    <w:p w:rsidR="002F7B87" w:rsidRDefault="002F7B87" w:rsidP="00B67D88">
      <w:pPr>
        <w:pStyle w:val="NoSpacing"/>
        <w:rPr>
          <w:rFonts w:ascii="Arial" w:hAnsi="Arial" w:cs="Arial"/>
          <w:b/>
        </w:rPr>
      </w:pPr>
    </w:p>
    <w:p w:rsidR="002F7B87" w:rsidRPr="003C4130" w:rsidRDefault="008930E5" w:rsidP="00B67D88">
      <w:pPr>
        <w:pStyle w:val="NoSpacing"/>
        <w:rPr>
          <w:rFonts w:ascii="Arial" w:hAnsi="Arial" w:cs="Arial"/>
        </w:rPr>
      </w:pPr>
      <w:r w:rsidRPr="008930E5">
        <w:rPr>
          <w:rFonts w:ascii="Arial" w:hAnsi="Arial" w:cs="Arial"/>
        </w:rPr>
        <w:t>Managers</w:t>
      </w:r>
      <w:r w:rsidR="00BC08C0">
        <w:rPr>
          <w:rFonts w:ascii="Arial" w:hAnsi="Arial" w:cs="Arial"/>
        </w:rPr>
        <w:t xml:space="preserve"> are required to authorise shifts worked weekly</w:t>
      </w:r>
      <w:r w:rsidRPr="008930E5">
        <w:rPr>
          <w:rFonts w:ascii="Arial" w:hAnsi="Arial" w:cs="Arial"/>
        </w:rPr>
        <w:t xml:space="preserve"> through</w:t>
      </w:r>
      <w:r w:rsidR="00BC08C0">
        <w:rPr>
          <w:rFonts w:ascii="Arial" w:hAnsi="Arial" w:cs="Arial"/>
        </w:rPr>
        <w:t xml:space="preserve"> the</w:t>
      </w:r>
      <w:r w:rsidRPr="008930E5">
        <w:rPr>
          <w:rFonts w:ascii="Arial" w:hAnsi="Arial" w:cs="Arial"/>
        </w:rPr>
        <w:t xml:space="preserve"> </w:t>
      </w:r>
      <w:r w:rsidR="00BC08C0">
        <w:rPr>
          <w:rFonts w:ascii="Arial" w:hAnsi="Arial" w:cs="Arial"/>
        </w:rPr>
        <w:t>Bank Staff</w:t>
      </w:r>
      <w:r w:rsidRPr="008930E5">
        <w:rPr>
          <w:rFonts w:ascii="Arial" w:hAnsi="Arial" w:cs="Arial"/>
        </w:rPr>
        <w:t xml:space="preserve"> System.</w:t>
      </w:r>
      <w:r>
        <w:rPr>
          <w:rFonts w:ascii="Arial" w:hAnsi="Arial" w:cs="Arial"/>
        </w:rPr>
        <w:t xml:space="preserve"> </w:t>
      </w:r>
      <w:r w:rsidR="00BC08C0">
        <w:rPr>
          <w:rFonts w:ascii="Arial" w:hAnsi="Arial" w:cs="Arial"/>
        </w:rPr>
        <w:t xml:space="preserve"> These should be authorised by no later than Friday at 12.00 noon to allow payment on the following Friday.</w:t>
      </w:r>
      <w:bookmarkStart w:id="0" w:name="_GoBack"/>
      <w:bookmarkEnd w:id="0"/>
    </w:p>
    <w:sectPr w:rsidR="002F7B87" w:rsidRPr="003C4130" w:rsidSect="00EF6C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D00"/>
    <w:rsid w:val="00056457"/>
    <w:rsid w:val="00086DDF"/>
    <w:rsid w:val="0010050C"/>
    <w:rsid w:val="001102AD"/>
    <w:rsid w:val="001347AB"/>
    <w:rsid w:val="00134CD5"/>
    <w:rsid w:val="001979A5"/>
    <w:rsid w:val="001A446D"/>
    <w:rsid w:val="001D5E98"/>
    <w:rsid w:val="0022429F"/>
    <w:rsid w:val="002268ED"/>
    <w:rsid w:val="00256188"/>
    <w:rsid w:val="00264462"/>
    <w:rsid w:val="002B4625"/>
    <w:rsid w:val="002C4821"/>
    <w:rsid w:val="002D5EB2"/>
    <w:rsid w:val="002F7B87"/>
    <w:rsid w:val="003410C8"/>
    <w:rsid w:val="003736FD"/>
    <w:rsid w:val="003A76A8"/>
    <w:rsid w:val="003B1157"/>
    <w:rsid w:val="003C4130"/>
    <w:rsid w:val="003F79A2"/>
    <w:rsid w:val="00401A48"/>
    <w:rsid w:val="00481A3F"/>
    <w:rsid w:val="004A06C1"/>
    <w:rsid w:val="004A7BCC"/>
    <w:rsid w:val="005153A7"/>
    <w:rsid w:val="0054119D"/>
    <w:rsid w:val="00565972"/>
    <w:rsid w:val="00573CB1"/>
    <w:rsid w:val="00597E16"/>
    <w:rsid w:val="005B54E4"/>
    <w:rsid w:val="0064576B"/>
    <w:rsid w:val="0064729B"/>
    <w:rsid w:val="006506FA"/>
    <w:rsid w:val="00656F4D"/>
    <w:rsid w:val="00675E77"/>
    <w:rsid w:val="006A0666"/>
    <w:rsid w:val="006A3AAB"/>
    <w:rsid w:val="006A6632"/>
    <w:rsid w:val="006B3050"/>
    <w:rsid w:val="00712674"/>
    <w:rsid w:val="0073036C"/>
    <w:rsid w:val="00737E88"/>
    <w:rsid w:val="00747CEC"/>
    <w:rsid w:val="007661D0"/>
    <w:rsid w:val="00793682"/>
    <w:rsid w:val="007B0D00"/>
    <w:rsid w:val="007B4176"/>
    <w:rsid w:val="008074DA"/>
    <w:rsid w:val="00813439"/>
    <w:rsid w:val="008930E5"/>
    <w:rsid w:val="008A422B"/>
    <w:rsid w:val="008E57CE"/>
    <w:rsid w:val="00913E11"/>
    <w:rsid w:val="0093002E"/>
    <w:rsid w:val="009409FA"/>
    <w:rsid w:val="009D5C06"/>
    <w:rsid w:val="009D76B9"/>
    <w:rsid w:val="009F422E"/>
    <w:rsid w:val="00A56BC7"/>
    <w:rsid w:val="00AB4EB8"/>
    <w:rsid w:val="00AE4051"/>
    <w:rsid w:val="00B67D88"/>
    <w:rsid w:val="00BC08C0"/>
    <w:rsid w:val="00BD4125"/>
    <w:rsid w:val="00BF0430"/>
    <w:rsid w:val="00C4317F"/>
    <w:rsid w:val="00C64311"/>
    <w:rsid w:val="00CF1C87"/>
    <w:rsid w:val="00D331FC"/>
    <w:rsid w:val="00D4490B"/>
    <w:rsid w:val="00D84DBC"/>
    <w:rsid w:val="00DD0B98"/>
    <w:rsid w:val="00E03FB9"/>
    <w:rsid w:val="00E05FDA"/>
    <w:rsid w:val="00E52BD1"/>
    <w:rsid w:val="00E6044A"/>
    <w:rsid w:val="00E6053C"/>
    <w:rsid w:val="00EB2AF5"/>
    <w:rsid w:val="00EC7072"/>
    <w:rsid w:val="00EF6C42"/>
    <w:rsid w:val="00F33C72"/>
    <w:rsid w:val="00FB41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1CE2D"/>
  <w15:docId w15:val="{1993FBF3-8F87-4009-9686-1122F86D7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4A06C1"/>
    <w:pPr>
      <w:keepNext/>
      <w:spacing w:after="0" w:line="240" w:lineRule="auto"/>
      <w:ind w:left="1440"/>
      <w:outlineLvl w:val="2"/>
    </w:pPr>
    <w:rPr>
      <w:rFonts w:ascii="Times New Roman" w:eastAsia="Times New Roman" w:hAnsi="Times New Roman" w:cs="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4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1A3F"/>
    <w:pPr>
      <w:spacing w:after="0" w:line="240" w:lineRule="auto"/>
    </w:pPr>
  </w:style>
  <w:style w:type="character" w:customStyle="1" w:styleId="Heading3Char">
    <w:name w:val="Heading 3 Char"/>
    <w:basedOn w:val="DefaultParagraphFont"/>
    <w:link w:val="Heading3"/>
    <w:rsid w:val="004A06C1"/>
    <w:rPr>
      <w:rFonts w:ascii="Times New Roman" w:eastAsia="Times New Roman" w:hAnsi="Times New Roman" w:cs="Times New Roman"/>
      <w:b/>
      <w:bCs/>
      <w:sz w:val="24"/>
      <w:szCs w:val="24"/>
      <w:lang w:eastAsia="en-US"/>
    </w:rPr>
  </w:style>
  <w:style w:type="paragraph" w:styleId="NormalWeb">
    <w:name w:val="Normal (Web)"/>
    <w:basedOn w:val="Normal"/>
    <w:uiPriority w:val="99"/>
    <w:unhideWhenUsed/>
    <w:rsid w:val="004A06C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B30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0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262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webSettings" Target="webSettings.xml"/><Relationship Id="rId7" Type="http://schemas.openxmlformats.org/officeDocument/2006/relationships/diagramQuickStyle" Target="diagrams/quickStyl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image" Target="media/image1.jpeg"/><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822C1BF-D648-43F2-9F9E-B15C7E0D8E68}"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n-GB"/>
        </a:p>
      </dgm:t>
    </dgm:pt>
    <dgm:pt modelId="{21CC48AC-7515-4DEB-B0B4-91F8CA029F1C}">
      <dgm:prSet phldrT="[Text]" custT="1"/>
      <dgm:spPr/>
      <dgm:t>
        <a:bodyPr/>
        <a:lstStyle/>
        <a:p>
          <a:r>
            <a:rPr lang="en-GB" sz="1100">
              <a:latin typeface="Arial" pitchFamily="34" charset="0"/>
              <a:cs typeface="Arial" pitchFamily="34" charset="0"/>
            </a:rPr>
            <a:t>Is the position for less than 3 months. Yes - proceed. </a:t>
          </a:r>
          <a:br>
            <a:rPr lang="en-GB" sz="1100">
              <a:latin typeface="Arial" pitchFamily="34" charset="0"/>
              <a:cs typeface="Arial" pitchFamily="34" charset="0"/>
            </a:rPr>
          </a:br>
          <a:r>
            <a:rPr lang="en-GB" sz="1100">
              <a:latin typeface="Arial" pitchFamily="34" charset="0"/>
              <a:cs typeface="Arial" pitchFamily="34" charset="0"/>
            </a:rPr>
            <a:t/>
          </a:r>
          <a:br>
            <a:rPr lang="en-GB" sz="1100">
              <a:latin typeface="Arial" pitchFamily="34" charset="0"/>
              <a:cs typeface="Arial" pitchFamily="34" charset="0"/>
            </a:rPr>
          </a:br>
          <a:r>
            <a:rPr lang="en-GB" sz="1100">
              <a:latin typeface="Arial" pitchFamily="34" charset="0"/>
              <a:cs typeface="Arial" pitchFamily="34" charset="0"/>
            </a:rPr>
            <a:t>No - progress through internal Vacancy Control Review Group (using Vacancy Control Form).</a:t>
          </a:r>
        </a:p>
      </dgm:t>
    </dgm:pt>
    <dgm:pt modelId="{214EFD9D-9A9D-43F9-9908-B6007479529B}" type="parTrans" cxnId="{7290DA50-0C9A-45A8-AC26-0355B7855DA6}">
      <dgm:prSet/>
      <dgm:spPr/>
      <dgm:t>
        <a:bodyPr/>
        <a:lstStyle/>
        <a:p>
          <a:endParaRPr lang="en-GB" sz="1100">
            <a:latin typeface="Arial" pitchFamily="34" charset="0"/>
            <a:cs typeface="Arial" pitchFamily="34" charset="0"/>
          </a:endParaRPr>
        </a:p>
      </dgm:t>
    </dgm:pt>
    <dgm:pt modelId="{FD5B4535-30B3-4FE5-9C74-5CEBF86E9916}" type="sibTrans" cxnId="{7290DA50-0C9A-45A8-AC26-0355B7855DA6}">
      <dgm:prSet custT="1"/>
      <dgm:spPr/>
      <dgm:t>
        <a:bodyPr/>
        <a:lstStyle/>
        <a:p>
          <a:endParaRPr lang="en-GB" sz="1100">
            <a:latin typeface="Arial" pitchFamily="34" charset="0"/>
            <a:cs typeface="Arial" pitchFamily="34" charset="0"/>
          </a:endParaRPr>
        </a:p>
      </dgm:t>
    </dgm:pt>
    <dgm:pt modelId="{69EC74DB-F82E-4BA1-BF20-61430FF67292}">
      <dgm:prSet phldrT="[Text]" custT="1"/>
      <dgm:spPr/>
      <dgm:t>
        <a:bodyPr/>
        <a:lstStyle/>
        <a:p>
          <a:r>
            <a:rPr lang="en-GB" sz="1100">
              <a:latin typeface="Arial" pitchFamily="34" charset="0"/>
              <a:cs typeface="Arial" pitchFamily="34" charset="0"/>
            </a:rPr>
            <a:t>Complete booking request form on HR Connect </a:t>
          </a:r>
        </a:p>
      </dgm:t>
    </dgm:pt>
    <dgm:pt modelId="{E1161F39-489E-4D8E-9BD0-A6877F23337A}" type="parTrans" cxnId="{30CCABA4-8BF7-4941-9061-9D0527501FB7}">
      <dgm:prSet/>
      <dgm:spPr/>
      <dgm:t>
        <a:bodyPr/>
        <a:lstStyle/>
        <a:p>
          <a:endParaRPr lang="en-GB" sz="1100">
            <a:latin typeface="Arial" pitchFamily="34" charset="0"/>
            <a:cs typeface="Arial" pitchFamily="34" charset="0"/>
          </a:endParaRPr>
        </a:p>
      </dgm:t>
    </dgm:pt>
    <dgm:pt modelId="{EEE04860-A7C1-46F7-B676-D4CB02654B65}" type="sibTrans" cxnId="{30CCABA4-8BF7-4941-9061-9D0527501FB7}">
      <dgm:prSet custT="1"/>
      <dgm:spPr/>
      <dgm:t>
        <a:bodyPr/>
        <a:lstStyle/>
        <a:p>
          <a:endParaRPr lang="en-GB" sz="1100">
            <a:latin typeface="Arial" pitchFamily="34" charset="0"/>
            <a:cs typeface="Arial" pitchFamily="34" charset="0"/>
          </a:endParaRPr>
        </a:p>
      </dgm:t>
    </dgm:pt>
    <dgm:pt modelId="{81D3E9C2-DE62-4474-A73F-371C4373EFF7}">
      <dgm:prSet phldrT="[Text]" custT="1"/>
      <dgm:spPr/>
      <dgm:t>
        <a:bodyPr/>
        <a:lstStyle/>
        <a:p>
          <a:r>
            <a:rPr lang="en-GB" sz="1100">
              <a:latin typeface="Arial" pitchFamily="34" charset="0"/>
              <a:cs typeface="Arial" pitchFamily="34" charset="0"/>
            </a:rPr>
            <a:t>Weekly Timesheet Authorisation by Managers on Allocate System.</a:t>
          </a:r>
        </a:p>
      </dgm:t>
    </dgm:pt>
    <dgm:pt modelId="{B2829DFB-C650-4BCE-954A-BE1F93FB8081}" type="parTrans" cxnId="{C63C1300-6461-41BE-B1C6-51BC4230B498}">
      <dgm:prSet/>
      <dgm:spPr/>
      <dgm:t>
        <a:bodyPr/>
        <a:lstStyle/>
        <a:p>
          <a:endParaRPr lang="en-GB" sz="1100">
            <a:latin typeface="Arial" pitchFamily="34" charset="0"/>
            <a:cs typeface="Arial" pitchFamily="34" charset="0"/>
          </a:endParaRPr>
        </a:p>
      </dgm:t>
    </dgm:pt>
    <dgm:pt modelId="{01A4287D-5516-403C-8017-10DA5E1E0B41}" type="sibTrans" cxnId="{C63C1300-6461-41BE-B1C6-51BC4230B498}">
      <dgm:prSet custT="1"/>
      <dgm:spPr/>
      <dgm:t>
        <a:bodyPr/>
        <a:lstStyle/>
        <a:p>
          <a:endParaRPr lang="en-GB" sz="1100">
            <a:latin typeface="Arial" pitchFamily="34" charset="0"/>
            <a:cs typeface="Arial" pitchFamily="34" charset="0"/>
          </a:endParaRPr>
        </a:p>
      </dgm:t>
    </dgm:pt>
    <dgm:pt modelId="{748F0562-0866-4EDA-9DB9-8713ED43EE10}">
      <dgm:prSet phldrT="[Text]" custT="1"/>
      <dgm:spPr/>
      <dgm:t>
        <a:bodyPr/>
        <a:lstStyle/>
        <a:p>
          <a:r>
            <a:rPr lang="en-GB" sz="1100">
              <a:latin typeface="Arial" pitchFamily="34" charset="0"/>
              <a:cs typeface="Arial" pitchFamily="34" charset="0"/>
            </a:rPr>
            <a:t>Candidates directed to Hiring Manager.</a:t>
          </a:r>
        </a:p>
      </dgm:t>
    </dgm:pt>
    <dgm:pt modelId="{8312F65B-8BA7-4A17-9B28-B0B8F94490D9}" type="parTrans" cxnId="{E800A2A8-D7AD-44B0-AAE6-156B819BFFF8}">
      <dgm:prSet/>
      <dgm:spPr/>
      <dgm:t>
        <a:bodyPr/>
        <a:lstStyle/>
        <a:p>
          <a:endParaRPr lang="en-GB" sz="1100">
            <a:latin typeface="Arial" pitchFamily="34" charset="0"/>
            <a:cs typeface="Arial" pitchFamily="34" charset="0"/>
          </a:endParaRPr>
        </a:p>
      </dgm:t>
    </dgm:pt>
    <dgm:pt modelId="{3DD8E324-C9DB-4224-9A32-78CD474AA87E}" type="sibTrans" cxnId="{E800A2A8-D7AD-44B0-AAE6-156B819BFFF8}">
      <dgm:prSet custT="1"/>
      <dgm:spPr/>
      <dgm:t>
        <a:bodyPr/>
        <a:lstStyle/>
        <a:p>
          <a:endParaRPr lang="en-GB" sz="1100">
            <a:latin typeface="Arial" pitchFamily="34" charset="0"/>
            <a:cs typeface="Arial" pitchFamily="34" charset="0"/>
          </a:endParaRPr>
        </a:p>
      </dgm:t>
    </dgm:pt>
    <dgm:pt modelId="{22499868-06C1-49EE-80CA-4AB8904FBA90}">
      <dgm:prSet phldrT="[Text]" custT="1"/>
      <dgm:spPr/>
      <dgm:t>
        <a:bodyPr/>
        <a:lstStyle/>
        <a:p>
          <a:r>
            <a:rPr lang="en-GB" sz="1100">
              <a:latin typeface="Arial" pitchFamily="34" charset="0"/>
              <a:cs typeface="Arial" pitchFamily="34" charset="0"/>
            </a:rPr>
            <a:t>Candidate Selected</a:t>
          </a:r>
        </a:p>
      </dgm:t>
    </dgm:pt>
    <dgm:pt modelId="{8FCE0997-BBCF-4801-8407-55CD2E845C06}" type="parTrans" cxnId="{F93433E1-E0BF-4AA5-B940-366042EC1E79}">
      <dgm:prSet/>
      <dgm:spPr/>
      <dgm:t>
        <a:bodyPr/>
        <a:lstStyle/>
        <a:p>
          <a:endParaRPr lang="en-GB" sz="1100">
            <a:latin typeface="Arial" pitchFamily="34" charset="0"/>
            <a:cs typeface="Arial" pitchFamily="34" charset="0"/>
          </a:endParaRPr>
        </a:p>
      </dgm:t>
    </dgm:pt>
    <dgm:pt modelId="{4C1A40F3-AAB4-4D90-B529-42EBEB5642AE}" type="sibTrans" cxnId="{F93433E1-E0BF-4AA5-B940-366042EC1E79}">
      <dgm:prSet custT="1"/>
      <dgm:spPr/>
      <dgm:t>
        <a:bodyPr/>
        <a:lstStyle/>
        <a:p>
          <a:endParaRPr lang="en-GB" sz="1100">
            <a:latin typeface="Arial" pitchFamily="34" charset="0"/>
            <a:cs typeface="Arial" pitchFamily="34" charset="0"/>
          </a:endParaRPr>
        </a:p>
      </dgm:t>
    </dgm:pt>
    <dgm:pt modelId="{A12F7130-CFB8-4350-9451-DFD2E5AE6424}">
      <dgm:prSet phldrT="[Text]" custT="1"/>
      <dgm:spPr/>
      <dgm:t>
        <a:bodyPr/>
        <a:lstStyle/>
        <a:p>
          <a:r>
            <a:rPr lang="en-GB" sz="1100">
              <a:latin typeface="Arial" pitchFamily="34" charset="0"/>
              <a:cs typeface="Arial" pitchFamily="34" charset="0"/>
            </a:rPr>
            <a:t>Received by Staff Bank team. Shifts added to System by Bank Team.</a:t>
          </a:r>
        </a:p>
      </dgm:t>
    </dgm:pt>
    <dgm:pt modelId="{D288BDFD-B140-4B90-99DE-31CB9F6F00E5}" type="parTrans" cxnId="{88447FC1-FE48-4543-BA43-808A560E8EDC}">
      <dgm:prSet/>
      <dgm:spPr/>
      <dgm:t>
        <a:bodyPr/>
        <a:lstStyle/>
        <a:p>
          <a:endParaRPr lang="en-GB"/>
        </a:p>
      </dgm:t>
    </dgm:pt>
    <dgm:pt modelId="{E25CF38A-329C-4B15-A810-B9BD951BBD53}" type="sibTrans" cxnId="{88447FC1-FE48-4543-BA43-808A560E8EDC}">
      <dgm:prSet/>
      <dgm:spPr/>
      <dgm:t>
        <a:bodyPr/>
        <a:lstStyle/>
        <a:p>
          <a:endParaRPr lang="en-GB"/>
        </a:p>
      </dgm:t>
    </dgm:pt>
    <dgm:pt modelId="{25AD89FC-E731-41DD-8CFF-3437ADC319E0}">
      <dgm:prSet phldrT="[Text]" custT="1"/>
      <dgm:spPr/>
      <dgm:t>
        <a:bodyPr/>
        <a:lstStyle/>
        <a:p>
          <a:r>
            <a:rPr lang="en-GB" sz="1100">
              <a:latin typeface="Arial" pitchFamily="34" charset="0"/>
              <a:cs typeface="Arial" pitchFamily="34" charset="0"/>
            </a:rPr>
            <a:t>Local Selection Process</a:t>
          </a:r>
        </a:p>
      </dgm:t>
    </dgm:pt>
    <dgm:pt modelId="{DD6E0C3E-92C9-4261-B27A-71BEFD431F40}" type="parTrans" cxnId="{18CC15E3-138B-4AE2-B72D-46AD0ED379B0}">
      <dgm:prSet/>
      <dgm:spPr/>
      <dgm:t>
        <a:bodyPr/>
        <a:lstStyle/>
        <a:p>
          <a:endParaRPr lang="en-GB"/>
        </a:p>
      </dgm:t>
    </dgm:pt>
    <dgm:pt modelId="{089EBD79-9BA4-49B1-B612-3017EA300F1C}" type="sibTrans" cxnId="{18CC15E3-138B-4AE2-B72D-46AD0ED379B0}">
      <dgm:prSet/>
      <dgm:spPr/>
      <dgm:t>
        <a:bodyPr/>
        <a:lstStyle/>
        <a:p>
          <a:endParaRPr lang="en-GB"/>
        </a:p>
      </dgm:t>
    </dgm:pt>
    <dgm:pt modelId="{F6B556DC-11BB-407A-B0DC-9D32A35EDDDD}">
      <dgm:prSet phldrT="[Text]" custT="1"/>
      <dgm:spPr/>
      <dgm:t>
        <a:bodyPr/>
        <a:lstStyle/>
        <a:p>
          <a:r>
            <a:rPr lang="en-GB" sz="1100">
              <a:latin typeface="Arial" pitchFamily="34" charset="0"/>
              <a:cs typeface="Arial" pitchFamily="34" charset="0"/>
            </a:rPr>
            <a:t>Confirmation of Assignment to Candidate</a:t>
          </a:r>
        </a:p>
      </dgm:t>
    </dgm:pt>
    <dgm:pt modelId="{860D49D3-4C16-4F67-BD74-E2FFC0408E34}" type="parTrans" cxnId="{4D3E624C-8BF4-48F7-A554-EAFDC2F12C34}">
      <dgm:prSet/>
      <dgm:spPr/>
      <dgm:t>
        <a:bodyPr/>
        <a:lstStyle/>
        <a:p>
          <a:endParaRPr lang="en-GB"/>
        </a:p>
      </dgm:t>
    </dgm:pt>
    <dgm:pt modelId="{429CECD5-6998-44C6-933E-0A01DDE9521B}" type="sibTrans" cxnId="{4D3E624C-8BF4-48F7-A554-EAFDC2F12C34}">
      <dgm:prSet/>
      <dgm:spPr/>
      <dgm:t>
        <a:bodyPr/>
        <a:lstStyle/>
        <a:p>
          <a:endParaRPr lang="en-GB"/>
        </a:p>
      </dgm:t>
    </dgm:pt>
    <dgm:pt modelId="{4995E23C-C661-4AC2-985D-C2D61FB121B5}">
      <dgm:prSet phldrT="[Text]" custT="1"/>
      <dgm:spPr/>
      <dgm:t>
        <a:bodyPr/>
        <a:lstStyle/>
        <a:p>
          <a:r>
            <a:rPr lang="en-GB" sz="1100">
              <a:latin typeface="Arial" pitchFamily="34" charset="0"/>
              <a:cs typeface="Arial" pitchFamily="34" charset="0"/>
            </a:rPr>
            <a:t>Local Induction</a:t>
          </a:r>
        </a:p>
      </dgm:t>
    </dgm:pt>
    <dgm:pt modelId="{F437368C-B7FA-4581-B179-6A9415A79432}" type="parTrans" cxnId="{EB81EB25-25A2-4BE6-89D8-9B647090D3B7}">
      <dgm:prSet/>
      <dgm:spPr/>
      <dgm:t>
        <a:bodyPr/>
        <a:lstStyle/>
        <a:p>
          <a:endParaRPr lang="en-GB"/>
        </a:p>
      </dgm:t>
    </dgm:pt>
    <dgm:pt modelId="{D5AB6AD1-73F2-4A5C-8CF5-4381BB105C0E}" type="sibTrans" cxnId="{EB81EB25-25A2-4BE6-89D8-9B647090D3B7}">
      <dgm:prSet/>
      <dgm:spPr/>
      <dgm:t>
        <a:bodyPr/>
        <a:lstStyle/>
        <a:p>
          <a:endParaRPr lang="en-GB"/>
        </a:p>
      </dgm:t>
    </dgm:pt>
    <dgm:pt modelId="{04A7AE45-54A0-4CAE-8784-14E206E3241C}">
      <dgm:prSet phldrT="[Text]" custT="1"/>
      <dgm:spPr/>
      <dgm:t>
        <a:bodyPr/>
        <a:lstStyle/>
        <a:p>
          <a:r>
            <a:rPr lang="en-GB" sz="1100">
              <a:latin typeface="Arial" pitchFamily="34" charset="0"/>
              <a:cs typeface="Arial" pitchFamily="34" charset="0"/>
            </a:rPr>
            <a:t>Advert issued by Bank Staff.</a:t>
          </a:r>
        </a:p>
      </dgm:t>
    </dgm:pt>
    <dgm:pt modelId="{9BF347D2-47DB-4020-B885-6B41A3385CAA}" type="parTrans" cxnId="{5FF04D59-5C24-48DC-A055-91A3D68626EA}">
      <dgm:prSet/>
      <dgm:spPr/>
      <dgm:t>
        <a:bodyPr/>
        <a:lstStyle/>
        <a:p>
          <a:endParaRPr lang="en-US"/>
        </a:p>
      </dgm:t>
    </dgm:pt>
    <dgm:pt modelId="{B9C0E067-8696-4E60-B9A5-E4CFE7CBE6CB}" type="sibTrans" cxnId="{5FF04D59-5C24-48DC-A055-91A3D68626EA}">
      <dgm:prSet/>
      <dgm:spPr/>
      <dgm:t>
        <a:bodyPr/>
        <a:lstStyle/>
        <a:p>
          <a:endParaRPr lang="en-GB"/>
        </a:p>
      </dgm:t>
    </dgm:pt>
    <dgm:pt modelId="{70832D92-4591-41BC-A911-B79D2D6C2BC5}">
      <dgm:prSet phldrT="[Text]" custT="1"/>
      <dgm:spPr/>
      <dgm:t>
        <a:bodyPr/>
        <a:lstStyle/>
        <a:p>
          <a:r>
            <a:rPr lang="en-GB" sz="1100">
              <a:latin typeface="Arial" pitchFamily="34" charset="0"/>
              <a:cs typeface="Arial" pitchFamily="34" charset="0"/>
            </a:rPr>
            <a:t>Monitoring of placement by Bank Staff and reminders issued to Managers leading up to end of 3 month placement.</a:t>
          </a:r>
        </a:p>
      </dgm:t>
    </dgm:pt>
    <dgm:pt modelId="{AAED572F-12D6-4AED-AAC3-4624B6951E17}" type="parTrans" cxnId="{3E9219B6-79AC-4886-8F91-4A5AD076228B}">
      <dgm:prSet/>
      <dgm:spPr/>
      <dgm:t>
        <a:bodyPr/>
        <a:lstStyle/>
        <a:p>
          <a:endParaRPr lang="en-US"/>
        </a:p>
      </dgm:t>
    </dgm:pt>
    <dgm:pt modelId="{5C20F31F-F5AD-4BD5-AC79-4AB0850EA458}" type="sibTrans" cxnId="{3E9219B6-79AC-4886-8F91-4A5AD076228B}">
      <dgm:prSet/>
      <dgm:spPr/>
      <dgm:t>
        <a:bodyPr/>
        <a:lstStyle/>
        <a:p>
          <a:endParaRPr lang="en-US"/>
        </a:p>
      </dgm:t>
    </dgm:pt>
    <dgm:pt modelId="{A3A75AC6-C181-4841-A5C9-D137BD16E110}" type="pres">
      <dgm:prSet presAssocID="{B822C1BF-D648-43F2-9F9E-B15C7E0D8E68}" presName="Name0" presStyleCnt="0">
        <dgm:presLayoutVars>
          <dgm:dir/>
          <dgm:resizeHandles val="exact"/>
        </dgm:presLayoutVars>
      </dgm:prSet>
      <dgm:spPr/>
      <dgm:t>
        <a:bodyPr/>
        <a:lstStyle/>
        <a:p>
          <a:endParaRPr lang="en-GB"/>
        </a:p>
      </dgm:t>
    </dgm:pt>
    <dgm:pt modelId="{2EFDFAFA-3552-4FDC-BC2B-4491AB59BEDA}" type="pres">
      <dgm:prSet presAssocID="{21CC48AC-7515-4DEB-B0B4-91F8CA029F1C}" presName="node" presStyleLbl="node1" presStyleIdx="0" presStyleCnt="11">
        <dgm:presLayoutVars>
          <dgm:bulletEnabled val="1"/>
        </dgm:presLayoutVars>
      </dgm:prSet>
      <dgm:spPr/>
      <dgm:t>
        <a:bodyPr/>
        <a:lstStyle/>
        <a:p>
          <a:endParaRPr lang="en-GB"/>
        </a:p>
      </dgm:t>
    </dgm:pt>
    <dgm:pt modelId="{387012E1-6DF2-49D1-991E-39357C47F3B4}" type="pres">
      <dgm:prSet presAssocID="{FD5B4535-30B3-4FE5-9C74-5CEBF86E9916}" presName="sibTrans" presStyleLbl="sibTrans1D1" presStyleIdx="0" presStyleCnt="10"/>
      <dgm:spPr/>
      <dgm:t>
        <a:bodyPr/>
        <a:lstStyle/>
        <a:p>
          <a:endParaRPr lang="en-GB"/>
        </a:p>
      </dgm:t>
    </dgm:pt>
    <dgm:pt modelId="{9C2B7884-FFAE-4722-B826-38D8494DCAC7}" type="pres">
      <dgm:prSet presAssocID="{FD5B4535-30B3-4FE5-9C74-5CEBF86E9916}" presName="connectorText" presStyleLbl="sibTrans1D1" presStyleIdx="0" presStyleCnt="10"/>
      <dgm:spPr/>
      <dgm:t>
        <a:bodyPr/>
        <a:lstStyle/>
        <a:p>
          <a:endParaRPr lang="en-GB"/>
        </a:p>
      </dgm:t>
    </dgm:pt>
    <dgm:pt modelId="{89A70C00-F52E-4052-96A7-1B4B93AE4701}" type="pres">
      <dgm:prSet presAssocID="{69EC74DB-F82E-4BA1-BF20-61430FF67292}" presName="node" presStyleLbl="node1" presStyleIdx="1" presStyleCnt="11">
        <dgm:presLayoutVars>
          <dgm:bulletEnabled val="1"/>
        </dgm:presLayoutVars>
      </dgm:prSet>
      <dgm:spPr/>
      <dgm:t>
        <a:bodyPr/>
        <a:lstStyle/>
        <a:p>
          <a:endParaRPr lang="en-GB"/>
        </a:p>
      </dgm:t>
    </dgm:pt>
    <dgm:pt modelId="{5CE51A41-2652-4D1E-9628-48D3F10F4015}" type="pres">
      <dgm:prSet presAssocID="{EEE04860-A7C1-46F7-B676-D4CB02654B65}" presName="sibTrans" presStyleLbl="sibTrans1D1" presStyleIdx="1" presStyleCnt="10"/>
      <dgm:spPr/>
      <dgm:t>
        <a:bodyPr/>
        <a:lstStyle/>
        <a:p>
          <a:endParaRPr lang="en-GB"/>
        </a:p>
      </dgm:t>
    </dgm:pt>
    <dgm:pt modelId="{AA5DE16F-9957-4E00-A863-76F27837E01B}" type="pres">
      <dgm:prSet presAssocID="{EEE04860-A7C1-46F7-B676-D4CB02654B65}" presName="connectorText" presStyleLbl="sibTrans1D1" presStyleIdx="1" presStyleCnt="10"/>
      <dgm:spPr/>
      <dgm:t>
        <a:bodyPr/>
        <a:lstStyle/>
        <a:p>
          <a:endParaRPr lang="en-GB"/>
        </a:p>
      </dgm:t>
    </dgm:pt>
    <dgm:pt modelId="{5B935A65-4CD0-43AD-B38D-CC4082C2CBF0}" type="pres">
      <dgm:prSet presAssocID="{A12F7130-CFB8-4350-9451-DFD2E5AE6424}" presName="node" presStyleLbl="node1" presStyleIdx="2" presStyleCnt="11">
        <dgm:presLayoutVars>
          <dgm:bulletEnabled val="1"/>
        </dgm:presLayoutVars>
      </dgm:prSet>
      <dgm:spPr/>
      <dgm:t>
        <a:bodyPr/>
        <a:lstStyle/>
        <a:p>
          <a:endParaRPr lang="en-GB"/>
        </a:p>
      </dgm:t>
    </dgm:pt>
    <dgm:pt modelId="{256690A8-317F-47E2-B3DE-359EAA989D2C}" type="pres">
      <dgm:prSet presAssocID="{E25CF38A-329C-4B15-A810-B9BD951BBD53}" presName="sibTrans" presStyleLbl="sibTrans1D1" presStyleIdx="2" presStyleCnt="10"/>
      <dgm:spPr/>
      <dgm:t>
        <a:bodyPr/>
        <a:lstStyle/>
        <a:p>
          <a:endParaRPr lang="en-GB"/>
        </a:p>
      </dgm:t>
    </dgm:pt>
    <dgm:pt modelId="{16F4DDB7-812E-4AF1-BA50-A3971C2C637E}" type="pres">
      <dgm:prSet presAssocID="{E25CF38A-329C-4B15-A810-B9BD951BBD53}" presName="connectorText" presStyleLbl="sibTrans1D1" presStyleIdx="2" presStyleCnt="10"/>
      <dgm:spPr/>
      <dgm:t>
        <a:bodyPr/>
        <a:lstStyle/>
        <a:p>
          <a:endParaRPr lang="en-GB"/>
        </a:p>
      </dgm:t>
    </dgm:pt>
    <dgm:pt modelId="{1479BD2B-1957-4781-B832-3BCFAC281691}" type="pres">
      <dgm:prSet presAssocID="{04A7AE45-54A0-4CAE-8784-14E206E3241C}" presName="node" presStyleLbl="node1" presStyleIdx="3" presStyleCnt="11">
        <dgm:presLayoutVars>
          <dgm:bulletEnabled val="1"/>
        </dgm:presLayoutVars>
      </dgm:prSet>
      <dgm:spPr/>
      <dgm:t>
        <a:bodyPr/>
        <a:lstStyle/>
        <a:p>
          <a:endParaRPr lang="en-GB"/>
        </a:p>
      </dgm:t>
    </dgm:pt>
    <dgm:pt modelId="{4D2AE5EE-0137-41E0-A47E-F23C70FC9188}" type="pres">
      <dgm:prSet presAssocID="{B9C0E067-8696-4E60-B9A5-E4CFE7CBE6CB}" presName="sibTrans" presStyleLbl="sibTrans1D1" presStyleIdx="3" presStyleCnt="10"/>
      <dgm:spPr/>
      <dgm:t>
        <a:bodyPr/>
        <a:lstStyle/>
        <a:p>
          <a:endParaRPr lang="en-GB"/>
        </a:p>
      </dgm:t>
    </dgm:pt>
    <dgm:pt modelId="{90ED1F7F-6105-4EF0-BF6E-3B212E2AF5B1}" type="pres">
      <dgm:prSet presAssocID="{B9C0E067-8696-4E60-B9A5-E4CFE7CBE6CB}" presName="connectorText" presStyleLbl="sibTrans1D1" presStyleIdx="3" presStyleCnt="10"/>
      <dgm:spPr/>
      <dgm:t>
        <a:bodyPr/>
        <a:lstStyle/>
        <a:p>
          <a:endParaRPr lang="en-GB"/>
        </a:p>
      </dgm:t>
    </dgm:pt>
    <dgm:pt modelId="{BA3DF643-A49F-42BF-8308-AC267F413C60}" type="pres">
      <dgm:prSet presAssocID="{748F0562-0866-4EDA-9DB9-8713ED43EE10}" presName="node" presStyleLbl="node1" presStyleIdx="4" presStyleCnt="11">
        <dgm:presLayoutVars>
          <dgm:bulletEnabled val="1"/>
        </dgm:presLayoutVars>
      </dgm:prSet>
      <dgm:spPr/>
      <dgm:t>
        <a:bodyPr/>
        <a:lstStyle/>
        <a:p>
          <a:endParaRPr lang="en-GB"/>
        </a:p>
      </dgm:t>
    </dgm:pt>
    <dgm:pt modelId="{C4CDC0E1-CE76-40D6-ACB4-671002D137FD}" type="pres">
      <dgm:prSet presAssocID="{3DD8E324-C9DB-4224-9A32-78CD474AA87E}" presName="sibTrans" presStyleLbl="sibTrans1D1" presStyleIdx="4" presStyleCnt="10"/>
      <dgm:spPr/>
      <dgm:t>
        <a:bodyPr/>
        <a:lstStyle/>
        <a:p>
          <a:endParaRPr lang="en-GB"/>
        </a:p>
      </dgm:t>
    </dgm:pt>
    <dgm:pt modelId="{05DAE599-BC27-4CEE-B7B0-69573017F65A}" type="pres">
      <dgm:prSet presAssocID="{3DD8E324-C9DB-4224-9A32-78CD474AA87E}" presName="connectorText" presStyleLbl="sibTrans1D1" presStyleIdx="4" presStyleCnt="10"/>
      <dgm:spPr/>
      <dgm:t>
        <a:bodyPr/>
        <a:lstStyle/>
        <a:p>
          <a:endParaRPr lang="en-GB"/>
        </a:p>
      </dgm:t>
    </dgm:pt>
    <dgm:pt modelId="{DF764ECB-3DE1-4F15-9DFF-323682FBF0A9}" type="pres">
      <dgm:prSet presAssocID="{25AD89FC-E731-41DD-8CFF-3437ADC319E0}" presName="node" presStyleLbl="node1" presStyleIdx="5" presStyleCnt="11">
        <dgm:presLayoutVars>
          <dgm:bulletEnabled val="1"/>
        </dgm:presLayoutVars>
      </dgm:prSet>
      <dgm:spPr/>
      <dgm:t>
        <a:bodyPr/>
        <a:lstStyle/>
        <a:p>
          <a:endParaRPr lang="en-GB"/>
        </a:p>
      </dgm:t>
    </dgm:pt>
    <dgm:pt modelId="{499DD276-BDEE-4869-92FA-A46645440262}" type="pres">
      <dgm:prSet presAssocID="{089EBD79-9BA4-49B1-B612-3017EA300F1C}" presName="sibTrans" presStyleLbl="sibTrans1D1" presStyleIdx="5" presStyleCnt="10"/>
      <dgm:spPr/>
      <dgm:t>
        <a:bodyPr/>
        <a:lstStyle/>
        <a:p>
          <a:endParaRPr lang="en-GB"/>
        </a:p>
      </dgm:t>
    </dgm:pt>
    <dgm:pt modelId="{F6997E31-0361-429A-81F6-7255A0AFF197}" type="pres">
      <dgm:prSet presAssocID="{089EBD79-9BA4-49B1-B612-3017EA300F1C}" presName="connectorText" presStyleLbl="sibTrans1D1" presStyleIdx="5" presStyleCnt="10"/>
      <dgm:spPr/>
      <dgm:t>
        <a:bodyPr/>
        <a:lstStyle/>
        <a:p>
          <a:endParaRPr lang="en-GB"/>
        </a:p>
      </dgm:t>
    </dgm:pt>
    <dgm:pt modelId="{DF6C9BC6-769C-472B-88DE-2E3150DCD464}" type="pres">
      <dgm:prSet presAssocID="{22499868-06C1-49EE-80CA-4AB8904FBA90}" presName="node" presStyleLbl="node1" presStyleIdx="6" presStyleCnt="11">
        <dgm:presLayoutVars>
          <dgm:bulletEnabled val="1"/>
        </dgm:presLayoutVars>
      </dgm:prSet>
      <dgm:spPr/>
      <dgm:t>
        <a:bodyPr/>
        <a:lstStyle/>
        <a:p>
          <a:endParaRPr lang="en-GB"/>
        </a:p>
      </dgm:t>
    </dgm:pt>
    <dgm:pt modelId="{F948C807-A59E-48D2-9457-FDA1E1788BE9}" type="pres">
      <dgm:prSet presAssocID="{4C1A40F3-AAB4-4D90-B529-42EBEB5642AE}" presName="sibTrans" presStyleLbl="sibTrans1D1" presStyleIdx="6" presStyleCnt="10"/>
      <dgm:spPr/>
      <dgm:t>
        <a:bodyPr/>
        <a:lstStyle/>
        <a:p>
          <a:endParaRPr lang="en-GB"/>
        </a:p>
      </dgm:t>
    </dgm:pt>
    <dgm:pt modelId="{9EA3779B-6771-4520-9B77-08B92196E8D6}" type="pres">
      <dgm:prSet presAssocID="{4C1A40F3-AAB4-4D90-B529-42EBEB5642AE}" presName="connectorText" presStyleLbl="sibTrans1D1" presStyleIdx="6" presStyleCnt="10"/>
      <dgm:spPr/>
      <dgm:t>
        <a:bodyPr/>
        <a:lstStyle/>
        <a:p>
          <a:endParaRPr lang="en-GB"/>
        </a:p>
      </dgm:t>
    </dgm:pt>
    <dgm:pt modelId="{2F900127-529C-48B1-B98C-8136500320DD}" type="pres">
      <dgm:prSet presAssocID="{F6B556DC-11BB-407A-B0DC-9D32A35EDDDD}" presName="node" presStyleLbl="node1" presStyleIdx="7" presStyleCnt="11">
        <dgm:presLayoutVars>
          <dgm:bulletEnabled val="1"/>
        </dgm:presLayoutVars>
      </dgm:prSet>
      <dgm:spPr/>
      <dgm:t>
        <a:bodyPr/>
        <a:lstStyle/>
        <a:p>
          <a:endParaRPr lang="en-GB"/>
        </a:p>
      </dgm:t>
    </dgm:pt>
    <dgm:pt modelId="{E64688D2-13B5-45FE-93CA-155DD82AE22D}" type="pres">
      <dgm:prSet presAssocID="{429CECD5-6998-44C6-933E-0A01DDE9521B}" presName="sibTrans" presStyleLbl="sibTrans1D1" presStyleIdx="7" presStyleCnt="10"/>
      <dgm:spPr/>
      <dgm:t>
        <a:bodyPr/>
        <a:lstStyle/>
        <a:p>
          <a:endParaRPr lang="en-GB"/>
        </a:p>
      </dgm:t>
    </dgm:pt>
    <dgm:pt modelId="{C9081F47-251B-484E-ACA1-7B7868058BD9}" type="pres">
      <dgm:prSet presAssocID="{429CECD5-6998-44C6-933E-0A01DDE9521B}" presName="connectorText" presStyleLbl="sibTrans1D1" presStyleIdx="7" presStyleCnt="10"/>
      <dgm:spPr/>
      <dgm:t>
        <a:bodyPr/>
        <a:lstStyle/>
        <a:p>
          <a:endParaRPr lang="en-GB"/>
        </a:p>
      </dgm:t>
    </dgm:pt>
    <dgm:pt modelId="{1B0FC310-9AE6-4E08-8106-511179296AF2}" type="pres">
      <dgm:prSet presAssocID="{4995E23C-C661-4AC2-985D-C2D61FB121B5}" presName="node" presStyleLbl="node1" presStyleIdx="8" presStyleCnt="11">
        <dgm:presLayoutVars>
          <dgm:bulletEnabled val="1"/>
        </dgm:presLayoutVars>
      </dgm:prSet>
      <dgm:spPr/>
      <dgm:t>
        <a:bodyPr/>
        <a:lstStyle/>
        <a:p>
          <a:endParaRPr lang="en-GB"/>
        </a:p>
      </dgm:t>
    </dgm:pt>
    <dgm:pt modelId="{E317FC06-F92E-4F45-B4F9-0BD15AC08462}" type="pres">
      <dgm:prSet presAssocID="{D5AB6AD1-73F2-4A5C-8CF5-4381BB105C0E}" presName="sibTrans" presStyleLbl="sibTrans1D1" presStyleIdx="8" presStyleCnt="10"/>
      <dgm:spPr/>
      <dgm:t>
        <a:bodyPr/>
        <a:lstStyle/>
        <a:p>
          <a:endParaRPr lang="en-GB"/>
        </a:p>
      </dgm:t>
    </dgm:pt>
    <dgm:pt modelId="{EF327123-55D0-4A04-9907-B190CB859E0B}" type="pres">
      <dgm:prSet presAssocID="{D5AB6AD1-73F2-4A5C-8CF5-4381BB105C0E}" presName="connectorText" presStyleLbl="sibTrans1D1" presStyleIdx="8" presStyleCnt="10"/>
      <dgm:spPr/>
      <dgm:t>
        <a:bodyPr/>
        <a:lstStyle/>
        <a:p>
          <a:endParaRPr lang="en-GB"/>
        </a:p>
      </dgm:t>
    </dgm:pt>
    <dgm:pt modelId="{CE948227-1FA7-44FB-8D83-8CFA2BC8E92B}" type="pres">
      <dgm:prSet presAssocID="{81D3E9C2-DE62-4474-A73F-371C4373EFF7}" presName="node" presStyleLbl="node1" presStyleIdx="9" presStyleCnt="11">
        <dgm:presLayoutVars>
          <dgm:bulletEnabled val="1"/>
        </dgm:presLayoutVars>
      </dgm:prSet>
      <dgm:spPr/>
      <dgm:t>
        <a:bodyPr/>
        <a:lstStyle/>
        <a:p>
          <a:endParaRPr lang="en-GB"/>
        </a:p>
      </dgm:t>
    </dgm:pt>
    <dgm:pt modelId="{F96A99A9-9354-43F6-B83A-DFCC722E075A}" type="pres">
      <dgm:prSet presAssocID="{01A4287D-5516-403C-8017-10DA5E1E0B41}" presName="sibTrans" presStyleLbl="sibTrans1D1" presStyleIdx="9" presStyleCnt="10"/>
      <dgm:spPr/>
      <dgm:t>
        <a:bodyPr/>
        <a:lstStyle/>
        <a:p>
          <a:endParaRPr lang="en-GB"/>
        </a:p>
      </dgm:t>
    </dgm:pt>
    <dgm:pt modelId="{BE0B5992-BA30-4EAA-94E3-B10FAEB67239}" type="pres">
      <dgm:prSet presAssocID="{01A4287D-5516-403C-8017-10DA5E1E0B41}" presName="connectorText" presStyleLbl="sibTrans1D1" presStyleIdx="9" presStyleCnt="10"/>
      <dgm:spPr/>
      <dgm:t>
        <a:bodyPr/>
        <a:lstStyle/>
        <a:p>
          <a:endParaRPr lang="en-GB"/>
        </a:p>
      </dgm:t>
    </dgm:pt>
    <dgm:pt modelId="{D2FD64D5-CBC4-4504-9889-CCF484B6B680}" type="pres">
      <dgm:prSet presAssocID="{70832D92-4591-41BC-A911-B79D2D6C2BC5}" presName="node" presStyleLbl="node1" presStyleIdx="10" presStyleCnt="11">
        <dgm:presLayoutVars>
          <dgm:bulletEnabled val="1"/>
        </dgm:presLayoutVars>
      </dgm:prSet>
      <dgm:spPr/>
      <dgm:t>
        <a:bodyPr/>
        <a:lstStyle/>
        <a:p>
          <a:endParaRPr lang="en-GB"/>
        </a:p>
      </dgm:t>
    </dgm:pt>
  </dgm:ptLst>
  <dgm:cxnLst>
    <dgm:cxn modelId="{2B8B0985-C64B-4869-8D2E-AA777701D938}" type="presOf" srcId="{81D3E9C2-DE62-4474-A73F-371C4373EFF7}" destId="{CE948227-1FA7-44FB-8D83-8CFA2BC8E92B}" srcOrd="0" destOrd="0" presId="urn:microsoft.com/office/officeart/2005/8/layout/bProcess3"/>
    <dgm:cxn modelId="{C63C1300-6461-41BE-B1C6-51BC4230B498}" srcId="{B822C1BF-D648-43F2-9F9E-B15C7E0D8E68}" destId="{81D3E9C2-DE62-4474-A73F-371C4373EFF7}" srcOrd="9" destOrd="0" parTransId="{B2829DFB-C650-4BCE-954A-BE1F93FB8081}" sibTransId="{01A4287D-5516-403C-8017-10DA5E1E0B41}"/>
    <dgm:cxn modelId="{163A81EE-0028-4DAE-9AF1-30DC6186D678}" type="presOf" srcId="{FD5B4535-30B3-4FE5-9C74-5CEBF86E9916}" destId="{9C2B7884-FFAE-4722-B826-38D8494DCAC7}" srcOrd="1" destOrd="0" presId="urn:microsoft.com/office/officeart/2005/8/layout/bProcess3"/>
    <dgm:cxn modelId="{3E650754-2195-4FCF-A7C9-F9A8D58E3CD0}" type="presOf" srcId="{429CECD5-6998-44C6-933E-0A01DDE9521B}" destId="{C9081F47-251B-484E-ACA1-7B7868058BD9}" srcOrd="1" destOrd="0" presId="urn:microsoft.com/office/officeart/2005/8/layout/bProcess3"/>
    <dgm:cxn modelId="{7290DA50-0C9A-45A8-AC26-0355B7855DA6}" srcId="{B822C1BF-D648-43F2-9F9E-B15C7E0D8E68}" destId="{21CC48AC-7515-4DEB-B0B4-91F8CA029F1C}" srcOrd="0" destOrd="0" parTransId="{214EFD9D-9A9D-43F9-9908-B6007479529B}" sibTransId="{FD5B4535-30B3-4FE5-9C74-5CEBF86E9916}"/>
    <dgm:cxn modelId="{3C83335B-B10B-4400-9A49-5F81600D311D}" type="presOf" srcId="{D5AB6AD1-73F2-4A5C-8CF5-4381BB105C0E}" destId="{E317FC06-F92E-4F45-B4F9-0BD15AC08462}" srcOrd="0" destOrd="0" presId="urn:microsoft.com/office/officeart/2005/8/layout/bProcess3"/>
    <dgm:cxn modelId="{AC1C3F10-49A2-4151-9752-32AD2ED6164B}" type="presOf" srcId="{4C1A40F3-AAB4-4D90-B529-42EBEB5642AE}" destId="{9EA3779B-6771-4520-9B77-08B92196E8D6}" srcOrd="1" destOrd="0" presId="urn:microsoft.com/office/officeart/2005/8/layout/bProcess3"/>
    <dgm:cxn modelId="{C2F6DA22-BF92-458B-A9E3-BDDC8D15EF7A}" type="presOf" srcId="{01A4287D-5516-403C-8017-10DA5E1E0B41}" destId="{BE0B5992-BA30-4EAA-94E3-B10FAEB67239}" srcOrd="1" destOrd="0" presId="urn:microsoft.com/office/officeart/2005/8/layout/bProcess3"/>
    <dgm:cxn modelId="{EFBF8422-939A-4E9D-9CB6-9A06FE04A5B8}" type="presOf" srcId="{EEE04860-A7C1-46F7-B676-D4CB02654B65}" destId="{AA5DE16F-9957-4E00-A863-76F27837E01B}" srcOrd="1" destOrd="0" presId="urn:microsoft.com/office/officeart/2005/8/layout/bProcess3"/>
    <dgm:cxn modelId="{D8C7319E-56B1-4BC1-A980-0376B70CC76E}" type="presOf" srcId="{25AD89FC-E731-41DD-8CFF-3437ADC319E0}" destId="{DF764ECB-3DE1-4F15-9DFF-323682FBF0A9}" srcOrd="0" destOrd="0" presId="urn:microsoft.com/office/officeart/2005/8/layout/bProcess3"/>
    <dgm:cxn modelId="{689D8CEF-0F25-4621-8E07-BBFFCB7897AA}" type="presOf" srcId="{B822C1BF-D648-43F2-9F9E-B15C7E0D8E68}" destId="{A3A75AC6-C181-4841-A5C9-D137BD16E110}" srcOrd="0" destOrd="0" presId="urn:microsoft.com/office/officeart/2005/8/layout/bProcess3"/>
    <dgm:cxn modelId="{98587DD2-6D81-47B0-813E-21A865F9FAD3}" type="presOf" srcId="{B9C0E067-8696-4E60-B9A5-E4CFE7CBE6CB}" destId="{4D2AE5EE-0137-41E0-A47E-F23C70FC9188}" srcOrd="0" destOrd="0" presId="urn:microsoft.com/office/officeart/2005/8/layout/bProcess3"/>
    <dgm:cxn modelId="{D412B2A2-F886-4BF3-8C42-9FC8FDB712F4}" type="presOf" srcId="{3DD8E324-C9DB-4224-9A32-78CD474AA87E}" destId="{C4CDC0E1-CE76-40D6-ACB4-671002D137FD}" srcOrd="0" destOrd="0" presId="urn:microsoft.com/office/officeart/2005/8/layout/bProcess3"/>
    <dgm:cxn modelId="{2C59F26B-4CC4-4E25-9A72-A272B2A3E366}" type="presOf" srcId="{E25CF38A-329C-4B15-A810-B9BD951BBD53}" destId="{256690A8-317F-47E2-B3DE-359EAA989D2C}" srcOrd="0" destOrd="0" presId="urn:microsoft.com/office/officeart/2005/8/layout/bProcess3"/>
    <dgm:cxn modelId="{18CC15E3-138B-4AE2-B72D-46AD0ED379B0}" srcId="{B822C1BF-D648-43F2-9F9E-B15C7E0D8E68}" destId="{25AD89FC-E731-41DD-8CFF-3437ADC319E0}" srcOrd="5" destOrd="0" parTransId="{DD6E0C3E-92C9-4261-B27A-71BEFD431F40}" sibTransId="{089EBD79-9BA4-49B1-B612-3017EA300F1C}"/>
    <dgm:cxn modelId="{EA0E97DE-67EA-4939-B09A-68C8F13E78BB}" type="presOf" srcId="{3DD8E324-C9DB-4224-9A32-78CD474AA87E}" destId="{05DAE599-BC27-4CEE-B7B0-69573017F65A}" srcOrd="1" destOrd="0" presId="urn:microsoft.com/office/officeart/2005/8/layout/bProcess3"/>
    <dgm:cxn modelId="{CAE1E291-33F6-4E43-B5B5-1EBAEBAC3C84}" type="presOf" srcId="{22499868-06C1-49EE-80CA-4AB8904FBA90}" destId="{DF6C9BC6-769C-472B-88DE-2E3150DCD464}" srcOrd="0" destOrd="0" presId="urn:microsoft.com/office/officeart/2005/8/layout/bProcess3"/>
    <dgm:cxn modelId="{3E9691EE-4266-4CCB-B187-06E48C27A2D4}" type="presOf" srcId="{A12F7130-CFB8-4350-9451-DFD2E5AE6424}" destId="{5B935A65-4CD0-43AD-B38D-CC4082C2CBF0}" srcOrd="0" destOrd="0" presId="urn:microsoft.com/office/officeart/2005/8/layout/bProcess3"/>
    <dgm:cxn modelId="{30CCABA4-8BF7-4941-9061-9D0527501FB7}" srcId="{B822C1BF-D648-43F2-9F9E-B15C7E0D8E68}" destId="{69EC74DB-F82E-4BA1-BF20-61430FF67292}" srcOrd="1" destOrd="0" parTransId="{E1161F39-489E-4D8E-9BD0-A6877F23337A}" sibTransId="{EEE04860-A7C1-46F7-B676-D4CB02654B65}"/>
    <dgm:cxn modelId="{E800A2A8-D7AD-44B0-AAE6-156B819BFFF8}" srcId="{B822C1BF-D648-43F2-9F9E-B15C7E0D8E68}" destId="{748F0562-0866-4EDA-9DB9-8713ED43EE10}" srcOrd="4" destOrd="0" parTransId="{8312F65B-8BA7-4A17-9B28-B0B8F94490D9}" sibTransId="{3DD8E324-C9DB-4224-9A32-78CD474AA87E}"/>
    <dgm:cxn modelId="{56E31119-84D5-47D2-B2A6-3FC76593351D}" type="presOf" srcId="{089EBD79-9BA4-49B1-B612-3017EA300F1C}" destId="{499DD276-BDEE-4869-92FA-A46645440262}" srcOrd="0" destOrd="0" presId="urn:microsoft.com/office/officeart/2005/8/layout/bProcess3"/>
    <dgm:cxn modelId="{88447FC1-FE48-4543-BA43-808A560E8EDC}" srcId="{B822C1BF-D648-43F2-9F9E-B15C7E0D8E68}" destId="{A12F7130-CFB8-4350-9451-DFD2E5AE6424}" srcOrd="2" destOrd="0" parTransId="{D288BDFD-B140-4B90-99DE-31CB9F6F00E5}" sibTransId="{E25CF38A-329C-4B15-A810-B9BD951BBD53}"/>
    <dgm:cxn modelId="{2538A59B-7274-4302-A7AC-00CF1BBDAC77}" type="presOf" srcId="{4995E23C-C661-4AC2-985D-C2D61FB121B5}" destId="{1B0FC310-9AE6-4E08-8106-511179296AF2}" srcOrd="0" destOrd="0" presId="urn:microsoft.com/office/officeart/2005/8/layout/bProcess3"/>
    <dgm:cxn modelId="{8A76A0BE-FAEC-4FBC-93D8-A98101CB23ED}" type="presOf" srcId="{4C1A40F3-AAB4-4D90-B529-42EBEB5642AE}" destId="{F948C807-A59E-48D2-9457-FDA1E1788BE9}" srcOrd="0" destOrd="0" presId="urn:microsoft.com/office/officeart/2005/8/layout/bProcess3"/>
    <dgm:cxn modelId="{D3F6F514-9150-4355-AA32-9CC6CC6A7901}" type="presOf" srcId="{70832D92-4591-41BC-A911-B79D2D6C2BC5}" destId="{D2FD64D5-CBC4-4504-9889-CCF484B6B680}" srcOrd="0" destOrd="0" presId="urn:microsoft.com/office/officeart/2005/8/layout/bProcess3"/>
    <dgm:cxn modelId="{DE09EF81-EB48-40B6-B80B-3DBDC146A843}" type="presOf" srcId="{69EC74DB-F82E-4BA1-BF20-61430FF67292}" destId="{89A70C00-F52E-4052-96A7-1B4B93AE4701}" srcOrd="0" destOrd="0" presId="urn:microsoft.com/office/officeart/2005/8/layout/bProcess3"/>
    <dgm:cxn modelId="{2E248F10-446F-4AAC-AF14-F37BA7214E5D}" type="presOf" srcId="{B9C0E067-8696-4E60-B9A5-E4CFE7CBE6CB}" destId="{90ED1F7F-6105-4EF0-BF6E-3B212E2AF5B1}" srcOrd="1" destOrd="0" presId="urn:microsoft.com/office/officeart/2005/8/layout/bProcess3"/>
    <dgm:cxn modelId="{919CBF8B-B919-482A-804A-D5D0245B6A0D}" type="presOf" srcId="{21CC48AC-7515-4DEB-B0B4-91F8CA029F1C}" destId="{2EFDFAFA-3552-4FDC-BC2B-4491AB59BEDA}" srcOrd="0" destOrd="0" presId="urn:microsoft.com/office/officeart/2005/8/layout/bProcess3"/>
    <dgm:cxn modelId="{12CB152D-1E5B-45DD-BF6B-FA5F214E3E26}" type="presOf" srcId="{01A4287D-5516-403C-8017-10DA5E1E0B41}" destId="{F96A99A9-9354-43F6-B83A-DFCC722E075A}" srcOrd="0" destOrd="0" presId="urn:microsoft.com/office/officeart/2005/8/layout/bProcess3"/>
    <dgm:cxn modelId="{5D39552D-602A-4C7F-9C8E-89EFBB77C19A}" type="presOf" srcId="{D5AB6AD1-73F2-4A5C-8CF5-4381BB105C0E}" destId="{EF327123-55D0-4A04-9907-B190CB859E0B}" srcOrd="1" destOrd="0" presId="urn:microsoft.com/office/officeart/2005/8/layout/bProcess3"/>
    <dgm:cxn modelId="{EC00A925-A2BE-48F0-9999-4BDA69916A77}" type="presOf" srcId="{429CECD5-6998-44C6-933E-0A01DDE9521B}" destId="{E64688D2-13B5-45FE-93CA-155DD82AE22D}" srcOrd="0" destOrd="0" presId="urn:microsoft.com/office/officeart/2005/8/layout/bProcess3"/>
    <dgm:cxn modelId="{B037E914-609C-47A7-8E6A-7CF207DCB21F}" type="presOf" srcId="{04A7AE45-54A0-4CAE-8784-14E206E3241C}" destId="{1479BD2B-1957-4781-B832-3BCFAC281691}" srcOrd="0" destOrd="0" presId="urn:microsoft.com/office/officeart/2005/8/layout/bProcess3"/>
    <dgm:cxn modelId="{5FF04D59-5C24-48DC-A055-91A3D68626EA}" srcId="{B822C1BF-D648-43F2-9F9E-B15C7E0D8E68}" destId="{04A7AE45-54A0-4CAE-8784-14E206E3241C}" srcOrd="3" destOrd="0" parTransId="{9BF347D2-47DB-4020-B885-6B41A3385CAA}" sibTransId="{B9C0E067-8696-4E60-B9A5-E4CFE7CBE6CB}"/>
    <dgm:cxn modelId="{6F5B161D-A1F7-41E6-8E5F-3DF8704D75D7}" type="presOf" srcId="{F6B556DC-11BB-407A-B0DC-9D32A35EDDDD}" destId="{2F900127-529C-48B1-B98C-8136500320DD}" srcOrd="0" destOrd="0" presId="urn:microsoft.com/office/officeart/2005/8/layout/bProcess3"/>
    <dgm:cxn modelId="{F93433E1-E0BF-4AA5-B940-366042EC1E79}" srcId="{B822C1BF-D648-43F2-9F9E-B15C7E0D8E68}" destId="{22499868-06C1-49EE-80CA-4AB8904FBA90}" srcOrd="6" destOrd="0" parTransId="{8FCE0997-BBCF-4801-8407-55CD2E845C06}" sibTransId="{4C1A40F3-AAB4-4D90-B529-42EBEB5642AE}"/>
    <dgm:cxn modelId="{8A4D0FC0-1A9A-4A69-90C9-E2499EF319F2}" type="presOf" srcId="{748F0562-0866-4EDA-9DB9-8713ED43EE10}" destId="{BA3DF643-A49F-42BF-8308-AC267F413C60}" srcOrd="0" destOrd="0" presId="urn:microsoft.com/office/officeart/2005/8/layout/bProcess3"/>
    <dgm:cxn modelId="{61861113-2C54-4283-8BF8-EBBA75EC0B10}" type="presOf" srcId="{E25CF38A-329C-4B15-A810-B9BD951BBD53}" destId="{16F4DDB7-812E-4AF1-BA50-A3971C2C637E}" srcOrd="1" destOrd="0" presId="urn:microsoft.com/office/officeart/2005/8/layout/bProcess3"/>
    <dgm:cxn modelId="{D9E66CA0-5DD1-4250-848A-ABB2FA7E7E35}" type="presOf" srcId="{089EBD79-9BA4-49B1-B612-3017EA300F1C}" destId="{F6997E31-0361-429A-81F6-7255A0AFF197}" srcOrd="1" destOrd="0" presId="urn:microsoft.com/office/officeart/2005/8/layout/bProcess3"/>
    <dgm:cxn modelId="{EB81EB25-25A2-4BE6-89D8-9B647090D3B7}" srcId="{B822C1BF-D648-43F2-9F9E-B15C7E0D8E68}" destId="{4995E23C-C661-4AC2-985D-C2D61FB121B5}" srcOrd="8" destOrd="0" parTransId="{F437368C-B7FA-4581-B179-6A9415A79432}" sibTransId="{D5AB6AD1-73F2-4A5C-8CF5-4381BB105C0E}"/>
    <dgm:cxn modelId="{3E9219B6-79AC-4886-8F91-4A5AD076228B}" srcId="{B822C1BF-D648-43F2-9F9E-B15C7E0D8E68}" destId="{70832D92-4591-41BC-A911-B79D2D6C2BC5}" srcOrd="10" destOrd="0" parTransId="{AAED572F-12D6-4AED-AAC3-4624B6951E17}" sibTransId="{5C20F31F-F5AD-4BD5-AC79-4AB0850EA458}"/>
    <dgm:cxn modelId="{4D3E624C-8BF4-48F7-A554-EAFDC2F12C34}" srcId="{B822C1BF-D648-43F2-9F9E-B15C7E0D8E68}" destId="{F6B556DC-11BB-407A-B0DC-9D32A35EDDDD}" srcOrd="7" destOrd="0" parTransId="{860D49D3-4C16-4F67-BD74-E2FFC0408E34}" sibTransId="{429CECD5-6998-44C6-933E-0A01DDE9521B}"/>
    <dgm:cxn modelId="{8B10924F-254F-46B0-BE61-23ADD05E22B8}" type="presOf" srcId="{EEE04860-A7C1-46F7-B676-D4CB02654B65}" destId="{5CE51A41-2652-4D1E-9628-48D3F10F4015}" srcOrd="0" destOrd="0" presId="urn:microsoft.com/office/officeart/2005/8/layout/bProcess3"/>
    <dgm:cxn modelId="{FE58B97C-E415-4B22-928C-2AE00EBFAFFD}" type="presOf" srcId="{FD5B4535-30B3-4FE5-9C74-5CEBF86E9916}" destId="{387012E1-6DF2-49D1-991E-39357C47F3B4}" srcOrd="0" destOrd="0" presId="urn:microsoft.com/office/officeart/2005/8/layout/bProcess3"/>
    <dgm:cxn modelId="{CAD536E6-0AB6-433E-AD2D-6675983B870A}" type="presParOf" srcId="{A3A75AC6-C181-4841-A5C9-D137BD16E110}" destId="{2EFDFAFA-3552-4FDC-BC2B-4491AB59BEDA}" srcOrd="0" destOrd="0" presId="urn:microsoft.com/office/officeart/2005/8/layout/bProcess3"/>
    <dgm:cxn modelId="{206DE5D3-339F-4416-8BD6-D61594AF26A1}" type="presParOf" srcId="{A3A75AC6-C181-4841-A5C9-D137BD16E110}" destId="{387012E1-6DF2-49D1-991E-39357C47F3B4}" srcOrd="1" destOrd="0" presId="urn:microsoft.com/office/officeart/2005/8/layout/bProcess3"/>
    <dgm:cxn modelId="{AAC5ED2F-E283-4456-9F89-570DA121F791}" type="presParOf" srcId="{387012E1-6DF2-49D1-991E-39357C47F3B4}" destId="{9C2B7884-FFAE-4722-B826-38D8494DCAC7}" srcOrd="0" destOrd="0" presId="urn:microsoft.com/office/officeart/2005/8/layout/bProcess3"/>
    <dgm:cxn modelId="{97D8A659-57A3-4C48-A8C6-465365D4BF47}" type="presParOf" srcId="{A3A75AC6-C181-4841-A5C9-D137BD16E110}" destId="{89A70C00-F52E-4052-96A7-1B4B93AE4701}" srcOrd="2" destOrd="0" presId="urn:microsoft.com/office/officeart/2005/8/layout/bProcess3"/>
    <dgm:cxn modelId="{040047C2-0988-4DB5-B594-857025836288}" type="presParOf" srcId="{A3A75AC6-C181-4841-A5C9-D137BD16E110}" destId="{5CE51A41-2652-4D1E-9628-48D3F10F4015}" srcOrd="3" destOrd="0" presId="urn:microsoft.com/office/officeart/2005/8/layout/bProcess3"/>
    <dgm:cxn modelId="{3D347233-F5F1-452A-8AF3-4FFB4E4303FB}" type="presParOf" srcId="{5CE51A41-2652-4D1E-9628-48D3F10F4015}" destId="{AA5DE16F-9957-4E00-A863-76F27837E01B}" srcOrd="0" destOrd="0" presId="urn:microsoft.com/office/officeart/2005/8/layout/bProcess3"/>
    <dgm:cxn modelId="{BEA18F05-AEED-4C5A-87A2-D4EF11A3939D}" type="presParOf" srcId="{A3A75AC6-C181-4841-A5C9-D137BD16E110}" destId="{5B935A65-4CD0-43AD-B38D-CC4082C2CBF0}" srcOrd="4" destOrd="0" presId="urn:microsoft.com/office/officeart/2005/8/layout/bProcess3"/>
    <dgm:cxn modelId="{72E3BA9D-229D-4A39-A267-D63BC92ABDC4}" type="presParOf" srcId="{A3A75AC6-C181-4841-A5C9-D137BD16E110}" destId="{256690A8-317F-47E2-B3DE-359EAA989D2C}" srcOrd="5" destOrd="0" presId="urn:microsoft.com/office/officeart/2005/8/layout/bProcess3"/>
    <dgm:cxn modelId="{FC0A1648-D5BD-4D69-BCF2-6E7D8FE2C1A8}" type="presParOf" srcId="{256690A8-317F-47E2-B3DE-359EAA989D2C}" destId="{16F4DDB7-812E-4AF1-BA50-A3971C2C637E}" srcOrd="0" destOrd="0" presId="urn:microsoft.com/office/officeart/2005/8/layout/bProcess3"/>
    <dgm:cxn modelId="{A60FB70C-FAD1-4D4B-BB70-DBA15F40F1D3}" type="presParOf" srcId="{A3A75AC6-C181-4841-A5C9-D137BD16E110}" destId="{1479BD2B-1957-4781-B832-3BCFAC281691}" srcOrd="6" destOrd="0" presId="urn:microsoft.com/office/officeart/2005/8/layout/bProcess3"/>
    <dgm:cxn modelId="{FDB03612-65D8-4919-A101-F8B618886AA7}" type="presParOf" srcId="{A3A75AC6-C181-4841-A5C9-D137BD16E110}" destId="{4D2AE5EE-0137-41E0-A47E-F23C70FC9188}" srcOrd="7" destOrd="0" presId="urn:microsoft.com/office/officeart/2005/8/layout/bProcess3"/>
    <dgm:cxn modelId="{6C6693E2-A6D3-4F0E-82B8-D8AF47238E10}" type="presParOf" srcId="{4D2AE5EE-0137-41E0-A47E-F23C70FC9188}" destId="{90ED1F7F-6105-4EF0-BF6E-3B212E2AF5B1}" srcOrd="0" destOrd="0" presId="urn:microsoft.com/office/officeart/2005/8/layout/bProcess3"/>
    <dgm:cxn modelId="{128EB02A-3B7A-44EA-B701-B0F1C4BD668E}" type="presParOf" srcId="{A3A75AC6-C181-4841-A5C9-D137BD16E110}" destId="{BA3DF643-A49F-42BF-8308-AC267F413C60}" srcOrd="8" destOrd="0" presId="urn:microsoft.com/office/officeart/2005/8/layout/bProcess3"/>
    <dgm:cxn modelId="{B515D0C3-8EAC-4B42-94DF-CC74CEFCDF53}" type="presParOf" srcId="{A3A75AC6-C181-4841-A5C9-D137BD16E110}" destId="{C4CDC0E1-CE76-40D6-ACB4-671002D137FD}" srcOrd="9" destOrd="0" presId="urn:microsoft.com/office/officeart/2005/8/layout/bProcess3"/>
    <dgm:cxn modelId="{E9FB41BA-7461-4B2F-BC59-CE383C8759A9}" type="presParOf" srcId="{C4CDC0E1-CE76-40D6-ACB4-671002D137FD}" destId="{05DAE599-BC27-4CEE-B7B0-69573017F65A}" srcOrd="0" destOrd="0" presId="urn:microsoft.com/office/officeart/2005/8/layout/bProcess3"/>
    <dgm:cxn modelId="{2DDD6E40-A5A1-48C5-9EE3-7380BBE87B8F}" type="presParOf" srcId="{A3A75AC6-C181-4841-A5C9-D137BD16E110}" destId="{DF764ECB-3DE1-4F15-9DFF-323682FBF0A9}" srcOrd="10" destOrd="0" presId="urn:microsoft.com/office/officeart/2005/8/layout/bProcess3"/>
    <dgm:cxn modelId="{62D81480-E3D1-4F99-BDEA-08B8667B349B}" type="presParOf" srcId="{A3A75AC6-C181-4841-A5C9-D137BD16E110}" destId="{499DD276-BDEE-4869-92FA-A46645440262}" srcOrd="11" destOrd="0" presId="urn:microsoft.com/office/officeart/2005/8/layout/bProcess3"/>
    <dgm:cxn modelId="{F8F374C9-4EDF-4124-B541-3A169A4BA4FE}" type="presParOf" srcId="{499DD276-BDEE-4869-92FA-A46645440262}" destId="{F6997E31-0361-429A-81F6-7255A0AFF197}" srcOrd="0" destOrd="0" presId="urn:microsoft.com/office/officeart/2005/8/layout/bProcess3"/>
    <dgm:cxn modelId="{BC5A01CE-D0D4-4B9D-9DE2-7A1A39E2185D}" type="presParOf" srcId="{A3A75AC6-C181-4841-A5C9-D137BD16E110}" destId="{DF6C9BC6-769C-472B-88DE-2E3150DCD464}" srcOrd="12" destOrd="0" presId="urn:microsoft.com/office/officeart/2005/8/layout/bProcess3"/>
    <dgm:cxn modelId="{022979D5-A7CA-4EE2-A743-7951079763E5}" type="presParOf" srcId="{A3A75AC6-C181-4841-A5C9-D137BD16E110}" destId="{F948C807-A59E-48D2-9457-FDA1E1788BE9}" srcOrd="13" destOrd="0" presId="urn:microsoft.com/office/officeart/2005/8/layout/bProcess3"/>
    <dgm:cxn modelId="{A487D817-CFB0-4C1C-8519-441EBED3E37E}" type="presParOf" srcId="{F948C807-A59E-48D2-9457-FDA1E1788BE9}" destId="{9EA3779B-6771-4520-9B77-08B92196E8D6}" srcOrd="0" destOrd="0" presId="urn:microsoft.com/office/officeart/2005/8/layout/bProcess3"/>
    <dgm:cxn modelId="{42F570DE-B215-4BF4-8BD9-365EA6872E39}" type="presParOf" srcId="{A3A75AC6-C181-4841-A5C9-D137BD16E110}" destId="{2F900127-529C-48B1-B98C-8136500320DD}" srcOrd="14" destOrd="0" presId="urn:microsoft.com/office/officeart/2005/8/layout/bProcess3"/>
    <dgm:cxn modelId="{2922EBA2-6E24-4D9C-8597-92A7AF4855D0}" type="presParOf" srcId="{A3A75AC6-C181-4841-A5C9-D137BD16E110}" destId="{E64688D2-13B5-45FE-93CA-155DD82AE22D}" srcOrd="15" destOrd="0" presId="urn:microsoft.com/office/officeart/2005/8/layout/bProcess3"/>
    <dgm:cxn modelId="{B41B777F-8CD6-4939-A743-4D2E26A3B0D8}" type="presParOf" srcId="{E64688D2-13B5-45FE-93CA-155DD82AE22D}" destId="{C9081F47-251B-484E-ACA1-7B7868058BD9}" srcOrd="0" destOrd="0" presId="urn:microsoft.com/office/officeart/2005/8/layout/bProcess3"/>
    <dgm:cxn modelId="{BDC95CB1-9B5B-4374-8AE7-69D1E6C3FB7B}" type="presParOf" srcId="{A3A75AC6-C181-4841-A5C9-D137BD16E110}" destId="{1B0FC310-9AE6-4E08-8106-511179296AF2}" srcOrd="16" destOrd="0" presId="urn:microsoft.com/office/officeart/2005/8/layout/bProcess3"/>
    <dgm:cxn modelId="{369A0947-5785-435D-BAE9-3128AC200DEF}" type="presParOf" srcId="{A3A75AC6-C181-4841-A5C9-D137BD16E110}" destId="{E317FC06-F92E-4F45-B4F9-0BD15AC08462}" srcOrd="17" destOrd="0" presId="urn:microsoft.com/office/officeart/2005/8/layout/bProcess3"/>
    <dgm:cxn modelId="{02E70520-9E6A-49FF-8888-9A240BD60B30}" type="presParOf" srcId="{E317FC06-F92E-4F45-B4F9-0BD15AC08462}" destId="{EF327123-55D0-4A04-9907-B190CB859E0B}" srcOrd="0" destOrd="0" presId="urn:microsoft.com/office/officeart/2005/8/layout/bProcess3"/>
    <dgm:cxn modelId="{82E042B4-98AA-44D7-B0CC-760DE4C74C55}" type="presParOf" srcId="{A3A75AC6-C181-4841-A5C9-D137BD16E110}" destId="{CE948227-1FA7-44FB-8D83-8CFA2BC8E92B}" srcOrd="18" destOrd="0" presId="urn:microsoft.com/office/officeart/2005/8/layout/bProcess3"/>
    <dgm:cxn modelId="{9E670A5C-5F34-4469-842E-2C88AAAD144A}" type="presParOf" srcId="{A3A75AC6-C181-4841-A5C9-D137BD16E110}" destId="{F96A99A9-9354-43F6-B83A-DFCC722E075A}" srcOrd="19" destOrd="0" presId="urn:microsoft.com/office/officeart/2005/8/layout/bProcess3"/>
    <dgm:cxn modelId="{21A880B4-0827-4B19-97EE-C7E48D9C073A}" type="presParOf" srcId="{F96A99A9-9354-43F6-B83A-DFCC722E075A}" destId="{BE0B5992-BA30-4EAA-94E3-B10FAEB67239}" srcOrd="0" destOrd="0" presId="urn:microsoft.com/office/officeart/2005/8/layout/bProcess3"/>
    <dgm:cxn modelId="{4BC1F561-6141-41B1-8A82-0C349A232B30}" type="presParOf" srcId="{A3A75AC6-C181-4841-A5C9-D137BD16E110}" destId="{D2FD64D5-CBC4-4504-9889-CCF484B6B680}" srcOrd="20" destOrd="0" presId="urn:microsoft.com/office/officeart/2005/8/layout/bProcess3"/>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87012E1-6DF2-49D1-991E-39357C47F3B4}">
      <dsp:nvSpPr>
        <dsp:cNvPr id="0" name=""/>
        <dsp:cNvSpPr/>
      </dsp:nvSpPr>
      <dsp:spPr>
        <a:xfrm>
          <a:off x="1911462" y="397508"/>
          <a:ext cx="307453" cy="91440"/>
        </a:xfrm>
        <a:custGeom>
          <a:avLst/>
          <a:gdLst/>
          <a:ahLst/>
          <a:cxnLst/>
          <a:rect l="0" t="0" r="0" b="0"/>
          <a:pathLst>
            <a:path>
              <a:moveTo>
                <a:pt x="0" y="45720"/>
              </a:moveTo>
              <a:lnTo>
                <a:pt x="307453"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en-GB" sz="1100" kern="1200">
            <a:latin typeface="Arial" pitchFamily="34" charset="0"/>
            <a:cs typeface="Arial" pitchFamily="34" charset="0"/>
          </a:endParaRPr>
        </a:p>
      </dsp:txBody>
      <dsp:txXfrm>
        <a:off x="2056737" y="441536"/>
        <a:ext cx="16902" cy="3383"/>
      </dsp:txXfrm>
    </dsp:sp>
    <dsp:sp modelId="{2EFDFAFA-3552-4FDC-BC2B-4491AB59BEDA}">
      <dsp:nvSpPr>
        <dsp:cNvPr id="0" name=""/>
        <dsp:cNvSpPr/>
      </dsp:nvSpPr>
      <dsp:spPr>
        <a:xfrm>
          <a:off x="443462" y="2288"/>
          <a:ext cx="1469799" cy="88187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GB" sz="1100" kern="1200">
              <a:latin typeface="Arial" pitchFamily="34" charset="0"/>
              <a:cs typeface="Arial" pitchFamily="34" charset="0"/>
            </a:rPr>
            <a:t>Is the position for less than 3 months. Yes - proceed. </a:t>
          </a:r>
          <a:br>
            <a:rPr lang="en-GB" sz="1100" kern="1200">
              <a:latin typeface="Arial" pitchFamily="34" charset="0"/>
              <a:cs typeface="Arial" pitchFamily="34" charset="0"/>
            </a:rPr>
          </a:br>
          <a:r>
            <a:rPr lang="en-GB" sz="1100" kern="1200">
              <a:latin typeface="Arial" pitchFamily="34" charset="0"/>
              <a:cs typeface="Arial" pitchFamily="34" charset="0"/>
            </a:rPr>
            <a:t/>
          </a:r>
          <a:br>
            <a:rPr lang="en-GB" sz="1100" kern="1200">
              <a:latin typeface="Arial" pitchFamily="34" charset="0"/>
              <a:cs typeface="Arial" pitchFamily="34" charset="0"/>
            </a:rPr>
          </a:br>
          <a:r>
            <a:rPr lang="en-GB" sz="1100" kern="1200">
              <a:latin typeface="Arial" pitchFamily="34" charset="0"/>
              <a:cs typeface="Arial" pitchFamily="34" charset="0"/>
            </a:rPr>
            <a:t>No - progress through internal Vacancy Control Review Group (using Vacancy Control Form).</a:t>
          </a:r>
        </a:p>
      </dsp:txBody>
      <dsp:txXfrm>
        <a:off x="443462" y="2288"/>
        <a:ext cx="1469799" cy="881879"/>
      </dsp:txXfrm>
    </dsp:sp>
    <dsp:sp modelId="{5CE51A41-2652-4D1E-9628-48D3F10F4015}">
      <dsp:nvSpPr>
        <dsp:cNvPr id="0" name=""/>
        <dsp:cNvSpPr/>
      </dsp:nvSpPr>
      <dsp:spPr>
        <a:xfrm>
          <a:off x="3719315" y="397508"/>
          <a:ext cx="307453" cy="91440"/>
        </a:xfrm>
        <a:custGeom>
          <a:avLst/>
          <a:gdLst/>
          <a:ahLst/>
          <a:cxnLst/>
          <a:rect l="0" t="0" r="0" b="0"/>
          <a:pathLst>
            <a:path>
              <a:moveTo>
                <a:pt x="0" y="45720"/>
              </a:moveTo>
              <a:lnTo>
                <a:pt x="307453"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en-GB" sz="1100" kern="1200">
            <a:latin typeface="Arial" pitchFamily="34" charset="0"/>
            <a:cs typeface="Arial" pitchFamily="34" charset="0"/>
          </a:endParaRPr>
        </a:p>
      </dsp:txBody>
      <dsp:txXfrm>
        <a:off x="3864591" y="441536"/>
        <a:ext cx="16902" cy="3383"/>
      </dsp:txXfrm>
    </dsp:sp>
    <dsp:sp modelId="{89A70C00-F52E-4052-96A7-1B4B93AE4701}">
      <dsp:nvSpPr>
        <dsp:cNvPr id="0" name=""/>
        <dsp:cNvSpPr/>
      </dsp:nvSpPr>
      <dsp:spPr>
        <a:xfrm>
          <a:off x="2251316" y="2288"/>
          <a:ext cx="1469799" cy="88187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GB" sz="1100" kern="1200">
              <a:latin typeface="Arial" pitchFamily="34" charset="0"/>
              <a:cs typeface="Arial" pitchFamily="34" charset="0"/>
            </a:rPr>
            <a:t>Complete booking request form on HR Connect </a:t>
          </a:r>
        </a:p>
      </dsp:txBody>
      <dsp:txXfrm>
        <a:off x="2251316" y="2288"/>
        <a:ext cx="1469799" cy="881879"/>
      </dsp:txXfrm>
    </dsp:sp>
    <dsp:sp modelId="{256690A8-317F-47E2-B3DE-359EAA989D2C}">
      <dsp:nvSpPr>
        <dsp:cNvPr id="0" name=""/>
        <dsp:cNvSpPr/>
      </dsp:nvSpPr>
      <dsp:spPr>
        <a:xfrm>
          <a:off x="1178362" y="882367"/>
          <a:ext cx="3615706" cy="307453"/>
        </a:xfrm>
        <a:custGeom>
          <a:avLst/>
          <a:gdLst/>
          <a:ahLst/>
          <a:cxnLst/>
          <a:rect l="0" t="0" r="0" b="0"/>
          <a:pathLst>
            <a:path>
              <a:moveTo>
                <a:pt x="3615706" y="0"/>
              </a:moveTo>
              <a:lnTo>
                <a:pt x="3615706" y="170826"/>
              </a:lnTo>
              <a:lnTo>
                <a:pt x="0" y="170826"/>
              </a:lnTo>
              <a:lnTo>
                <a:pt x="0" y="307453"/>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2895429" y="1034402"/>
        <a:ext cx="181573" cy="3383"/>
      </dsp:txXfrm>
    </dsp:sp>
    <dsp:sp modelId="{5B935A65-4CD0-43AD-B38D-CC4082C2CBF0}">
      <dsp:nvSpPr>
        <dsp:cNvPr id="0" name=""/>
        <dsp:cNvSpPr/>
      </dsp:nvSpPr>
      <dsp:spPr>
        <a:xfrm>
          <a:off x="4059169" y="2288"/>
          <a:ext cx="1469799" cy="88187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GB" sz="1100" kern="1200">
              <a:latin typeface="Arial" pitchFamily="34" charset="0"/>
              <a:cs typeface="Arial" pitchFamily="34" charset="0"/>
            </a:rPr>
            <a:t>Received by Staff Bank team. Shifts added to System by Bank Team.</a:t>
          </a:r>
        </a:p>
      </dsp:txBody>
      <dsp:txXfrm>
        <a:off x="4059169" y="2288"/>
        <a:ext cx="1469799" cy="881879"/>
      </dsp:txXfrm>
    </dsp:sp>
    <dsp:sp modelId="{4D2AE5EE-0137-41E0-A47E-F23C70FC9188}">
      <dsp:nvSpPr>
        <dsp:cNvPr id="0" name=""/>
        <dsp:cNvSpPr/>
      </dsp:nvSpPr>
      <dsp:spPr>
        <a:xfrm>
          <a:off x="1911462" y="1617441"/>
          <a:ext cx="307453" cy="91440"/>
        </a:xfrm>
        <a:custGeom>
          <a:avLst/>
          <a:gdLst/>
          <a:ahLst/>
          <a:cxnLst/>
          <a:rect l="0" t="0" r="0" b="0"/>
          <a:pathLst>
            <a:path>
              <a:moveTo>
                <a:pt x="0" y="45720"/>
              </a:moveTo>
              <a:lnTo>
                <a:pt x="307453"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2056737" y="1661469"/>
        <a:ext cx="16902" cy="3383"/>
      </dsp:txXfrm>
    </dsp:sp>
    <dsp:sp modelId="{1479BD2B-1957-4781-B832-3BCFAC281691}">
      <dsp:nvSpPr>
        <dsp:cNvPr id="0" name=""/>
        <dsp:cNvSpPr/>
      </dsp:nvSpPr>
      <dsp:spPr>
        <a:xfrm>
          <a:off x="443462" y="1222221"/>
          <a:ext cx="1469799" cy="88187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GB" sz="1100" kern="1200">
              <a:latin typeface="Arial" pitchFamily="34" charset="0"/>
              <a:cs typeface="Arial" pitchFamily="34" charset="0"/>
            </a:rPr>
            <a:t>Advert issued by Bank Staff.</a:t>
          </a:r>
        </a:p>
      </dsp:txBody>
      <dsp:txXfrm>
        <a:off x="443462" y="1222221"/>
        <a:ext cx="1469799" cy="881879"/>
      </dsp:txXfrm>
    </dsp:sp>
    <dsp:sp modelId="{C4CDC0E1-CE76-40D6-ACB4-671002D137FD}">
      <dsp:nvSpPr>
        <dsp:cNvPr id="0" name=""/>
        <dsp:cNvSpPr/>
      </dsp:nvSpPr>
      <dsp:spPr>
        <a:xfrm>
          <a:off x="3719315" y="1617441"/>
          <a:ext cx="307453" cy="91440"/>
        </a:xfrm>
        <a:custGeom>
          <a:avLst/>
          <a:gdLst/>
          <a:ahLst/>
          <a:cxnLst/>
          <a:rect l="0" t="0" r="0" b="0"/>
          <a:pathLst>
            <a:path>
              <a:moveTo>
                <a:pt x="0" y="45720"/>
              </a:moveTo>
              <a:lnTo>
                <a:pt x="307453"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en-GB" sz="1100" kern="1200">
            <a:latin typeface="Arial" pitchFamily="34" charset="0"/>
            <a:cs typeface="Arial" pitchFamily="34" charset="0"/>
          </a:endParaRPr>
        </a:p>
      </dsp:txBody>
      <dsp:txXfrm>
        <a:off x="3864591" y="1661469"/>
        <a:ext cx="16902" cy="3383"/>
      </dsp:txXfrm>
    </dsp:sp>
    <dsp:sp modelId="{BA3DF643-A49F-42BF-8308-AC267F413C60}">
      <dsp:nvSpPr>
        <dsp:cNvPr id="0" name=""/>
        <dsp:cNvSpPr/>
      </dsp:nvSpPr>
      <dsp:spPr>
        <a:xfrm>
          <a:off x="2251316" y="1222221"/>
          <a:ext cx="1469799" cy="88187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GB" sz="1100" kern="1200">
              <a:latin typeface="Arial" pitchFamily="34" charset="0"/>
              <a:cs typeface="Arial" pitchFamily="34" charset="0"/>
            </a:rPr>
            <a:t>Candidates directed to Hiring Manager.</a:t>
          </a:r>
        </a:p>
      </dsp:txBody>
      <dsp:txXfrm>
        <a:off x="2251316" y="1222221"/>
        <a:ext cx="1469799" cy="881879"/>
      </dsp:txXfrm>
    </dsp:sp>
    <dsp:sp modelId="{499DD276-BDEE-4869-92FA-A46645440262}">
      <dsp:nvSpPr>
        <dsp:cNvPr id="0" name=""/>
        <dsp:cNvSpPr/>
      </dsp:nvSpPr>
      <dsp:spPr>
        <a:xfrm>
          <a:off x="1178362" y="2102301"/>
          <a:ext cx="3615706" cy="307453"/>
        </a:xfrm>
        <a:custGeom>
          <a:avLst/>
          <a:gdLst/>
          <a:ahLst/>
          <a:cxnLst/>
          <a:rect l="0" t="0" r="0" b="0"/>
          <a:pathLst>
            <a:path>
              <a:moveTo>
                <a:pt x="3615706" y="0"/>
              </a:moveTo>
              <a:lnTo>
                <a:pt x="3615706" y="170826"/>
              </a:lnTo>
              <a:lnTo>
                <a:pt x="0" y="170826"/>
              </a:lnTo>
              <a:lnTo>
                <a:pt x="0" y="307453"/>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2895429" y="2254336"/>
        <a:ext cx="181573" cy="3383"/>
      </dsp:txXfrm>
    </dsp:sp>
    <dsp:sp modelId="{DF764ECB-3DE1-4F15-9DFF-323682FBF0A9}">
      <dsp:nvSpPr>
        <dsp:cNvPr id="0" name=""/>
        <dsp:cNvSpPr/>
      </dsp:nvSpPr>
      <dsp:spPr>
        <a:xfrm>
          <a:off x="4059169" y="1222221"/>
          <a:ext cx="1469799" cy="88187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GB" sz="1100" kern="1200">
              <a:latin typeface="Arial" pitchFamily="34" charset="0"/>
              <a:cs typeface="Arial" pitchFamily="34" charset="0"/>
            </a:rPr>
            <a:t>Local Selection Process</a:t>
          </a:r>
        </a:p>
      </dsp:txBody>
      <dsp:txXfrm>
        <a:off x="4059169" y="1222221"/>
        <a:ext cx="1469799" cy="881879"/>
      </dsp:txXfrm>
    </dsp:sp>
    <dsp:sp modelId="{F948C807-A59E-48D2-9457-FDA1E1788BE9}">
      <dsp:nvSpPr>
        <dsp:cNvPr id="0" name=""/>
        <dsp:cNvSpPr/>
      </dsp:nvSpPr>
      <dsp:spPr>
        <a:xfrm>
          <a:off x="1911462" y="2837375"/>
          <a:ext cx="307453" cy="91440"/>
        </a:xfrm>
        <a:custGeom>
          <a:avLst/>
          <a:gdLst/>
          <a:ahLst/>
          <a:cxnLst/>
          <a:rect l="0" t="0" r="0" b="0"/>
          <a:pathLst>
            <a:path>
              <a:moveTo>
                <a:pt x="0" y="45720"/>
              </a:moveTo>
              <a:lnTo>
                <a:pt x="307453"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en-GB" sz="1100" kern="1200">
            <a:latin typeface="Arial" pitchFamily="34" charset="0"/>
            <a:cs typeface="Arial" pitchFamily="34" charset="0"/>
          </a:endParaRPr>
        </a:p>
      </dsp:txBody>
      <dsp:txXfrm>
        <a:off x="2056737" y="2881403"/>
        <a:ext cx="16902" cy="3383"/>
      </dsp:txXfrm>
    </dsp:sp>
    <dsp:sp modelId="{DF6C9BC6-769C-472B-88DE-2E3150DCD464}">
      <dsp:nvSpPr>
        <dsp:cNvPr id="0" name=""/>
        <dsp:cNvSpPr/>
      </dsp:nvSpPr>
      <dsp:spPr>
        <a:xfrm>
          <a:off x="443462" y="2442155"/>
          <a:ext cx="1469799" cy="88187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GB" sz="1100" kern="1200">
              <a:latin typeface="Arial" pitchFamily="34" charset="0"/>
              <a:cs typeface="Arial" pitchFamily="34" charset="0"/>
            </a:rPr>
            <a:t>Candidate Selected</a:t>
          </a:r>
        </a:p>
      </dsp:txBody>
      <dsp:txXfrm>
        <a:off x="443462" y="2442155"/>
        <a:ext cx="1469799" cy="881879"/>
      </dsp:txXfrm>
    </dsp:sp>
    <dsp:sp modelId="{E64688D2-13B5-45FE-93CA-155DD82AE22D}">
      <dsp:nvSpPr>
        <dsp:cNvPr id="0" name=""/>
        <dsp:cNvSpPr/>
      </dsp:nvSpPr>
      <dsp:spPr>
        <a:xfrm>
          <a:off x="3719315" y="2837375"/>
          <a:ext cx="307453" cy="91440"/>
        </a:xfrm>
        <a:custGeom>
          <a:avLst/>
          <a:gdLst/>
          <a:ahLst/>
          <a:cxnLst/>
          <a:rect l="0" t="0" r="0" b="0"/>
          <a:pathLst>
            <a:path>
              <a:moveTo>
                <a:pt x="0" y="45720"/>
              </a:moveTo>
              <a:lnTo>
                <a:pt x="307453"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3864591" y="2881403"/>
        <a:ext cx="16902" cy="3383"/>
      </dsp:txXfrm>
    </dsp:sp>
    <dsp:sp modelId="{2F900127-529C-48B1-B98C-8136500320DD}">
      <dsp:nvSpPr>
        <dsp:cNvPr id="0" name=""/>
        <dsp:cNvSpPr/>
      </dsp:nvSpPr>
      <dsp:spPr>
        <a:xfrm>
          <a:off x="2251316" y="2442155"/>
          <a:ext cx="1469799" cy="88187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GB" sz="1100" kern="1200">
              <a:latin typeface="Arial" pitchFamily="34" charset="0"/>
              <a:cs typeface="Arial" pitchFamily="34" charset="0"/>
            </a:rPr>
            <a:t>Confirmation of Assignment to Candidate</a:t>
          </a:r>
        </a:p>
      </dsp:txBody>
      <dsp:txXfrm>
        <a:off x="2251316" y="2442155"/>
        <a:ext cx="1469799" cy="881879"/>
      </dsp:txXfrm>
    </dsp:sp>
    <dsp:sp modelId="{E317FC06-F92E-4F45-B4F9-0BD15AC08462}">
      <dsp:nvSpPr>
        <dsp:cNvPr id="0" name=""/>
        <dsp:cNvSpPr/>
      </dsp:nvSpPr>
      <dsp:spPr>
        <a:xfrm>
          <a:off x="1178362" y="3322235"/>
          <a:ext cx="3615706" cy="307453"/>
        </a:xfrm>
        <a:custGeom>
          <a:avLst/>
          <a:gdLst/>
          <a:ahLst/>
          <a:cxnLst/>
          <a:rect l="0" t="0" r="0" b="0"/>
          <a:pathLst>
            <a:path>
              <a:moveTo>
                <a:pt x="3615706" y="0"/>
              </a:moveTo>
              <a:lnTo>
                <a:pt x="3615706" y="170826"/>
              </a:lnTo>
              <a:lnTo>
                <a:pt x="0" y="170826"/>
              </a:lnTo>
              <a:lnTo>
                <a:pt x="0" y="307453"/>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2895429" y="3474270"/>
        <a:ext cx="181573" cy="3383"/>
      </dsp:txXfrm>
    </dsp:sp>
    <dsp:sp modelId="{1B0FC310-9AE6-4E08-8106-511179296AF2}">
      <dsp:nvSpPr>
        <dsp:cNvPr id="0" name=""/>
        <dsp:cNvSpPr/>
      </dsp:nvSpPr>
      <dsp:spPr>
        <a:xfrm>
          <a:off x="4059169" y="2442155"/>
          <a:ext cx="1469799" cy="88187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GB" sz="1100" kern="1200">
              <a:latin typeface="Arial" pitchFamily="34" charset="0"/>
              <a:cs typeface="Arial" pitchFamily="34" charset="0"/>
            </a:rPr>
            <a:t>Local Induction</a:t>
          </a:r>
        </a:p>
      </dsp:txBody>
      <dsp:txXfrm>
        <a:off x="4059169" y="2442155"/>
        <a:ext cx="1469799" cy="881879"/>
      </dsp:txXfrm>
    </dsp:sp>
    <dsp:sp modelId="{F96A99A9-9354-43F6-B83A-DFCC722E075A}">
      <dsp:nvSpPr>
        <dsp:cNvPr id="0" name=""/>
        <dsp:cNvSpPr/>
      </dsp:nvSpPr>
      <dsp:spPr>
        <a:xfrm>
          <a:off x="1911462" y="4057308"/>
          <a:ext cx="307453" cy="91440"/>
        </a:xfrm>
        <a:custGeom>
          <a:avLst/>
          <a:gdLst/>
          <a:ahLst/>
          <a:cxnLst/>
          <a:rect l="0" t="0" r="0" b="0"/>
          <a:pathLst>
            <a:path>
              <a:moveTo>
                <a:pt x="0" y="45720"/>
              </a:moveTo>
              <a:lnTo>
                <a:pt x="307453"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en-GB" sz="1100" kern="1200">
            <a:latin typeface="Arial" pitchFamily="34" charset="0"/>
            <a:cs typeface="Arial" pitchFamily="34" charset="0"/>
          </a:endParaRPr>
        </a:p>
      </dsp:txBody>
      <dsp:txXfrm>
        <a:off x="2056737" y="4101337"/>
        <a:ext cx="16902" cy="3383"/>
      </dsp:txXfrm>
    </dsp:sp>
    <dsp:sp modelId="{CE948227-1FA7-44FB-8D83-8CFA2BC8E92B}">
      <dsp:nvSpPr>
        <dsp:cNvPr id="0" name=""/>
        <dsp:cNvSpPr/>
      </dsp:nvSpPr>
      <dsp:spPr>
        <a:xfrm>
          <a:off x="443462" y="3662089"/>
          <a:ext cx="1469799" cy="88187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GB" sz="1100" kern="1200">
              <a:latin typeface="Arial" pitchFamily="34" charset="0"/>
              <a:cs typeface="Arial" pitchFamily="34" charset="0"/>
            </a:rPr>
            <a:t>Weekly Timesheet Authorisation by Managers on Allocate System.</a:t>
          </a:r>
        </a:p>
      </dsp:txBody>
      <dsp:txXfrm>
        <a:off x="443462" y="3662089"/>
        <a:ext cx="1469799" cy="881879"/>
      </dsp:txXfrm>
    </dsp:sp>
    <dsp:sp modelId="{D2FD64D5-CBC4-4504-9889-CCF484B6B680}">
      <dsp:nvSpPr>
        <dsp:cNvPr id="0" name=""/>
        <dsp:cNvSpPr/>
      </dsp:nvSpPr>
      <dsp:spPr>
        <a:xfrm>
          <a:off x="2251316" y="3662089"/>
          <a:ext cx="1469799" cy="88187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GB" sz="1100" kern="1200">
              <a:latin typeface="Arial" pitchFamily="34" charset="0"/>
              <a:cs typeface="Arial" pitchFamily="34" charset="0"/>
            </a:rPr>
            <a:t>Monitoring of placement by Bank Staff and reminders issued to Managers leading up to end of 3 month placement.</a:t>
          </a:r>
        </a:p>
      </dsp:txBody>
      <dsp:txXfrm>
        <a:off x="2251316" y="3662089"/>
        <a:ext cx="1469799" cy="881879"/>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MCCARJO484</dc:creator>
  <cp:lastModifiedBy>Windows User</cp:lastModifiedBy>
  <cp:revision>2</cp:revision>
  <dcterms:created xsi:type="dcterms:W3CDTF">2018-08-08T18:14:00Z</dcterms:created>
  <dcterms:modified xsi:type="dcterms:W3CDTF">2018-08-08T18:14:00Z</dcterms:modified>
</cp:coreProperties>
</file>