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27D5F" w14:textId="2925778E" w:rsidR="00F243DC" w:rsidRPr="00F243DC" w:rsidRDefault="0087473B" w:rsidP="00F243DC">
      <w:pPr>
        <w:rPr>
          <w:rFonts w:cs="Calibri"/>
          <w:sz w:val="24"/>
          <w:szCs w:val="24"/>
        </w:rPr>
      </w:pPr>
      <w:bookmarkStart w:id="0" w:name="_Hlk181363119"/>
      <w:r>
        <w:rPr>
          <w:rFonts w:cs="Calibri"/>
          <w:sz w:val="24"/>
          <w:szCs w:val="24"/>
        </w:rPr>
        <w:t>NHS</w:t>
      </w:r>
      <w:bookmarkStart w:id="1" w:name="_GoBack"/>
      <w:bookmarkEnd w:id="1"/>
      <w:r w:rsidR="007C03D9">
        <w:rPr>
          <w:rFonts w:cs="Calibri"/>
          <w:sz w:val="24"/>
          <w:szCs w:val="24"/>
        </w:rPr>
        <w:t>GGC Long COVID Service</w:t>
      </w:r>
      <w:r w:rsidR="00F243DC">
        <w:rPr>
          <w:rFonts w:cs="Calibri"/>
          <w:sz w:val="24"/>
          <w:szCs w:val="24"/>
        </w:rPr>
        <w:br/>
      </w:r>
    </w:p>
    <w:p w14:paraId="46C778FA" w14:textId="77777777" w:rsidR="00FE26B8" w:rsidRDefault="00FE26B8" w:rsidP="00F243DC">
      <w:pPr>
        <w:jc w:val="center"/>
        <w:rPr>
          <w:rFonts w:cs="Calibri"/>
          <w:b/>
          <w:sz w:val="24"/>
          <w:szCs w:val="24"/>
        </w:rPr>
      </w:pPr>
    </w:p>
    <w:p w14:paraId="2A63ECF4" w14:textId="1BEBF94B" w:rsidR="00F243DC" w:rsidRDefault="00F243DC" w:rsidP="00F243D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Household aids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3DC" w14:paraId="0A0C613D" w14:textId="77777777" w:rsidTr="00F243DC">
        <w:tc>
          <w:tcPr>
            <w:tcW w:w="9016" w:type="dxa"/>
          </w:tcPr>
          <w:p w14:paraId="5293958A" w14:textId="1E34A976" w:rsidR="00F243DC" w:rsidRDefault="00F243DC" w:rsidP="00F243DC">
            <w:pPr>
              <w:tabs>
                <w:tab w:val="left" w:pos="2880"/>
              </w:tabs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</w:pP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The following list of small aids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can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support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your activities of daily living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T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hese items can be purchase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d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from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many 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online website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s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such as,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Amazon, </w:t>
            </w:r>
            <w:r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Argos,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>Ebay, Mobility Smart, NRS Health care</w:t>
            </w:r>
            <w:r w:rsidRPr="00554063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 or at stores such as </w:t>
            </w:r>
            <w:r w:rsidRPr="00554063">
              <w:rPr>
                <w:rFonts w:eastAsia="Times New Roman" w:cs="Calibri"/>
                <w:i/>
                <w:color w:val="000000"/>
                <w:sz w:val="24"/>
                <w:szCs w:val="24"/>
                <w:lang w:val="en-US" w:eastAsia="en-GB"/>
              </w:rPr>
              <w:t xml:space="preserve">Able World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 xml:space="preserve">in Paisley. If you need more information, you can complete a self-assessment by accessing the Ask SARA website on </w:t>
            </w:r>
            <w:r w:rsidRPr="00A30BAC"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  <w:t>equipu.livingmadeeasy.org.uk</w:t>
            </w:r>
          </w:p>
          <w:p w14:paraId="6555E8E9" w14:textId="02CABFA2" w:rsidR="00011374" w:rsidRDefault="0087473B" w:rsidP="00F243DC">
            <w:pPr>
              <w:tabs>
                <w:tab w:val="left" w:pos="2880"/>
              </w:tabs>
            </w:pPr>
            <w:hyperlink r:id="rId6" w:history="1">
              <w:r w:rsidR="00011374">
                <w:rPr>
                  <w:rStyle w:val="Hyperlink"/>
                </w:rPr>
                <w:t>Equipu - AskSARA</w:t>
              </w:r>
            </w:hyperlink>
          </w:p>
          <w:p w14:paraId="372658AF" w14:textId="77777777" w:rsidR="00011374" w:rsidRDefault="00011374" w:rsidP="00F243DC">
            <w:pPr>
              <w:tabs>
                <w:tab w:val="left" w:pos="2880"/>
              </w:tabs>
            </w:pPr>
          </w:p>
          <w:p w14:paraId="5524F935" w14:textId="6A1DE599" w:rsidR="00011374" w:rsidRDefault="00AC003C" w:rsidP="00F243DC">
            <w:pPr>
              <w:tabs>
                <w:tab w:val="left" w:pos="2880"/>
              </w:tabs>
            </w:pPr>
            <w:r>
              <w:t xml:space="preserve">Local Providers </w:t>
            </w:r>
            <w:r w:rsidR="00011374">
              <w:t>where these</w:t>
            </w:r>
            <w:r>
              <w:t xml:space="preserve"> items</w:t>
            </w:r>
            <w:r w:rsidR="00011374">
              <w:t xml:space="preserve"> may be purchased:</w:t>
            </w:r>
          </w:p>
          <w:p w14:paraId="1A8B45F5" w14:textId="77777777" w:rsidR="00011374" w:rsidRDefault="00011374" w:rsidP="00011374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Mobility solutions  (</w:t>
            </w:r>
            <w:hyperlink r:id="rId7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Mobility Solutions - Powerchairs, Wheelchairs &amp; Mobility Scooters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76F085A7" w14:textId="77777777" w:rsidR="00011374" w:rsidRDefault="00011374" w:rsidP="00011374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Care co (</w:t>
            </w:r>
            <w:hyperlink r:id="rId8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 xml:space="preserve">Wheelchairs | Manual Self-Propel, Transit &amp; Travel Wheelchair </w:t>
              </w:r>
              <w:r>
                <w:rPr>
                  <w:rStyle w:val="Hyperlink"/>
                  <w:rFonts w:ascii="Segoe UI Symbol" w:eastAsia="Times New Roman" w:hAnsi="Segoe UI Symbol" w:cs="Segoe UI Symbol"/>
                  <w:b/>
                  <w:bCs/>
                  <w:color w:val="0C64C0"/>
                </w:rPr>
                <w:t>♿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4C8A1C28" w14:textId="77777777" w:rsidR="00011374" w:rsidRDefault="00011374" w:rsidP="00011374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Ableworld (Paisley  - </w:t>
            </w:r>
            <w:hyperlink r:id="rId9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Ableworld Mobility &amp; Stairlifts Paisley</w:t>
              </w:r>
            </w:hyperlink>
            <w:r>
              <w:rPr>
                <w:rFonts w:ascii="Aptos" w:eastAsia="Times New Roman" w:hAnsi="Aptos"/>
                <w:color w:val="000000"/>
              </w:rPr>
              <w:t>)</w:t>
            </w:r>
          </w:p>
          <w:p w14:paraId="636A5777" w14:textId="77777777" w:rsidR="00011374" w:rsidRDefault="00011374" w:rsidP="00011374">
            <w:pPr>
              <w:rPr>
                <w:rFonts w:ascii="Aptos" w:eastAsia="Times New Roman" w:hAnsi="Aptos"/>
                <w:color w:val="000000"/>
              </w:rPr>
            </w:pPr>
          </w:p>
          <w:p w14:paraId="01AA625A" w14:textId="77777777" w:rsidR="00011374" w:rsidRDefault="00011374" w:rsidP="00011374">
            <w:pPr>
              <w:rPr>
                <w:rFonts w:ascii="Aptos" w:eastAsia="Times New Roman" w:hAnsi="Aptos"/>
                <w:color w:val="000000"/>
              </w:rPr>
            </w:pPr>
          </w:p>
          <w:p w14:paraId="2F19EDF4" w14:textId="77777777" w:rsidR="00011374" w:rsidRDefault="00011374" w:rsidP="00011374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>Local contacts -</w:t>
            </w:r>
          </w:p>
          <w:p w14:paraId="42C70701" w14:textId="77777777" w:rsidR="00011374" w:rsidRDefault="00011374" w:rsidP="00011374">
            <w:pPr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Glasgow contact </w:t>
            </w:r>
            <w:hyperlink r:id="rId10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Contact Health and Social Care - Glasgow City Council</w:t>
              </w:r>
            </w:hyperlink>
          </w:p>
          <w:p w14:paraId="7428FC77" w14:textId="77777777" w:rsidR="00011374" w:rsidRDefault="00011374" w:rsidP="00011374">
            <w:pPr>
              <w:rPr>
                <w:rFonts w:ascii="Aptos" w:eastAsia="Times New Roman" w:hAnsi="Aptos"/>
                <w:color w:val="0C64C0"/>
              </w:rPr>
            </w:pPr>
            <w:r>
              <w:rPr>
                <w:rFonts w:ascii="Aptos" w:eastAsia="Times New Roman" w:hAnsi="Aptos"/>
                <w:b/>
                <w:bCs/>
                <w:color w:val="0C64C0"/>
              </w:rPr>
              <w:t>Inverclyde</w:t>
            </w:r>
            <w:r>
              <w:rPr>
                <w:rFonts w:ascii="Aptos" w:eastAsia="Times New Roman" w:hAnsi="Aptos"/>
                <w:color w:val="0C64C0"/>
              </w:rPr>
              <w:t> (</w:t>
            </w:r>
            <w:hyperlink r:id="rId11" w:history="1">
              <w:r>
                <w:rPr>
                  <w:rStyle w:val="Hyperlink"/>
                  <w:rFonts w:ascii="Aptos" w:eastAsia="Times New Roman" w:hAnsi="Aptos"/>
                  <w:b/>
                  <w:bCs/>
                  <w:color w:val="0C64C0"/>
                </w:rPr>
                <w:t>Inverclyde Centre for Independent Living - Inverclyde Council</w:t>
              </w:r>
            </w:hyperlink>
            <w:r>
              <w:rPr>
                <w:rFonts w:ascii="Aptos" w:eastAsia="Times New Roman" w:hAnsi="Aptos"/>
                <w:b/>
                <w:bCs/>
                <w:color w:val="0C64C0"/>
              </w:rPr>
              <w:t>)</w:t>
            </w:r>
          </w:p>
          <w:p w14:paraId="011FFD93" w14:textId="77777777" w:rsidR="00011374" w:rsidRDefault="00011374" w:rsidP="00F243DC">
            <w:pPr>
              <w:tabs>
                <w:tab w:val="left" w:pos="2880"/>
              </w:tabs>
              <w:rPr>
                <w:rFonts w:eastAsia="Times New Roman" w:cs="Calibri"/>
                <w:color w:val="000000"/>
                <w:sz w:val="24"/>
                <w:szCs w:val="24"/>
                <w:lang w:val="en-US" w:eastAsia="en-GB"/>
              </w:rPr>
            </w:pPr>
          </w:p>
          <w:p w14:paraId="5D225B10" w14:textId="77777777" w:rsidR="00F243DC" w:rsidRDefault="00F243DC" w:rsidP="00F243DC">
            <w:pPr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A7B432B" w14:textId="77777777" w:rsidR="00F243DC" w:rsidRDefault="00F243DC" w:rsidP="00F243DC">
      <w:pPr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43DC" w14:paraId="480499D9" w14:textId="77777777" w:rsidTr="00F243DC">
        <w:tc>
          <w:tcPr>
            <w:tcW w:w="3005" w:type="dxa"/>
          </w:tcPr>
          <w:p w14:paraId="1EF5A21D" w14:textId="41AA47F6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Key Turner</w:t>
            </w:r>
          </w:p>
        </w:tc>
        <w:tc>
          <w:tcPr>
            <w:tcW w:w="3005" w:type="dxa"/>
          </w:tcPr>
          <w:p w14:paraId="5058F6B8" w14:textId="7DD562A4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 transfer aid</w:t>
            </w:r>
          </w:p>
        </w:tc>
        <w:tc>
          <w:tcPr>
            <w:tcW w:w="3006" w:type="dxa"/>
          </w:tcPr>
          <w:p w14:paraId="7FFDD5EB" w14:textId="72D03683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Plug puller</w:t>
            </w:r>
          </w:p>
        </w:tc>
      </w:tr>
      <w:tr w:rsidR="00F243DC" w14:paraId="5A0C10B9" w14:textId="77777777" w:rsidTr="00F243DC">
        <w:tc>
          <w:tcPr>
            <w:tcW w:w="3005" w:type="dxa"/>
          </w:tcPr>
          <w:p w14:paraId="1BDB17E2" w14:textId="2D4DCEE8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22E1567" wp14:editId="7B7C66B0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45720</wp:posOffset>
                  </wp:positionV>
                  <wp:extent cx="1809750" cy="1076325"/>
                  <wp:effectExtent l="0" t="0" r="0" b="9525"/>
                  <wp:wrapNone/>
                  <wp:docPr id="343382675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2B668B" w14:textId="2D0530E1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35D89D6C" w14:textId="6C313DAB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1A6F8EC2" w14:textId="4F98A063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3CEB8719" w14:textId="77777777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738EEEDF" w14:textId="77777777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D6EE76F" w14:textId="308494AE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948AE93" wp14:editId="39E75A3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7621</wp:posOffset>
                  </wp:positionV>
                  <wp:extent cx="1790700" cy="1066800"/>
                  <wp:effectExtent l="0" t="0" r="0" b="0"/>
                  <wp:wrapNone/>
                  <wp:docPr id="14606119" name="Picture 5" descr="https://www.johnpreston.co.uk/blog/wp-content/uploads/2020/03/handy-bar__09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johnpreston.co.uk/blog/wp-content/uploads/2020/03/handy-bar__09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32B16212" w14:textId="5AF94F61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</w:tc>
      </w:tr>
      <w:tr w:rsidR="00F243DC" w14:paraId="20BD8940" w14:textId="77777777" w:rsidTr="00F243DC">
        <w:tc>
          <w:tcPr>
            <w:tcW w:w="3005" w:type="dxa"/>
          </w:tcPr>
          <w:p w14:paraId="1BEA6E4A" w14:textId="2489701C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Leg lifter</w:t>
            </w:r>
          </w:p>
        </w:tc>
        <w:tc>
          <w:tcPr>
            <w:tcW w:w="3005" w:type="dxa"/>
          </w:tcPr>
          <w:p w14:paraId="0B95C1A3" w14:textId="3DBEB86F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Easy grip scissors</w:t>
            </w:r>
          </w:p>
        </w:tc>
        <w:tc>
          <w:tcPr>
            <w:tcW w:w="3006" w:type="dxa"/>
          </w:tcPr>
          <w:p w14:paraId="0B3238E6" w14:textId="029C907B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Pencil grippers</w:t>
            </w:r>
          </w:p>
        </w:tc>
      </w:tr>
      <w:tr w:rsidR="00F243DC" w14:paraId="65EA53DB" w14:textId="77777777" w:rsidTr="00F243DC">
        <w:tc>
          <w:tcPr>
            <w:tcW w:w="3005" w:type="dxa"/>
          </w:tcPr>
          <w:p w14:paraId="19054353" w14:textId="70D978DA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5400B43A" wp14:editId="3D85069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73660</wp:posOffset>
                  </wp:positionV>
                  <wp:extent cx="1809750" cy="1019175"/>
                  <wp:effectExtent l="0" t="0" r="0" b="9525"/>
                  <wp:wrapNone/>
                  <wp:docPr id="6836285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D4E6E1" w14:textId="140DCF61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1134B45C" w14:textId="77777777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1C168B3A" w14:textId="77777777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0672FF23" w14:textId="77777777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  <w:p w14:paraId="224730D9" w14:textId="77777777" w:rsidR="00F243DC" w:rsidRDefault="00F243DC" w:rsidP="00F243D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029AB15" w14:textId="2EE20C1F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30F7BF3B" wp14:editId="46E4859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73660</wp:posOffset>
                  </wp:positionV>
                  <wp:extent cx="1790700" cy="971550"/>
                  <wp:effectExtent l="0" t="0" r="0" b="0"/>
                  <wp:wrapNone/>
                  <wp:docPr id="2053186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9950B95" w14:textId="4C79BBBA" w:rsidR="00F243DC" w:rsidRDefault="00F243DC" w:rsidP="00F243DC">
            <w:pPr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7523B824" wp14:editId="6DED3F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6986</wp:posOffset>
                  </wp:positionV>
                  <wp:extent cx="1828800" cy="1085850"/>
                  <wp:effectExtent l="0" t="0" r="0" b="0"/>
                  <wp:wrapNone/>
                  <wp:docPr id="17499823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063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18227943" wp14:editId="52D758B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-1345565</wp:posOffset>
                  </wp:positionV>
                  <wp:extent cx="1885950" cy="1104900"/>
                  <wp:effectExtent l="0" t="0" r="0" b="0"/>
                  <wp:wrapNone/>
                  <wp:docPr id="1420876178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26452B" w14:textId="0F014C35" w:rsidR="00F243DC" w:rsidRPr="00F243DC" w:rsidRDefault="00F243DC" w:rsidP="00F243DC">
      <w:pPr>
        <w:rPr>
          <w:rFonts w:cs="Calibri"/>
          <w:sz w:val="24"/>
          <w:szCs w:val="24"/>
        </w:rPr>
      </w:pPr>
    </w:p>
    <w:bookmarkEnd w:id="0"/>
    <w:p w14:paraId="74986AF2" w14:textId="77777777" w:rsidR="002943F9" w:rsidRDefault="002943F9"/>
    <w:sectPr w:rsidR="002943F9" w:rsidSect="00F243DC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9093F" w14:textId="77777777" w:rsidR="006D326F" w:rsidRDefault="00C12261">
      <w:pPr>
        <w:spacing w:after="0" w:line="240" w:lineRule="auto"/>
      </w:pPr>
      <w:r>
        <w:separator/>
      </w:r>
    </w:p>
  </w:endnote>
  <w:endnote w:type="continuationSeparator" w:id="0">
    <w:p w14:paraId="7D992327" w14:textId="77777777" w:rsidR="006D326F" w:rsidRDefault="00C1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5E045" w14:textId="77777777" w:rsidR="006D326F" w:rsidRDefault="00C12261">
      <w:pPr>
        <w:spacing w:after="0" w:line="240" w:lineRule="auto"/>
      </w:pPr>
      <w:r>
        <w:separator/>
      </w:r>
    </w:p>
  </w:footnote>
  <w:footnote w:type="continuationSeparator" w:id="0">
    <w:p w14:paraId="1865FC9D" w14:textId="77777777" w:rsidR="006D326F" w:rsidRDefault="00C1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38260" w14:textId="64038677" w:rsidR="00B40063" w:rsidRDefault="00F243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E402A8" wp14:editId="764A5F3D">
          <wp:simplePos x="0" y="0"/>
          <wp:positionH relativeFrom="column">
            <wp:posOffset>4295140</wp:posOffset>
          </wp:positionH>
          <wp:positionV relativeFrom="paragraph">
            <wp:posOffset>-62230</wp:posOffset>
          </wp:positionV>
          <wp:extent cx="1191895" cy="1058545"/>
          <wp:effectExtent l="0" t="0" r="8255" b="8255"/>
          <wp:wrapNone/>
          <wp:docPr id="841569618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058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DC"/>
    <w:rsid w:val="00011374"/>
    <w:rsid w:val="002943F9"/>
    <w:rsid w:val="006D326F"/>
    <w:rsid w:val="007C03D9"/>
    <w:rsid w:val="0087473B"/>
    <w:rsid w:val="00AC003C"/>
    <w:rsid w:val="00AD4FD5"/>
    <w:rsid w:val="00B40063"/>
    <w:rsid w:val="00BD3F74"/>
    <w:rsid w:val="00C12261"/>
    <w:rsid w:val="00DD4C4A"/>
    <w:rsid w:val="00F243DC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BFB5D9"/>
  <w15:chartTrackingRefBased/>
  <w15:docId w15:val="{86B5EE31-8CD9-49A9-A652-6AA8066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DC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3DC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2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1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74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1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careco.co.uk%2Fwheelchairs%2F%3Fproductfeed%3DPSNB%26msclkid%3D2d9bdb430b92105a8286bcac96eefd4f%26utm_source%3Dbing%26utm_medium%3Dcpc%26utm_campaign%3DCareCo_Search_Wheelchairs%26utm_term%3Dmanual%2520wheelchair%26utm_content%3DManual%2520Wheelchairs&amp;data=05%7C02%7CClaire.Roux%40nhs.scot%7C3b112e77fe4b49631dee08dd7356f382%7C10efe0bda0304bca809cb5e6745e499a%7C0%7C0%7C638793539472000756%7CUnknown%7CTWFpbGZsb3d8eyJFbXB0eU1hcGkiOnRydWUsIlYiOiIwLjAuMDAwMCIsIlAiOiJXaW4zMiIsIkFOIjoiTWFpbCIsIldUIjoyfQ%3D%3D%7C0%7C%7C%7C&amp;sdata=OPIP1qsvPYXudQCYMBtDhZEwTJiSlnDmetdV%2BynInDA%3D&amp;reserved=0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www.mobilitysolutions.co.uk%2F&amp;data=05%7C02%7CClaire.Roux%40nhs.scot%7C3b112e77fe4b49631dee08dd7356f382%7C10efe0bda0304bca809cb5e6745e499a%7C0%7C0%7C638793539471958703%7CUnknown%7CTWFpbGZsb3d8eyJFbXB0eU1hcGkiOnRydWUsIlYiOiIwLjAuMDAwMCIsIlAiOiJXaW4zMiIsIkFOIjoiTWFpbCIsIldUIjoyfQ%3D%3D%7C0%7C%7C%7C&amp;sdata=PaV4kj4RcomxTLG30llwybFKqbK%2FbwiTM4w21mmiLt8%3D&amp;reserved=0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quipu.livingmadeeasy.org.uk/" TargetMode="External"/><Relationship Id="rId11" Type="http://schemas.openxmlformats.org/officeDocument/2006/relationships/hyperlink" Target="https://eur01.safelinks.protection.outlook.com/?url=https%3A%2F%2Fwww.inverclyde.gov.uk%2Fhealth-and-social-care%2Fadults-older-people%2Fphysical-disability%2Finverclyde-centre-for-independent-living&amp;data=05%7C02%7CClaire.Roux%40nhs.scot%7C3b112e77fe4b49631dee08dd7356f382%7C10efe0bda0304bca809cb5e6745e499a%7C0%7C0%7C638793539472067215%7CUnknown%7CTWFpbGZsb3d8eyJFbXB0eU1hcGkiOnRydWUsIlYiOiIwLjAuMDAwMCIsIlAiOiJXaW4zMiIsIkFOIjoiTWFpbCIsIldUIjoyfQ%3D%3D%7C0%7C%7C%7C&amp;sdata=bQSOIYD4A8GfgfrwFjpD3HOMdSbw5sWpToP71gabuGY%3D&amp;reserved=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https://eur01.safelinks.protection.outlook.com/?url=https%3A%2F%2Fwww.glasgow.gov.uk%2Fsw&amp;data=05%7C02%7CClaire.Roux%40nhs.scot%7C3b112e77fe4b49631dee08dd7356f382%7C10efe0bda0304bca809cb5e6745e499a%7C0%7C0%7C638793539472046417%7CUnknown%7CTWFpbGZsb3d8eyJFbXB0eU1hcGkiOnRydWUsIlYiOiIwLjAuMDAwMCIsIlAiOiJXaW4zMiIsIkFOIjoiTWFpbCIsIldUIjoyfQ%3D%3D%7C0%7C%7C%7C&amp;sdata=YvhsH%2FrlxgFJKej4ekP0btQauPlVm7y2sTMV2PnouSU%3D&amp;reserved=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ur01.safelinks.protection.outlook.com/?url=https%3A%2F%2Fpaisley.ableworld.co.uk%2F&amp;data=05%7C02%7CClaire.Roux%40nhs.scot%7C3b112e77fe4b49631dee08dd7356f382%7C10efe0bda0304bca809cb5e6745e499a%7C0%7C0%7C638793539472025524%7CUnknown%7CTWFpbGZsb3d8eyJFbXB0eU1hcGkiOnRydWUsIlYiOiIwLjAuMDAwMCIsIlAiOiJXaW4zMiIsIkFOIjoiTWFpbCIsIldUIjoyfQ%3D%3D%7C0%7C%7C%7C&amp;sdata=fVCo6EhkInEk3FpfJ5PrZ8FrUFRnWm6Jgg9UVtnTp88%3D&amp;reserved=0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Hanley</dc:creator>
  <cp:keywords/>
  <dc:description/>
  <cp:lastModifiedBy>Roux, Claire</cp:lastModifiedBy>
  <cp:revision>5</cp:revision>
  <dcterms:created xsi:type="dcterms:W3CDTF">2025-04-07T08:50:00Z</dcterms:created>
  <dcterms:modified xsi:type="dcterms:W3CDTF">2025-05-13T07:50:00Z</dcterms:modified>
</cp:coreProperties>
</file>