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A04DDC">
        <w:rPr>
          <w:rFonts w:ascii="Arial" w:hAnsi="Arial" w:cs="Arial"/>
          <w:b/>
          <w:color w:val="000000"/>
          <w:sz w:val="16"/>
          <w:szCs w:val="16"/>
        </w:rPr>
        <w:t>GP28 Thurston Road Surgery</w:t>
      </w:r>
      <w:r>
        <w:rPr>
          <w:rFonts w:ascii="Arial" w:hAnsi="Arial" w:cs="Arial"/>
          <w:color w:val="000000"/>
          <w:sz w:val="16"/>
          <w:szCs w:val="16"/>
        </w:rPr>
        <w:t>, F2, Resident.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04DDC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F453A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F453A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53A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F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A0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F453A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453A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</w:tr>
      <w:tr w:rsidR="00F453A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F453A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</w:tr>
      <w:tr w:rsidR="00F453A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</w:tr>
      <w:tr w:rsidR="00F453A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453A2" w:rsidRDefault="00A04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</w:tbl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453A2" w:rsidRDefault="00F45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F453A2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A2" w:rsidRDefault="00A04DDC">
      <w:pPr>
        <w:spacing w:after="0" w:line="240" w:lineRule="auto"/>
      </w:pPr>
      <w:r>
        <w:separator/>
      </w:r>
    </w:p>
  </w:endnote>
  <w:endnote w:type="continuationSeparator" w:id="0">
    <w:p w:rsidR="00F453A2" w:rsidRDefault="00A0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A2" w:rsidRDefault="00F453A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A2" w:rsidRDefault="00A04DDC">
      <w:pPr>
        <w:spacing w:after="0" w:line="240" w:lineRule="auto"/>
      </w:pPr>
      <w:r>
        <w:separator/>
      </w:r>
    </w:p>
  </w:footnote>
  <w:footnote w:type="continuationSeparator" w:id="0">
    <w:p w:rsidR="00F453A2" w:rsidRDefault="00A0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A2" w:rsidRDefault="00A04DD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DC"/>
    <w:rsid w:val="00A04DDC"/>
    <w:rsid w:val="00D83F3D"/>
    <w:rsid w:val="00F4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484F25-4431-44C4-B309-FC350DC1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2021-08-31T18:00:00Z</dcterms:created>
  <dcterms:modified xsi:type="dcterms:W3CDTF">2022-07-08T10:41:00Z</dcterms:modified>
</cp:coreProperties>
</file>