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75" w:rsidRDefault="00EE5375"/>
    <w:p w:rsidR="00EE5375" w:rsidRDefault="00EE5375"/>
    <w:p w:rsidR="00EE5375" w:rsidRDefault="00DE0F59">
      <w:pPr>
        <w:rPr>
          <w:rFonts w:ascii="Arial" w:hAnsi="Arial" w:cs="Arial"/>
          <w:b/>
          <w:sz w:val="28"/>
          <w:szCs w:val="28"/>
          <w:u w:val="single"/>
        </w:rPr>
      </w:pPr>
      <w:r>
        <w:t xml:space="preserve">                     </w:t>
      </w:r>
      <w:r w:rsidR="00EE5375" w:rsidRPr="00EE5375">
        <w:rPr>
          <w:rFonts w:ascii="Arial" w:hAnsi="Arial" w:cs="Arial"/>
          <w:b/>
          <w:sz w:val="28"/>
          <w:szCs w:val="28"/>
          <w:u w:val="single"/>
        </w:rPr>
        <w:t>GP REGISTRARS / ST DOCTORS</w:t>
      </w:r>
      <w:r w:rsidR="00EE5375">
        <w:rPr>
          <w:rFonts w:ascii="Arial" w:hAnsi="Arial" w:cs="Arial"/>
          <w:b/>
          <w:sz w:val="28"/>
          <w:szCs w:val="28"/>
          <w:u w:val="single"/>
        </w:rPr>
        <w:t xml:space="preserve"> - INFORMATION</w:t>
      </w:r>
    </w:p>
    <w:p w:rsidR="00EE5375" w:rsidRDefault="00EE5375">
      <w:pPr>
        <w:rPr>
          <w:rFonts w:ascii="Arial" w:hAnsi="Arial" w:cs="Arial"/>
          <w:b/>
          <w:sz w:val="28"/>
          <w:szCs w:val="28"/>
          <w:u w:val="single"/>
        </w:rPr>
      </w:pPr>
    </w:p>
    <w:p w:rsidR="00EE5375" w:rsidRDefault="00EE5375">
      <w:pPr>
        <w:rPr>
          <w:rFonts w:ascii="Arial" w:hAnsi="Arial" w:cs="Arial"/>
          <w:b/>
          <w:sz w:val="28"/>
          <w:szCs w:val="28"/>
          <w:u w:val="single"/>
        </w:rPr>
      </w:pPr>
    </w:p>
    <w:p w:rsidR="00EE5375" w:rsidRPr="00DE0F59" w:rsidRDefault="00EE5375" w:rsidP="00513EED">
      <w:pPr>
        <w:jc w:val="both"/>
        <w:rPr>
          <w:rFonts w:ascii="Arial" w:hAnsi="Arial" w:cs="Arial"/>
          <w:sz w:val="22"/>
          <w:szCs w:val="22"/>
        </w:rPr>
      </w:pPr>
      <w:r w:rsidRPr="00DE0F59">
        <w:rPr>
          <w:rFonts w:ascii="Arial" w:hAnsi="Arial" w:cs="Arial"/>
          <w:sz w:val="22"/>
          <w:szCs w:val="22"/>
        </w:rPr>
        <w:t>As you are aware all Doctors working in general practice are required to have their name included on the Primary Medical Services Performers List and it would appear that many ST Doctors are unaware that on completion of training, they cannot work in general practice as a fully qualified doctor, until they have submitted a Performers List application and supporting documentation to the Health Board area that they intend</w:t>
      </w:r>
      <w:r w:rsidR="00513EED" w:rsidRPr="00DE0F59">
        <w:rPr>
          <w:rFonts w:ascii="Arial" w:hAnsi="Arial" w:cs="Arial"/>
          <w:sz w:val="22"/>
          <w:szCs w:val="22"/>
        </w:rPr>
        <w:t xml:space="preserve"> to carry out the majority of their work and their name is included on the Performers List.</w:t>
      </w:r>
    </w:p>
    <w:p w:rsidR="00513EED" w:rsidRDefault="00513EED" w:rsidP="00513EED">
      <w:pPr>
        <w:jc w:val="both"/>
        <w:rPr>
          <w:rFonts w:ascii="Arial" w:hAnsi="Arial" w:cs="Arial"/>
          <w:sz w:val="28"/>
          <w:szCs w:val="28"/>
        </w:rPr>
      </w:pPr>
    </w:p>
    <w:p w:rsidR="00DE0F59" w:rsidRPr="00DE0F59" w:rsidRDefault="00DE0F59" w:rsidP="00DE0F59">
      <w:pPr>
        <w:rPr>
          <w:rFonts w:ascii="Arial" w:hAnsi="Arial" w:cs="Arial"/>
          <w:b/>
          <w:sz w:val="22"/>
          <w:szCs w:val="22"/>
          <w:u w:val="single"/>
        </w:rPr>
      </w:pPr>
      <w:r w:rsidRPr="00DE0F59">
        <w:rPr>
          <w:rFonts w:ascii="Arial" w:hAnsi="Arial" w:cs="Arial"/>
          <w:b/>
          <w:bCs/>
          <w:color w:val="1F497D"/>
          <w:sz w:val="22"/>
          <w:szCs w:val="22"/>
          <w:lang w:eastAsia="en-US"/>
        </w:rPr>
        <w:t xml:space="preserve">                          </w:t>
      </w:r>
      <w:r w:rsidRPr="00DE0F59">
        <w:rPr>
          <w:rFonts w:ascii="Arial" w:hAnsi="Arial" w:cs="Arial"/>
          <w:b/>
          <w:sz w:val="22"/>
          <w:szCs w:val="22"/>
          <w:u w:val="single"/>
        </w:rPr>
        <w:t xml:space="preserve">Information on how to join the Performers </w:t>
      </w:r>
      <w:proofErr w:type="gramStart"/>
      <w:r w:rsidRPr="00DE0F59">
        <w:rPr>
          <w:rFonts w:ascii="Arial" w:hAnsi="Arial" w:cs="Arial"/>
          <w:b/>
          <w:sz w:val="22"/>
          <w:szCs w:val="22"/>
          <w:u w:val="single"/>
        </w:rPr>
        <w:t>List :</w:t>
      </w:r>
      <w:proofErr w:type="gramEnd"/>
    </w:p>
    <w:p w:rsidR="00DE0F59" w:rsidRPr="00DE0F59" w:rsidRDefault="00DE0F59" w:rsidP="00DE0F59">
      <w:pPr>
        <w:rPr>
          <w:rFonts w:ascii="Arial" w:hAnsi="Arial" w:cs="Arial"/>
          <w:sz w:val="22"/>
          <w:szCs w:val="22"/>
        </w:rPr>
      </w:pPr>
    </w:p>
    <w:p w:rsidR="00DE0F59" w:rsidRPr="00DE0F59" w:rsidRDefault="00DE0F59" w:rsidP="00DE0F59">
      <w:pPr>
        <w:pStyle w:val="xmsonormal"/>
        <w:shd w:val="clear" w:color="auto" w:fill="FFFFFF"/>
        <w:rPr>
          <w:rFonts w:ascii="Arial" w:eastAsia="Times New Roman" w:hAnsi="Arial" w:cs="Arial"/>
          <w:sz w:val="22"/>
          <w:szCs w:val="22"/>
        </w:rPr>
      </w:pPr>
    </w:p>
    <w:p w:rsidR="00DE0F59" w:rsidRPr="00DE0F59" w:rsidRDefault="00DE0F59" w:rsidP="00DE0F59">
      <w:pPr>
        <w:pStyle w:val="xmsonormal"/>
        <w:rPr>
          <w:rFonts w:ascii="Arial" w:eastAsia="Times New Roman" w:hAnsi="Arial" w:cs="Arial"/>
          <w:sz w:val="22"/>
          <w:szCs w:val="22"/>
        </w:rPr>
      </w:pPr>
      <w:r w:rsidRPr="00DE0F59">
        <w:rPr>
          <w:rFonts w:ascii="Arial" w:eastAsia="Times New Roman" w:hAnsi="Arial" w:cs="Arial"/>
          <w:sz w:val="22"/>
          <w:szCs w:val="22"/>
        </w:rPr>
        <w:t xml:space="preserve">GPs Registrars are advised to apply to join the Performers List at least three months before they complete their training. Please read the </w:t>
      </w:r>
      <w:proofErr w:type="gramStart"/>
      <w:r w:rsidRPr="00DE0F59">
        <w:rPr>
          <w:rFonts w:ascii="Arial" w:eastAsia="Times New Roman" w:hAnsi="Arial" w:cs="Arial"/>
          <w:sz w:val="22"/>
          <w:szCs w:val="22"/>
        </w:rPr>
        <w:t>undernoted  information</w:t>
      </w:r>
      <w:proofErr w:type="gramEnd"/>
      <w:r w:rsidRPr="00DE0F59">
        <w:rPr>
          <w:rFonts w:ascii="Arial" w:eastAsia="Times New Roman" w:hAnsi="Arial" w:cs="Arial"/>
          <w:sz w:val="22"/>
          <w:szCs w:val="22"/>
        </w:rPr>
        <w:t xml:space="preserve"> on how to apply for inclusion in the Performers List</w:t>
      </w:r>
      <w:r>
        <w:rPr>
          <w:rFonts w:ascii="Arial" w:eastAsia="Times New Roman" w:hAnsi="Arial" w:cs="Arial"/>
          <w:sz w:val="22"/>
          <w:szCs w:val="22"/>
        </w:rPr>
        <w:t>:-</w:t>
      </w:r>
    </w:p>
    <w:p w:rsidR="00DE0F59" w:rsidRPr="00DE0F59" w:rsidRDefault="00DE0F59" w:rsidP="00DE0F59">
      <w:pPr>
        <w:pStyle w:val="xmsonormal"/>
        <w:rPr>
          <w:rFonts w:ascii="Arial" w:eastAsia="Times New Roman" w:hAnsi="Arial" w:cs="Arial"/>
          <w:sz w:val="22"/>
          <w:szCs w:val="22"/>
        </w:rPr>
      </w:pPr>
      <w:r w:rsidRPr="00DE0F59">
        <w:rPr>
          <w:rFonts w:ascii="Arial" w:eastAsia="Times New Roman" w:hAnsi="Arial" w:cs="Arial"/>
          <w:sz w:val="22"/>
          <w:szCs w:val="22"/>
        </w:rPr>
        <w:t>  </w:t>
      </w:r>
    </w:p>
    <w:p w:rsidR="00DE0F59" w:rsidRDefault="00DE0F59" w:rsidP="00DE0F59">
      <w:pPr>
        <w:pStyle w:val="xxnhstopaddress"/>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xml:space="preserve">There are fourteen Health Boards in Scotland and you should apply to the board, where you intend to undertake the majority of your work for appraisal/revalidation purposes.  In this connection, </w:t>
      </w:r>
      <w:r>
        <w:rPr>
          <w:rFonts w:ascii="Arial" w:eastAsia="Times New Roman" w:hAnsi="Arial" w:cs="Arial"/>
          <w:sz w:val="22"/>
          <w:szCs w:val="22"/>
        </w:rPr>
        <w:t>please contact the Team</w:t>
      </w:r>
      <w:r w:rsidR="00342DA2">
        <w:rPr>
          <w:rFonts w:ascii="Arial" w:eastAsia="Times New Roman" w:hAnsi="Arial" w:cs="Arial"/>
          <w:sz w:val="22"/>
          <w:szCs w:val="22"/>
        </w:rPr>
        <w:t xml:space="preserve"> for further information and</w:t>
      </w:r>
      <w:r>
        <w:rPr>
          <w:rFonts w:ascii="Arial" w:eastAsia="Times New Roman" w:hAnsi="Arial" w:cs="Arial"/>
          <w:sz w:val="22"/>
          <w:szCs w:val="22"/>
        </w:rPr>
        <w:t xml:space="preserve"> an application pack – Email: </w:t>
      </w:r>
      <w:hyperlink r:id="rId7" w:history="1">
        <w:r w:rsidRPr="000D2175">
          <w:rPr>
            <w:rStyle w:val="Hyperlink"/>
            <w:rFonts w:ascii="Arial" w:eastAsia="Times New Roman" w:hAnsi="Arial" w:cs="Arial"/>
            <w:sz w:val="22"/>
            <w:szCs w:val="22"/>
          </w:rPr>
          <w:t>gp.pcs@ggc.scot.nhs.uk</w:t>
        </w:r>
      </w:hyperlink>
      <w:r>
        <w:rPr>
          <w:rFonts w:ascii="Arial" w:eastAsia="Times New Roman" w:hAnsi="Arial" w:cs="Arial"/>
          <w:sz w:val="22"/>
          <w:szCs w:val="22"/>
        </w:rPr>
        <w:t xml:space="preserve">. </w:t>
      </w:r>
    </w:p>
    <w:p w:rsidR="00DE0F59" w:rsidRDefault="00DE0F59" w:rsidP="00DE0F59">
      <w:pPr>
        <w:pStyle w:val="xxnhstopaddress"/>
        <w:shd w:val="clear" w:color="auto" w:fill="FFFFFF"/>
        <w:jc w:val="both"/>
        <w:rPr>
          <w:rFonts w:ascii="Arial" w:eastAsia="Times New Roman" w:hAnsi="Arial" w:cs="Arial"/>
          <w:sz w:val="22"/>
          <w:szCs w:val="22"/>
        </w:rPr>
      </w:pPr>
    </w:p>
    <w:p w:rsidR="00DE0F59" w:rsidRPr="00DE0F59" w:rsidRDefault="00DE0F59" w:rsidP="00DE0F59">
      <w:pPr>
        <w:pStyle w:val="xxnhstopaddress"/>
        <w:shd w:val="clear" w:color="auto" w:fill="FFFFFF"/>
        <w:jc w:val="both"/>
        <w:rPr>
          <w:rFonts w:ascii="Arial" w:eastAsia="Times New Roman" w:hAnsi="Arial" w:cs="Arial"/>
          <w:sz w:val="22"/>
          <w:szCs w:val="22"/>
        </w:rPr>
      </w:pPr>
      <w:r>
        <w:rPr>
          <w:rFonts w:ascii="Arial" w:eastAsia="Times New Roman" w:hAnsi="Arial" w:cs="Arial"/>
          <w:sz w:val="22"/>
          <w:szCs w:val="22"/>
        </w:rPr>
        <w:t xml:space="preserve">Once you have </w:t>
      </w:r>
      <w:r w:rsidR="00342DA2">
        <w:rPr>
          <w:rFonts w:ascii="Arial" w:eastAsia="Times New Roman" w:hAnsi="Arial" w:cs="Arial"/>
          <w:sz w:val="22"/>
          <w:szCs w:val="22"/>
        </w:rPr>
        <w:t>received this documentation you</w:t>
      </w:r>
      <w:r w:rsidRPr="00DE0F59">
        <w:rPr>
          <w:rFonts w:ascii="Arial" w:eastAsia="Times New Roman" w:hAnsi="Arial" w:cs="Arial"/>
          <w:sz w:val="22"/>
          <w:szCs w:val="22"/>
        </w:rPr>
        <w:t xml:space="preserve"> </w:t>
      </w:r>
      <w:r>
        <w:rPr>
          <w:rFonts w:ascii="Arial" w:eastAsia="Times New Roman" w:hAnsi="Arial" w:cs="Arial"/>
          <w:sz w:val="22"/>
          <w:szCs w:val="22"/>
        </w:rPr>
        <w:t>should</w:t>
      </w:r>
      <w:r w:rsidRPr="00DE0F59">
        <w:rPr>
          <w:rFonts w:ascii="Arial" w:eastAsia="Times New Roman" w:hAnsi="Arial" w:cs="Arial"/>
          <w:sz w:val="22"/>
          <w:szCs w:val="22"/>
        </w:rPr>
        <w:t xml:space="preserve"> complete the form/s and return by email along with the required supporting documentation, in order that we may progress your application </w:t>
      </w:r>
      <w:r w:rsidR="00342DA2">
        <w:rPr>
          <w:rFonts w:ascii="Arial" w:eastAsia="Times New Roman" w:hAnsi="Arial" w:cs="Arial"/>
          <w:sz w:val="22"/>
          <w:szCs w:val="22"/>
        </w:rPr>
        <w:t>(</w:t>
      </w:r>
      <w:r w:rsidRPr="00DE0F59">
        <w:rPr>
          <w:rFonts w:ascii="Arial" w:eastAsia="Times New Roman" w:hAnsi="Arial" w:cs="Arial"/>
          <w:sz w:val="22"/>
          <w:szCs w:val="22"/>
        </w:rPr>
        <w:t>if your host board will</w:t>
      </w:r>
      <w:r w:rsidR="00342DA2">
        <w:rPr>
          <w:rFonts w:ascii="Arial" w:eastAsia="Times New Roman" w:hAnsi="Arial" w:cs="Arial"/>
          <w:sz w:val="22"/>
          <w:szCs w:val="22"/>
        </w:rPr>
        <w:t xml:space="preserve"> be NHS Greater Glasgow &amp; Clyde).</w:t>
      </w:r>
      <w:bookmarkStart w:id="0" w:name="_GoBack"/>
      <w:bookmarkEnd w:id="0"/>
      <w:r w:rsidRPr="00DE0F59">
        <w:rPr>
          <w:rFonts w:ascii="Arial" w:eastAsia="Times New Roman" w:hAnsi="Arial" w:cs="Arial"/>
          <w:sz w:val="22"/>
          <w:szCs w:val="22"/>
        </w:rPr>
        <w:t xml:space="preserve">  </w:t>
      </w:r>
    </w:p>
    <w:p w:rsidR="00DE0F59" w:rsidRPr="00DE0F59" w:rsidRDefault="00DE0F59" w:rsidP="00DE0F59">
      <w:pPr>
        <w:pStyle w:val="xxnhstopaddress"/>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xml:space="preserve">As you are currently an ST Doctor (Registrar) awaiting receipt of your CCT Certificate to confirm completion of general practice training, I would suggest that you complete the forms and submit with the supporting documentation that is currently available to you.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This, in accordance with the Regulations, will allow the Board to undertake a PVG check, Counter Fraud Service check and seek two clinical referees in support of the application, whilst awaiting receipt of the outstanding documentation and confirmation of your name in the GMC – GP Register.</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You should be aware that in some instances it can take up to six weeks for the Board to receive references in support of your application.  Accordingly, until the Board is in receipt of all the required documentation and the aforementioned checks have been completed, you are not eligible to work in general practice until your name is included in the Primary Medical Services Performers List of the Health Board area/s in which you intend to provide services.</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B41F94"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xml:space="preserve">Three forms of identification are required, one of which must be your Passport and at least one must have your current address.  Due to the ongoing COVID19 crisis, the process for submitting supporting identification has temporarily changed. </w:t>
      </w:r>
      <w:proofErr w:type="gramStart"/>
      <w:r w:rsidRPr="00DE0F59">
        <w:rPr>
          <w:rFonts w:ascii="Arial" w:eastAsia="Times New Roman" w:hAnsi="Arial" w:cs="Arial"/>
          <w:sz w:val="22"/>
          <w:szCs w:val="22"/>
        </w:rPr>
        <w:t>Your</w:t>
      </w:r>
      <w:proofErr w:type="gramEnd"/>
      <w:r w:rsidRPr="00DE0F59">
        <w:rPr>
          <w:rFonts w:ascii="Arial" w:eastAsia="Times New Roman" w:hAnsi="Arial" w:cs="Arial"/>
          <w:sz w:val="22"/>
          <w:szCs w:val="22"/>
        </w:rPr>
        <w:t xml:space="preserve"> supporting ID and form should be forwarded to the </w:t>
      </w:r>
      <w:hyperlink r:id="rId8" w:history="1">
        <w:r w:rsidRPr="00DE0F59">
          <w:rPr>
            <w:rFonts w:eastAsia="Times New Roman"/>
          </w:rPr>
          <w:t>gp.pcs@ggc.scot.nhs.uk</w:t>
        </w:r>
      </w:hyperlink>
      <w:r w:rsidRPr="00DE0F59">
        <w:rPr>
          <w:rFonts w:ascii="Arial" w:eastAsia="Times New Roman" w:hAnsi="Arial" w:cs="Arial"/>
          <w:sz w:val="22"/>
          <w:szCs w:val="22"/>
        </w:rPr>
        <w:t xml:space="preserve"> email address.  Please note these are required to be emailed separately and not in one continuous scan.</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lastRenderedPageBreak/>
        <w:t xml:space="preserve">The following documentation should be submitted with the application </w:t>
      </w:r>
    </w:p>
    <w:p w:rsidR="00DE0F59" w:rsidRPr="00DE0F59" w:rsidRDefault="00DE0F59" w:rsidP="00DE0F59">
      <w:pPr>
        <w:pStyle w:val="xxmsonormal"/>
        <w:shd w:val="clear" w:color="auto" w:fill="FFFFFF"/>
        <w:ind w:left="284"/>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ind w:left="644" w:hanging="360"/>
        <w:rPr>
          <w:rFonts w:ascii="Arial" w:eastAsia="Times New Roman" w:hAnsi="Arial" w:cs="Arial"/>
          <w:sz w:val="22"/>
          <w:szCs w:val="22"/>
        </w:rPr>
      </w:pPr>
      <w:r w:rsidRPr="00DE0F59">
        <w:rPr>
          <w:rFonts w:ascii="Arial" w:eastAsia="Times New Roman" w:hAnsi="Arial" w:cs="Arial"/>
          <w:sz w:val="22"/>
          <w:szCs w:val="22"/>
        </w:rPr>
        <w:t>§</w:t>
      </w:r>
      <w:proofErr w:type="gramStart"/>
      <w:r w:rsidRPr="00DE0F59">
        <w:rPr>
          <w:rFonts w:ascii="Arial" w:eastAsia="Times New Roman" w:hAnsi="Arial" w:cs="Arial"/>
          <w:sz w:val="22"/>
          <w:szCs w:val="22"/>
        </w:rPr>
        <w:t>  Passport</w:t>
      </w:r>
      <w:proofErr w:type="gramEnd"/>
      <w:r w:rsidRPr="00DE0F59">
        <w:rPr>
          <w:rFonts w:ascii="Arial" w:eastAsia="Times New Roman" w:hAnsi="Arial" w:cs="Arial"/>
          <w:sz w:val="22"/>
          <w:szCs w:val="22"/>
        </w:rPr>
        <w:t xml:space="preserve"> </w:t>
      </w:r>
    </w:p>
    <w:p w:rsidR="00DE0F59" w:rsidRPr="00DE0F59" w:rsidRDefault="00DE0F59" w:rsidP="00DE0F59">
      <w:pPr>
        <w:pStyle w:val="xxmsonormal"/>
        <w:shd w:val="clear" w:color="auto" w:fill="FFFFFF"/>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ind w:left="644" w:hanging="360"/>
        <w:rPr>
          <w:rFonts w:ascii="Arial" w:eastAsia="Times New Roman" w:hAnsi="Arial" w:cs="Arial"/>
          <w:sz w:val="22"/>
          <w:szCs w:val="22"/>
        </w:rPr>
      </w:pPr>
      <w:r w:rsidRPr="00DE0F59">
        <w:rPr>
          <w:rFonts w:ascii="Arial" w:eastAsia="Times New Roman" w:hAnsi="Arial" w:cs="Arial"/>
          <w:sz w:val="22"/>
          <w:szCs w:val="22"/>
        </w:rPr>
        <w:t>§</w:t>
      </w:r>
      <w:proofErr w:type="gramStart"/>
      <w:r w:rsidRPr="00DE0F59">
        <w:rPr>
          <w:rFonts w:ascii="Arial" w:eastAsia="Times New Roman" w:hAnsi="Arial" w:cs="Arial"/>
          <w:sz w:val="22"/>
          <w:szCs w:val="22"/>
        </w:rPr>
        <w:t>  Utility</w:t>
      </w:r>
      <w:proofErr w:type="gramEnd"/>
      <w:r w:rsidRPr="00DE0F59">
        <w:rPr>
          <w:rFonts w:ascii="Arial" w:eastAsia="Times New Roman" w:hAnsi="Arial" w:cs="Arial"/>
          <w:sz w:val="22"/>
          <w:szCs w:val="22"/>
        </w:rPr>
        <w:t xml:space="preserve"> Bill, Bank/Council Tax statement, Driving Licence, etc (with current private address) </w:t>
      </w:r>
    </w:p>
    <w:p w:rsidR="00DE0F59" w:rsidRPr="00DE0F59" w:rsidRDefault="00DE0F59" w:rsidP="00DE0F59">
      <w:pPr>
        <w:pStyle w:val="xxmsolistparagraph"/>
        <w:shd w:val="clear" w:color="auto" w:fill="FFFFFF"/>
        <w:ind w:left="720"/>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ind w:left="644" w:hanging="360"/>
        <w:rPr>
          <w:rFonts w:ascii="Arial" w:eastAsia="Times New Roman" w:hAnsi="Arial" w:cs="Arial"/>
          <w:sz w:val="22"/>
          <w:szCs w:val="22"/>
        </w:rPr>
      </w:pPr>
      <w:r w:rsidRPr="00DE0F59">
        <w:rPr>
          <w:rFonts w:ascii="Arial" w:eastAsia="Times New Roman" w:hAnsi="Arial" w:cs="Arial"/>
          <w:sz w:val="22"/>
          <w:szCs w:val="22"/>
        </w:rPr>
        <w:t>§</w:t>
      </w:r>
      <w:proofErr w:type="gramStart"/>
      <w:r w:rsidRPr="00DE0F59">
        <w:rPr>
          <w:rFonts w:ascii="Arial" w:eastAsia="Times New Roman" w:hAnsi="Arial" w:cs="Arial"/>
          <w:sz w:val="22"/>
          <w:szCs w:val="22"/>
        </w:rPr>
        <w:t>  One</w:t>
      </w:r>
      <w:proofErr w:type="gramEnd"/>
      <w:r w:rsidRPr="00DE0F59">
        <w:rPr>
          <w:rFonts w:ascii="Arial" w:eastAsia="Times New Roman" w:hAnsi="Arial" w:cs="Arial"/>
          <w:sz w:val="22"/>
          <w:szCs w:val="22"/>
        </w:rPr>
        <w:t xml:space="preserve"> other form of identification, </w:t>
      </w:r>
      <w:proofErr w:type="spellStart"/>
      <w:r w:rsidRPr="00DE0F59">
        <w:rPr>
          <w:rFonts w:ascii="Arial" w:eastAsia="Times New Roman" w:hAnsi="Arial" w:cs="Arial"/>
          <w:sz w:val="22"/>
          <w:szCs w:val="22"/>
        </w:rPr>
        <w:t>i.e</w:t>
      </w:r>
      <w:proofErr w:type="spellEnd"/>
      <w:r w:rsidRPr="00DE0F59">
        <w:rPr>
          <w:rFonts w:ascii="Arial" w:eastAsia="Times New Roman" w:hAnsi="Arial" w:cs="Arial"/>
          <w:sz w:val="22"/>
          <w:szCs w:val="22"/>
        </w:rPr>
        <w:t xml:space="preserve"> Birth/Marriage Certificate etc</w:t>
      </w:r>
    </w:p>
    <w:p w:rsidR="00DE0F59" w:rsidRPr="00DE0F59" w:rsidRDefault="00DE0F59" w:rsidP="00DE0F59">
      <w:pPr>
        <w:pStyle w:val="xxmsonormal"/>
        <w:shd w:val="clear" w:color="auto" w:fill="FFFFFF"/>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ind w:left="644" w:hanging="360"/>
        <w:rPr>
          <w:rFonts w:ascii="Arial" w:eastAsia="Times New Roman" w:hAnsi="Arial" w:cs="Arial"/>
          <w:sz w:val="22"/>
          <w:szCs w:val="22"/>
        </w:rPr>
      </w:pPr>
      <w:r w:rsidRPr="00DE0F59">
        <w:rPr>
          <w:rFonts w:ascii="Arial" w:eastAsia="Times New Roman" w:hAnsi="Arial" w:cs="Arial"/>
          <w:sz w:val="22"/>
          <w:szCs w:val="22"/>
        </w:rPr>
        <w:t>§</w:t>
      </w:r>
      <w:proofErr w:type="gramStart"/>
      <w:r w:rsidRPr="00DE0F59">
        <w:rPr>
          <w:rFonts w:ascii="Arial" w:eastAsia="Times New Roman" w:hAnsi="Arial" w:cs="Arial"/>
          <w:sz w:val="22"/>
          <w:szCs w:val="22"/>
        </w:rPr>
        <w:t>  Language</w:t>
      </w:r>
      <w:proofErr w:type="gramEnd"/>
      <w:r w:rsidRPr="00DE0F59">
        <w:rPr>
          <w:rFonts w:ascii="Arial" w:eastAsia="Times New Roman" w:hAnsi="Arial" w:cs="Arial"/>
          <w:sz w:val="22"/>
          <w:szCs w:val="22"/>
        </w:rPr>
        <w:t xml:space="preserve"> Certificate (if applicable) - EEA members</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ind w:left="644" w:hanging="360"/>
        <w:rPr>
          <w:rFonts w:ascii="Arial" w:eastAsia="Times New Roman" w:hAnsi="Arial" w:cs="Arial"/>
          <w:sz w:val="22"/>
          <w:szCs w:val="22"/>
        </w:rPr>
      </w:pPr>
      <w:r w:rsidRPr="00DE0F59">
        <w:rPr>
          <w:rFonts w:ascii="Arial" w:eastAsia="Times New Roman" w:hAnsi="Arial" w:cs="Arial"/>
          <w:sz w:val="22"/>
          <w:szCs w:val="22"/>
        </w:rPr>
        <w:t>§</w:t>
      </w:r>
      <w:proofErr w:type="gramStart"/>
      <w:r w:rsidRPr="00DE0F59">
        <w:rPr>
          <w:rFonts w:ascii="Arial" w:eastAsia="Times New Roman" w:hAnsi="Arial" w:cs="Arial"/>
          <w:sz w:val="22"/>
          <w:szCs w:val="22"/>
        </w:rPr>
        <w:t>  Professional</w:t>
      </w:r>
      <w:proofErr w:type="gramEnd"/>
      <w:r w:rsidRPr="00DE0F59">
        <w:rPr>
          <w:rFonts w:ascii="Arial" w:eastAsia="Times New Roman" w:hAnsi="Arial" w:cs="Arial"/>
          <w:sz w:val="22"/>
          <w:szCs w:val="22"/>
        </w:rPr>
        <w:t xml:space="preserve"> Indemnity documentation (updated Indemnity required on inclusion)</w:t>
      </w:r>
    </w:p>
    <w:p w:rsidR="00DE0F59" w:rsidRPr="00DE0F59" w:rsidRDefault="00DE0F59" w:rsidP="00DE0F59">
      <w:pPr>
        <w:pStyle w:val="xxmsonormal"/>
        <w:shd w:val="clear" w:color="auto" w:fill="FFFFFF"/>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ind w:left="644" w:hanging="360"/>
        <w:rPr>
          <w:rFonts w:ascii="Arial" w:eastAsia="Times New Roman" w:hAnsi="Arial" w:cs="Arial"/>
          <w:sz w:val="22"/>
          <w:szCs w:val="22"/>
        </w:rPr>
      </w:pPr>
      <w:r w:rsidRPr="00DE0F59">
        <w:rPr>
          <w:rFonts w:ascii="Arial" w:eastAsia="Times New Roman" w:hAnsi="Arial" w:cs="Arial"/>
          <w:sz w:val="22"/>
          <w:szCs w:val="22"/>
        </w:rPr>
        <w:t>§</w:t>
      </w:r>
      <w:proofErr w:type="gramStart"/>
      <w:r w:rsidRPr="00DE0F59">
        <w:rPr>
          <w:rFonts w:ascii="Arial" w:eastAsia="Times New Roman" w:hAnsi="Arial" w:cs="Arial"/>
          <w:sz w:val="22"/>
          <w:szCs w:val="22"/>
        </w:rPr>
        <w:t>  CCT</w:t>
      </w:r>
      <w:proofErr w:type="gramEnd"/>
      <w:r w:rsidRPr="00DE0F59">
        <w:rPr>
          <w:rFonts w:ascii="Arial" w:eastAsia="Times New Roman" w:hAnsi="Arial" w:cs="Arial"/>
          <w:sz w:val="22"/>
          <w:szCs w:val="22"/>
        </w:rPr>
        <w:t xml:space="preserve"> Certificate (once you are in receipt of this)</w:t>
      </w:r>
    </w:p>
    <w:p w:rsidR="00DE0F59" w:rsidRPr="00DE0F59" w:rsidRDefault="00DE0F59" w:rsidP="00DE0F59">
      <w:pPr>
        <w:pStyle w:val="xxmsonormal"/>
        <w:shd w:val="clear" w:color="auto" w:fill="FFFFFF"/>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xml:space="preserve">When returning your PL application and ID documents, can you please </w:t>
      </w:r>
      <w:proofErr w:type="gramStart"/>
      <w:r w:rsidRPr="00DE0F59">
        <w:rPr>
          <w:rFonts w:ascii="Arial" w:eastAsia="Times New Roman" w:hAnsi="Arial" w:cs="Arial"/>
          <w:sz w:val="22"/>
          <w:szCs w:val="22"/>
        </w:rPr>
        <w:t>confirm:</w:t>
      </w:r>
      <w:proofErr w:type="gramEnd"/>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Default="00DE0F59" w:rsidP="00DE0F59">
      <w:pPr>
        <w:pStyle w:val="xxmsonormal"/>
        <w:numPr>
          <w:ilvl w:val="0"/>
          <w:numId w:val="3"/>
        </w:numPr>
        <w:shd w:val="clear" w:color="auto" w:fill="FFFFFF"/>
        <w:jc w:val="both"/>
        <w:rPr>
          <w:rFonts w:ascii="Arial" w:eastAsia="Times New Roman" w:hAnsi="Arial" w:cs="Arial"/>
          <w:sz w:val="22"/>
          <w:szCs w:val="22"/>
        </w:rPr>
      </w:pPr>
      <w:r w:rsidRPr="00DE0F59">
        <w:rPr>
          <w:rFonts w:ascii="Arial" w:eastAsia="Times New Roman" w:hAnsi="Arial" w:cs="Arial"/>
          <w:sz w:val="22"/>
          <w:szCs w:val="22"/>
        </w:rPr>
        <w:t>If you are not a PVG Scheme member and require the Board to initiate an ‘Application to Join PVG Scheme’; or</w:t>
      </w:r>
    </w:p>
    <w:p w:rsidR="00DE0F59" w:rsidRPr="00DE0F59" w:rsidRDefault="00DE0F59" w:rsidP="00DE0F59">
      <w:pPr>
        <w:pStyle w:val="xxmsonormal"/>
        <w:shd w:val="clear" w:color="auto" w:fill="FFFFFF"/>
        <w:ind w:left="810"/>
        <w:jc w:val="both"/>
        <w:rPr>
          <w:rFonts w:ascii="Arial" w:eastAsia="Times New Roman" w:hAnsi="Arial" w:cs="Arial"/>
          <w:sz w:val="22"/>
          <w:szCs w:val="22"/>
        </w:rPr>
      </w:pPr>
    </w:p>
    <w:p w:rsidR="00DE0F59" w:rsidRPr="00DE0F59" w:rsidRDefault="00DE0F59" w:rsidP="00DE0F59">
      <w:pPr>
        <w:pStyle w:val="xxmsonormal"/>
        <w:numPr>
          <w:ilvl w:val="0"/>
          <w:numId w:val="3"/>
        </w:numPr>
        <w:shd w:val="clear" w:color="auto" w:fill="FFFFFF"/>
        <w:jc w:val="both"/>
        <w:rPr>
          <w:rFonts w:ascii="Arial" w:eastAsia="Times New Roman" w:hAnsi="Arial" w:cs="Arial"/>
          <w:sz w:val="22"/>
          <w:szCs w:val="22"/>
        </w:rPr>
      </w:pPr>
      <w:r w:rsidRPr="00DE0F59">
        <w:rPr>
          <w:rFonts w:ascii="Arial" w:eastAsia="Times New Roman" w:hAnsi="Arial" w:cs="Arial"/>
          <w:sz w:val="22"/>
          <w:szCs w:val="22"/>
        </w:rPr>
        <w:t>If you are an existing PVG Scheme member for both protected adults and children and require the Board</w:t>
      </w:r>
      <w:proofErr w:type="gramStart"/>
      <w:r w:rsidRPr="00DE0F59">
        <w:rPr>
          <w:rFonts w:ascii="Arial" w:eastAsia="Times New Roman" w:hAnsi="Arial" w:cs="Arial"/>
          <w:sz w:val="22"/>
          <w:szCs w:val="22"/>
        </w:rPr>
        <w:t>  to</w:t>
      </w:r>
      <w:proofErr w:type="gramEnd"/>
      <w:r w:rsidRPr="00DE0F59">
        <w:rPr>
          <w:rFonts w:ascii="Arial" w:eastAsia="Times New Roman" w:hAnsi="Arial" w:cs="Arial"/>
          <w:sz w:val="22"/>
          <w:szCs w:val="22"/>
        </w:rPr>
        <w:t xml:space="preserve"> initiate an ‘Existing PVG Scheme Member Application’ Please provide your current PVG certificate alongside the documentation in support of your application.</w:t>
      </w:r>
    </w:p>
    <w:p w:rsidR="00DE0F59" w:rsidRPr="00DE0F59" w:rsidRDefault="00DE0F59" w:rsidP="00DE0F59">
      <w:pPr>
        <w:pStyle w:val="xxmsonormal"/>
        <w:shd w:val="clear" w:color="auto" w:fill="FFFFFF"/>
        <w:ind w:left="765"/>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Once we initiate the PVG application you will receive an email from Disclosure Scotland which includes a link to completing your section of the application.  To complete please refer to the attached guidance notes ‘Disclosure Scotland – PVG Onl</w:t>
      </w:r>
      <w:r>
        <w:rPr>
          <w:rFonts w:ascii="Arial" w:eastAsia="Times New Roman" w:hAnsi="Arial" w:cs="Arial"/>
          <w:sz w:val="22"/>
          <w:szCs w:val="22"/>
        </w:rPr>
        <w:t>ine – Applicant Guide Feb 2021’ which will be emailed to you along with your application form</w:t>
      </w:r>
      <w:r w:rsidRPr="00DE0F59">
        <w:rPr>
          <w:rFonts w:ascii="Arial" w:eastAsia="Times New Roman" w:hAnsi="Arial" w:cs="Arial"/>
          <w:sz w:val="22"/>
          <w:szCs w:val="22"/>
        </w:rPr>
        <w:t>  This link will only work for 7 days so please action this as a matter of urgency when you receive it, as failure to do so may delay the application process.</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xml:space="preserve">Once you have completed and submitted your application to Disclosure Scotland, both you and the Board will receive an email confirmation that your application is being processed.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spacing w:after="240"/>
        <w:jc w:val="both"/>
        <w:rPr>
          <w:rFonts w:ascii="Arial" w:eastAsia="Times New Roman" w:hAnsi="Arial" w:cs="Arial"/>
          <w:sz w:val="22"/>
          <w:szCs w:val="22"/>
        </w:rPr>
      </w:pPr>
      <w:r w:rsidRPr="00DE0F59">
        <w:rPr>
          <w:rFonts w:ascii="Arial" w:eastAsia="Times New Roman" w:hAnsi="Arial" w:cs="Arial"/>
          <w:sz w:val="22"/>
          <w:szCs w:val="22"/>
        </w:rPr>
        <w:t>For PVG Scheme Membership number enquiries:  </w:t>
      </w:r>
      <w:proofErr w:type="spellStart"/>
      <w:r w:rsidRPr="00DE0F59">
        <w:rPr>
          <w:rFonts w:ascii="Arial" w:eastAsia="Times New Roman" w:hAnsi="Arial" w:cs="Arial"/>
          <w:sz w:val="22"/>
          <w:szCs w:val="22"/>
        </w:rPr>
        <w:t>contact</w:t>
      </w:r>
      <w:hyperlink r:id="rId9" w:history="1">
        <w:r w:rsidRPr="00DE0F59">
          <w:rPr>
            <w:rFonts w:eastAsia="Times New Roman"/>
          </w:rPr>
          <w:t>response@disclosurescotland.gov.scot</w:t>
        </w:r>
        <w:proofErr w:type="spellEnd"/>
      </w:hyperlink>
      <w:r w:rsidRPr="00DE0F59">
        <w:rPr>
          <w:rFonts w:ascii="Arial" w:eastAsia="Times New Roman" w:hAnsi="Arial" w:cs="Arial"/>
          <w:sz w:val="22"/>
          <w:szCs w:val="22"/>
        </w:rPr>
        <w:t>.  To provide you with your PVG Scheme Membership number, Disclosure Scotland will need your full name, date of birth, current home address and mother’s maiden name.</w:t>
      </w:r>
    </w:p>
    <w:p w:rsidR="00DE0F59" w:rsidRPr="00DE0F59" w:rsidRDefault="00DE0F59" w:rsidP="00DE0F59">
      <w:pPr>
        <w:pStyle w:val="xxmsonormal"/>
        <w:shd w:val="clear" w:color="auto" w:fill="FFFFFF"/>
        <w:jc w:val="both"/>
        <w:rPr>
          <w:rFonts w:ascii="Arial" w:eastAsia="Times New Roman" w:hAnsi="Arial" w:cs="Arial"/>
          <w:sz w:val="22"/>
          <w:szCs w:val="22"/>
        </w:rPr>
      </w:pPr>
      <w:r>
        <w:rPr>
          <w:rFonts w:ascii="Arial" w:eastAsia="Times New Roman" w:hAnsi="Arial" w:cs="Arial"/>
          <w:sz w:val="22"/>
          <w:szCs w:val="22"/>
        </w:rPr>
        <w:t>Once we are</w:t>
      </w:r>
      <w:r w:rsidRPr="00DE0F59">
        <w:rPr>
          <w:rFonts w:ascii="Arial" w:eastAsia="Times New Roman" w:hAnsi="Arial" w:cs="Arial"/>
          <w:sz w:val="22"/>
          <w:szCs w:val="22"/>
        </w:rPr>
        <w:t xml:space="preserve"> in receipt of this information</w:t>
      </w:r>
      <w:r>
        <w:rPr>
          <w:rFonts w:ascii="Arial" w:eastAsia="Times New Roman" w:hAnsi="Arial" w:cs="Arial"/>
          <w:sz w:val="22"/>
          <w:szCs w:val="22"/>
        </w:rPr>
        <w:t>, we</w:t>
      </w:r>
      <w:r w:rsidRPr="00DE0F59">
        <w:rPr>
          <w:rFonts w:ascii="Arial" w:eastAsia="Times New Roman" w:hAnsi="Arial" w:cs="Arial"/>
          <w:sz w:val="22"/>
          <w:szCs w:val="22"/>
        </w:rPr>
        <w:t xml:space="preserve"> will need to arrange a Zoom/MS Teams call which will take approximately 5 minu</w:t>
      </w:r>
      <w:r>
        <w:rPr>
          <w:rFonts w:ascii="Arial" w:eastAsia="Times New Roman" w:hAnsi="Arial" w:cs="Arial"/>
          <w:sz w:val="22"/>
          <w:szCs w:val="22"/>
        </w:rPr>
        <w:t>tes to confirm your identity - we</w:t>
      </w:r>
      <w:r w:rsidRPr="00DE0F59">
        <w:rPr>
          <w:rFonts w:ascii="Arial" w:eastAsia="Times New Roman" w:hAnsi="Arial" w:cs="Arial"/>
          <w:sz w:val="22"/>
          <w:szCs w:val="22"/>
        </w:rPr>
        <w:t xml:space="preserve"> will ask you to show your passport next to your face. Please let me know when you would be available.</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You may wish to note that on receipt of your application for inclusion in the Primary Medical Services Performers List, the Board will contact those doctors whom you have indicated are willing to provide clinical references in support of your application, before progressing the application.</w:t>
      </w:r>
    </w:p>
    <w:p w:rsidR="00DE0F59" w:rsidRPr="00DE0F59" w:rsidRDefault="00DE0F59" w:rsidP="00DE0F59">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 </w:t>
      </w:r>
    </w:p>
    <w:p w:rsidR="00B41F94" w:rsidRDefault="00DE0F59" w:rsidP="00B41F94">
      <w:pPr>
        <w:pStyle w:val="xxmsonormal"/>
        <w:shd w:val="clear" w:color="auto" w:fill="FFFFFF"/>
        <w:jc w:val="both"/>
        <w:rPr>
          <w:rFonts w:ascii="Arial" w:eastAsia="Times New Roman" w:hAnsi="Arial" w:cs="Arial"/>
          <w:sz w:val="22"/>
          <w:szCs w:val="22"/>
        </w:rPr>
      </w:pPr>
      <w:r w:rsidRPr="00DE0F59">
        <w:rPr>
          <w:rFonts w:ascii="Arial" w:eastAsia="Times New Roman" w:hAnsi="Arial" w:cs="Arial"/>
          <w:sz w:val="22"/>
          <w:szCs w:val="22"/>
        </w:rPr>
        <w:t>If you wish clarification and/or wish to discuss any aspect of the application process, please do not hesitate to contact us.</w:t>
      </w:r>
      <w:r w:rsidR="00B41F94" w:rsidRPr="00B41F94">
        <w:rPr>
          <w:rFonts w:ascii="Arial" w:eastAsia="Times New Roman" w:hAnsi="Arial" w:cs="Arial"/>
          <w:sz w:val="22"/>
          <w:szCs w:val="22"/>
        </w:rPr>
        <w:t xml:space="preserve"> </w:t>
      </w:r>
      <w:r w:rsidR="00B41F94">
        <w:rPr>
          <w:rFonts w:ascii="Arial" w:eastAsia="Times New Roman" w:hAnsi="Arial" w:cs="Arial"/>
          <w:sz w:val="22"/>
          <w:szCs w:val="22"/>
        </w:rPr>
        <w:t xml:space="preserve">Email: </w:t>
      </w:r>
      <w:hyperlink r:id="rId10" w:history="1">
        <w:r w:rsidR="00B41F94" w:rsidRPr="000D2175">
          <w:rPr>
            <w:rStyle w:val="Hyperlink"/>
            <w:rFonts w:ascii="Arial" w:eastAsia="Times New Roman" w:hAnsi="Arial" w:cs="Arial"/>
            <w:sz w:val="22"/>
            <w:szCs w:val="22"/>
          </w:rPr>
          <w:t>gp.pcs@ggc.scot.nhs.uk</w:t>
        </w:r>
      </w:hyperlink>
    </w:p>
    <w:sectPr w:rsidR="00B41F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8F8"/>
    <w:multiLevelType w:val="hybridMultilevel"/>
    <w:tmpl w:val="B1B02FB6"/>
    <w:lvl w:ilvl="0" w:tplc="54501C14">
      <w:numFmt w:val="bullet"/>
      <w:lvlText w:val="·"/>
      <w:lvlJc w:val="left"/>
      <w:pPr>
        <w:ind w:left="925" w:hanging="52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18E1F91"/>
    <w:multiLevelType w:val="hybridMultilevel"/>
    <w:tmpl w:val="46BAA26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6B492C57"/>
    <w:multiLevelType w:val="hybridMultilevel"/>
    <w:tmpl w:val="857A1244"/>
    <w:lvl w:ilvl="0" w:tplc="54501C14">
      <w:numFmt w:val="bullet"/>
      <w:lvlText w:val="·"/>
      <w:lvlJc w:val="left"/>
      <w:pPr>
        <w:ind w:left="1330" w:hanging="52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
  <w:rsids>
    <w:rsidRoot w:val="00EE5375"/>
    <w:rsid w:val="000061BF"/>
    <w:rsid w:val="00024340"/>
    <w:rsid w:val="00052042"/>
    <w:rsid w:val="000A2F83"/>
    <w:rsid w:val="000B6B77"/>
    <w:rsid w:val="000D3898"/>
    <w:rsid w:val="00112458"/>
    <w:rsid w:val="001573A9"/>
    <w:rsid w:val="00161AFE"/>
    <w:rsid w:val="001A12E1"/>
    <w:rsid w:val="001A74C2"/>
    <w:rsid w:val="001E4D1E"/>
    <w:rsid w:val="0020583D"/>
    <w:rsid w:val="00295A1F"/>
    <w:rsid w:val="002C7923"/>
    <w:rsid w:val="002F7BCD"/>
    <w:rsid w:val="003048D3"/>
    <w:rsid w:val="00327829"/>
    <w:rsid w:val="00342DA2"/>
    <w:rsid w:val="00393817"/>
    <w:rsid w:val="003A28C0"/>
    <w:rsid w:val="003D732C"/>
    <w:rsid w:val="00421998"/>
    <w:rsid w:val="00421EDF"/>
    <w:rsid w:val="00421FA4"/>
    <w:rsid w:val="0042435E"/>
    <w:rsid w:val="00445216"/>
    <w:rsid w:val="00462FE4"/>
    <w:rsid w:val="0046628B"/>
    <w:rsid w:val="004942CE"/>
    <w:rsid w:val="004B39B1"/>
    <w:rsid w:val="004C1F72"/>
    <w:rsid w:val="00505190"/>
    <w:rsid w:val="00510DF4"/>
    <w:rsid w:val="00513EED"/>
    <w:rsid w:val="005249C7"/>
    <w:rsid w:val="0056728A"/>
    <w:rsid w:val="00594FB0"/>
    <w:rsid w:val="005C4747"/>
    <w:rsid w:val="005F19BC"/>
    <w:rsid w:val="00600782"/>
    <w:rsid w:val="00650E75"/>
    <w:rsid w:val="006600D1"/>
    <w:rsid w:val="0067372E"/>
    <w:rsid w:val="006B7BB9"/>
    <w:rsid w:val="006D3B2C"/>
    <w:rsid w:val="006D4000"/>
    <w:rsid w:val="00707B2C"/>
    <w:rsid w:val="00712B19"/>
    <w:rsid w:val="00714A4F"/>
    <w:rsid w:val="00734940"/>
    <w:rsid w:val="00754BFA"/>
    <w:rsid w:val="007645C9"/>
    <w:rsid w:val="007654E7"/>
    <w:rsid w:val="00793E04"/>
    <w:rsid w:val="007A09BF"/>
    <w:rsid w:val="007F75FE"/>
    <w:rsid w:val="008127E7"/>
    <w:rsid w:val="008649FE"/>
    <w:rsid w:val="008A0F09"/>
    <w:rsid w:val="008B7D70"/>
    <w:rsid w:val="008C6FC5"/>
    <w:rsid w:val="008E431D"/>
    <w:rsid w:val="00907AB2"/>
    <w:rsid w:val="009304B3"/>
    <w:rsid w:val="0093235D"/>
    <w:rsid w:val="00976213"/>
    <w:rsid w:val="009872E1"/>
    <w:rsid w:val="009D46DE"/>
    <w:rsid w:val="009E0FE3"/>
    <w:rsid w:val="00A03D7D"/>
    <w:rsid w:val="00A24401"/>
    <w:rsid w:val="00A90F14"/>
    <w:rsid w:val="00B22CC1"/>
    <w:rsid w:val="00B320C0"/>
    <w:rsid w:val="00B34B9C"/>
    <w:rsid w:val="00B41F94"/>
    <w:rsid w:val="00B46F35"/>
    <w:rsid w:val="00B81E2A"/>
    <w:rsid w:val="00B911E4"/>
    <w:rsid w:val="00BE1A4C"/>
    <w:rsid w:val="00BE3C3D"/>
    <w:rsid w:val="00C113A8"/>
    <w:rsid w:val="00C3073C"/>
    <w:rsid w:val="00C72C48"/>
    <w:rsid w:val="00C75513"/>
    <w:rsid w:val="00CE6044"/>
    <w:rsid w:val="00D25E7B"/>
    <w:rsid w:val="00DA2C39"/>
    <w:rsid w:val="00DA460E"/>
    <w:rsid w:val="00DB20CE"/>
    <w:rsid w:val="00DE0F59"/>
    <w:rsid w:val="00E50D83"/>
    <w:rsid w:val="00E5316B"/>
    <w:rsid w:val="00E57115"/>
    <w:rsid w:val="00E658EE"/>
    <w:rsid w:val="00EA66DA"/>
    <w:rsid w:val="00ED02A3"/>
    <w:rsid w:val="00EE5375"/>
    <w:rsid w:val="00F328F7"/>
    <w:rsid w:val="00F411D8"/>
    <w:rsid w:val="00F52039"/>
    <w:rsid w:val="00F5266C"/>
    <w:rsid w:val="00F56EEA"/>
    <w:rsid w:val="00F87DB8"/>
    <w:rsid w:val="00F92721"/>
    <w:rsid w:val="00F96D44"/>
    <w:rsid w:val="00F97048"/>
    <w:rsid w:val="00FF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8D851-80B7-4C3E-8C0B-2FAB7DE4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3D7D"/>
    <w:rPr>
      <w:color w:val="0000FF"/>
      <w:u w:val="single"/>
    </w:rPr>
  </w:style>
  <w:style w:type="character" w:styleId="FollowedHyperlink">
    <w:name w:val="FollowedHyperlink"/>
    <w:basedOn w:val="DefaultParagraphFont"/>
    <w:rsid w:val="00421998"/>
    <w:rPr>
      <w:color w:val="800080" w:themeColor="followedHyperlink"/>
      <w:u w:val="single"/>
    </w:rPr>
  </w:style>
  <w:style w:type="paragraph" w:customStyle="1" w:styleId="xmsonormal">
    <w:name w:val="x_msonormal"/>
    <w:basedOn w:val="Normal"/>
    <w:uiPriority w:val="99"/>
    <w:rsid w:val="00DE0F59"/>
    <w:rPr>
      <w:rFonts w:eastAsiaTheme="minorHAnsi"/>
    </w:rPr>
  </w:style>
  <w:style w:type="paragraph" w:customStyle="1" w:styleId="xxnhstopaddress">
    <w:name w:val="x_xnhstopaddress"/>
    <w:basedOn w:val="Normal"/>
    <w:uiPriority w:val="99"/>
    <w:rsid w:val="00DE0F59"/>
    <w:rPr>
      <w:rFonts w:eastAsiaTheme="minorHAnsi"/>
    </w:rPr>
  </w:style>
  <w:style w:type="paragraph" w:customStyle="1" w:styleId="xxmsonormal">
    <w:name w:val="x_xmsonormal"/>
    <w:basedOn w:val="Normal"/>
    <w:uiPriority w:val="99"/>
    <w:rsid w:val="00DE0F59"/>
    <w:rPr>
      <w:rFonts w:eastAsiaTheme="minorHAnsi"/>
    </w:rPr>
  </w:style>
  <w:style w:type="paragraph" w:customStyle="1" w:styleId="xxmsolistparagraph">
    <w:name w:val="x_xmsolistparagraph"/>
    <w:basedOn w:val="Normal"/>
    <w:uiPriority w:val="99"/>
    <w:rsid w:val="00DE0F5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cs@ggc.scot.nhs.uk" TargetMode="External"/><Relationship Id="rId3" Type="http://schemas.openxmlformats.org/officeDocument/2006/relationships/numbering" Target="numbering.xml"/><Relationship Id="rId7" Type="http://schemas.openxmlformats.org/officeDocument/2006/relationships/hyperlink" Target="mailto:gp.pcs@ggc.scot.nhs.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p.pcs@ggc.scot.nhs.uk" TargetMode="External"/><Relationship Id="rId4" Type="http://schemas.openxmlformats.org/officeDocument/2006/relationships/styles" Target="styles.xml"/><Relationship Id="rId9" Type="http://schemas.openxmlformats.org/officeDocument/2006/relationships/hyperlink" Target="mailto:response@disclosurescotland.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453B5C01E49D3AC5DF815A042F12F" ma:contentTypeVersion="1" ma:contentTypeDescription="Create a new document." ma:contentTypeScope="" ma:versionID="444e8a6cf532143ae7ecb8a32469b399">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70E837-EC2D-47CD-89C0-608FD5798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9971EA-E2E3-4D3A-BA35-DE6C73276E2E}">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GP REGISTRARS / ST DOCTORS - INFORMATION</vt:lpstr>
    </vt:vector>
  </TitlesOfParts>
  <Company>NHSGGC</Company>
  <LinksUpToDate>false</LinksUpToDate>
  <CharactersWithSpaces>5626</CharactersWithSpaces>
  <SharedDoc>false</SharedDoc>
  <HLinks>
    <vt:vector size="6" baseType="variant">
      <vt:variant>
        <vt:i4>7864372</vt:i4>
      </vt:variant>
      <vt:variant>
        <vt:i4>0</vt:i4>
      </vt:variant>
      <vt:variant>
        <vt:i4>0</vt:i4>
      </vt:variant>
      <vt:variant>
        <vt:i4>5</vt:i4>
      </vt:variant>
      <vt:variant>
        <vt:lpwstr>http://www.staffnet.ggc.scot.nhs.uk/Partnerships/Greater Glasgow and Clyde Services/Primary Care Support/Family Health Services/Optometry/Documents/2 MASTER LOCUM Performers List Application-Performers.amended 10.09.07.doc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REGISTRARS / ST DOCTORS - INFORMATION</dc:title>
  <dc:creator>shendren1</dc:creator>
  <cp:lastModifiedBy>Hendren, Sandra</cp:lastModifiedBy>
  <cp:revision>4</cp:revision>
  <dcterms:created xsi:type="dcterms:W3CDTF">2017-09-15T07:13:00Z</dcterms:created>
  <dcterms:modified xsi:type="dcterms:W3CDTF">2022-06-23T15:10:00Z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