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4F0DF4" w14:textId="2738D7E0" w:rsidR="00C029E7" w:rsidRPr="00912429" w:rsidRDefault="00C029E7" w:rsidP="005701EA">
      <w:pPr>
        <w:tabs>
          <w:tab w:val="left" w:pos="2235"/>
        </w:tabs>
        <w:jc w:val="center"/>
        <w:rPr>
          <w:b/>
        </w:rPr>
      </w:pPr>
      <w:r w:rsidRPr="00C029E7">
        <w:rPr>
          <w:b/>
        </w:rPr>
        <w:t>SPONSOR AGREEMENT FOR ELECTRONIC INVESTIGATOR SITE FILE (</w:t>
      </w:r>
      <w:proofErr w:type="spellStart"/>
      <w:r w:rsidRPr="00C029E7">
        <w:rPr>
          <w:b/>
        </w:rPr>
        <w:t>eISF</w:t>
      </w:r>
      <w:proofErr w:type="spellEnd"/>
      <w:r w:rsidRPr="00C029E7">
        <w:rPr>
          <w:b/>
        </w:rPr>
        <w:t>)</w:t>
      </w:r>
    </w:p>
    <w:p w14:paraId="43D6FE2A" w14:textId="2C5D8EBF" w:rsidR="00E018A1" w:rsidRPr="005701EA" w:rsidRDefault="00C029E7">
      <w:r w:rsidRPr="005701EA">
        <w:t xml:space="preserve">Guidance: Participating </w:t>
      </w:r>
      <w:r w:rsidR="00EC4D24" w:rsidRPr="005701EA">
        <w:t>locations</w:t>
      </w:r>
      <w:r w:rsidRPr="005701EA">
        <w:t xml:space="preserve"> who wish to use an electronic ISF in line with their local policy should complete in full and return to the Project Manager for review.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89"/>
        <w:gridCol w:w="6327"/>
      </w:tblGrid>
      <w:tr w:rsidR="00305692" w14:paraId="09CA2C71" w14:textId="77777777" w:rsidTr="00A41BBB">
        <w:trPr>
          <w:trHeight w:hRule="exact" w:val="397"/>
        </w:trPr>
        <w:tc>
          <w:tcPr>
            <w:tcW w:w="1491" w:type="pct"/>
          </w:tcPr>
          <w:p w14:paraId="1988F791" w14:textId="2C17AE6A" w:rsidR="00305692" w:rsidRDefault="00305692">
            <w:r>
              <w:t>FULL STUDY NAME</w:t>
            </w:r>
          </w:p>
        </w:tc>
        <w:tc>
          <w:tcPr>
            <w:tcW w:w="3509" w:type="pct"/>
          </w:tcPr>
          <w:p w14:paraId="368E3D15" w14:textId="77777777" w:rsidR="00305692" w:rsidRDefault="00305692"/>
        </w:tc>
      </w:tr>
      <w:tr w:rsidR="00EC4D24" w14:paraId="1BECE5B1" w14:textId="77777777" w:rsidTr="00A41BBB">
        <w:trPr>
          <w:trHeight w:hRule="exact" w:val="397"/>
        </w:trPr>
        <w:tc>
          <w:tcPr>
            <w:tcW w:w="1491" w:type="pct"/>
          </w:tcPr>
          <w:p w14:paraId="0E726BE5" w14:textId="6A347A82" w:rsidR="00EC4D24" w:rsidRDefault="00EC4D24">
            <w:r>
              <w:t>IRAS NUMBER</w:t>
            </w:r>
          </w:p>
        </w:tc>
        <w:tc>
          <w:tcPr>
            <w:tcW w:w="3509" w:type="pct"/>
          </w:tcPr>
          <w:p w14:paraId="56A1E577" w14:textId="77777777" w:rsidR="00EC4D24" w:rsidRDefault="00EC4D24"/>
        </w:tc>
      </w:tr>
      <w:tr w:rsidR="00C029E7" w14:paraId="55060006" w14:textId="77777777" w:rsidTr="00A41BBB">
        <w:trPr>
          <w:trHeight w:hRule="exact" w:val="397"/>
        </w:trPr>
        <w:tc>
          <w:tcPr>
            <w:tcW w:w="1491" w:type="pct"/>
          </w:tcPr>
          <w:p w14:paraId="29E177C3" w14:textId="77777777" w:rsidR="00C029E7" w:rsidRDefault="003960C4">
            <w:r>
              <w:t>LOCATION</w:t>
            </w:r>
            <w:r w:rsidR="00C029E7">
              <w:t xml:space="preserve"> NAME</w:t>
            </w:r>
          </w:p>
        </w:tc>
        <w:tc>
          <w:tcPr>
            <w:tcW w:w="3509" w:type="pct"/>
          </w:tcPr>
          <w:p w14:paraId="49BC39E6" w14:textId="77777777" w:rsidR="00C029E7" w:rsidRDefault="00C029E7"/>
        </w:tc>
      </w:tr>
      <w:tr w:rsidR="00C029E7" w14:paraId="1D32A257" w14:textId="77777777" w:rsidTr="00A41BBB">
        <w:trPr>
          <w:trHeight w:hRule="exact" w:val="397"/>
        </w:trPr>
        <w:tc>
          <w:tcPr>
            <w:tcW w:w="1491" w:type="pct"/>
          </w:tcPr>
          <w:p w14:paraId="623BCD5B" w14:textId="77777777" w:rsidR="00C029E7" w:rsidRDefault="00C029E7">
            <w:r>
              <w:t>PRINCIPAL INVESTIGATOR</w:t>
            </w:r>
          </w:p>
        </w:tc>
        <w:tc>
          <w:tcPr>
            <w:tcW w:w="3509" w:type="pct"/>
          </w:tcPr>
          <w:p w14:paraId="2B41FA78" w14:textId="77777777" w:rsidR="00C029E7" w:rsidRDefault="00C029E7"/>
        </w:tc>
      </w:tr>
    </w:tbl>
    <w:p w14:paraId="3A8AA7CA" w14:textId="77777777" w:rsidR="00C029E7" w:rsidRDefault="00C029E7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604"/>
        <w:gridCol w:w="705"/>
        <w:gridCol w:w="707"/>
      </w:tblGrid>
      <w:tr w:rsidR="00C029E7" w:rsidRPr="003A0FF8" w14:paraId="597EB521" w14:textId="77777777" w:rsidTr="00A41BBB">
        <w:trPr>
          <w:trHeight w:hRule="exact" w:val="510"/>
        </w:trPr>
        <w:tc>
          <w:tcPr>
            <w:tcW w:w="4217" w:type="pct"/>
            <w:shd w:val="clear" w:color="auto" w:fill="BFBFBF" w:themeFill="background1" w:themeFillShade="BF"/>
          </w:tcPr>
          <w:p w14:paraId="7453D575" w14:textId="77777777" w:rsidR="00C029E7" w:rsidRPr="003A0FF8" w:rsidRDefault="00C029E7" w:rsidP="007B23B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1" w:type="pct"/>
            <w:shd w:val="clear" w:color="auto" w:fill="BFBFBF" w:themeFill="background1" w:themeFillShade="BF"/>
          </w:tcPr>
          <w:p w14:paraId="4F30EAFB" w14:textId="77777777" w:rsidR="00C029E7" w:rsidRPr="003A0FF8" w:rsidRDefault="00C029E7" w:rsidP="007B23B5">
            <w:pPr>
              <w:rPr>
                <w:rFonts w:asciiTheme="minorHAnsi" w:hAnsiTheme="minorHAnsi" w:cstheme="minorHAnsi"/>
              </w:rPr>
            </w:pPr>
            <w:r w:rsidRPr="003A0FF8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392" w:type="pct"/>
            <w:shd w:val="clear" w:color="auto" w:fill="BFBFBF" w:themeFill="background1" w:themeFillShade="BF"/>
          </w:tcPr>
          <w:p w14:paraId="22B3743B" w14:textId="77777777" w:rsidR="00C029E7" w:rsidRPr="003A0FF8" w:rsidRDefault="00C029E7" w:rsidP="007B23B5">
            <w:pPr>
              <w:rPr>
                <w:rFonts w:asciiTheme="minorHAnsi" w:hAnsiTheme="minorHAnsi" w:cstheme="minorHAnsi"/>
              </w:rPr>
            </w:pPr>
            <w:r w:rsidRPr="003A0FF8">
              <w:rPr>
                <w:rFonts w:asciiTheme="minorHAnsi" w:hAnsiTheme="minorHAnsi" w:cstheme="minorHAnsi"/>
              </w:rPr>
              <w:t>No</w:t>
            </w:r>
          </w:p>
        </w:tc>
      </w:tr>
      <w:tr w:rsidR="00912429" w:rsidRPr="003A0FF8" w14:paraId="78E6AD9E" w14:textId="77777777" w:rsidTr="00A41BBB">
        <w:trPr>
          <w:trHeight w:hRule="exact" w:val="510"/>
        </w:trPr>
        <w:tc>
          <w:tcPr>
            <w:tcW w:w="4217" w:type="pct"/>
          </w:tcPr>
          <w:p w14:paraId="6CF78794" w14:textId="77777777" w:rsidR="00912429" w:rsidRPr="003A0FF8" w:rsidRDefault="00912429" w:rsidP="00912429">
            <w:pPr>
              <w:rPr>
                <w:rFonts w:asciiTheme="minorHAnsi" w:hAnsiTheme="minorHAnsi" w:cstheme="minorHAnsi"/>
              </w:rPr>
            </w:pPr>
            <w:r w:rsidRPr="003A0FF8">
              <w:rPr>
                <w:rFonts w:asciiTheme="minorHAnsi" w:hAnsiTheme="minorHAnsi" w:cstheme="minorHAnsi"/>
              </w:rPr>
              <w:t>Has the system been validated?</w:t>
            </w:r>
          </w:p>
        </w:tc>
        <w:tc>
          <w:tcPr>
            <w:tcW w:w="391" w:type="pct"/>
            <w:vAlign w:val="center"/>
          </w:tcPr>
          <w:p w14:paraId="6F193BBD" w14:textId="77777777" w:rsidR="00912429" w:rsidRPr="003A0FF8" w:rsidRDefault="00912429" w:rsidP="00912429">
            <w:pPr>
              <w:pStyle w:val="NoSpacing"/>
              <w:rPr>
                <w:rFonts w:asciiTheme="minorHAnsi" w:hAnsiTheme="minorHAnsi" w:cstheme="minorHAnsi"/>
                <w:vanish/>
                <w:sz w:val="22"/>
                <w:szCs w:val="22"/>
              </w:rPr>
            </w:pP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3A0FF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392" w:type="pct"/>
            <w:vAlign w:val="center"/>
          </w:tcPr>
          <w:p w14:paraId="3615AEFB" w14:textId="77777777" w:rsidR="00912429" w:rsidRPr="003A0FF8" w:rsidRDefault="00912429" w:rsidP="00912429">
            <w:pPr>
              <w:pStyle w:val="NoSpacing"/>
              <w:rPr>
                <w:rFonts w:asciiTheme="minorHAnsi" w:hAnsiTheme="minorHAnsi" w:cstheme="minorHAnsi"/>
                <w:vanish/>
                <w:sz w:val="22"/>
                <w:szCs w:val="22"/>
              </w:rPr>
            </w:pP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912429" w:rsidRPr="003A0FF8" w14:paraId="69988954" w14:textId="77777777" w:rsidTr="00A41BBB">
        <w:trPr>
          <w:trHeight w:hRule="exact" w:val="510"/>
        </w:trPr>
        <w:tc>
          <w:tcPr>
            <w:tcW w:w="4217" w:type="pct"/>
          </w:tcPr>
          <w:p w14:paraId="449F8FD1" w14:textId="77777777" w:rsidR="00912429" w:rsidRPr="003A0FF8" w:rsidRDefault="003960C4" w:rsidP="00912429">
            <w:pPr>
              <w:rPr>
                <w:rFonts w:asciiTheme="minorHAnsi" w:hAnsiTheme="minorHAnsi" w:cstheme="minorHAnsi"/>
              </w:rPr>
            </w:pPr>
            <w:r w:rsidRPr="003A0FF8">
              <w:rPr>
                <w:rFonts w:asciiTheme="minorHAnsi" w:hAnsiTheme="minorHAnsi" w:cstheme="minorHAnsi"/>
              </w:rPr>
              <w:t xml:space="preserve">Is the </w:t>
            </w:r>
            <w:proofErr w:type="spellStart"/>
            <w:r w:rsidRPr="003A0FF8">
              <w:rPr>
                <w:rFonts w:asciiTheme="minorHAnsi" w:hAnsiTheme="minorHAnsi" w:cstheme="minorHAnsi"/>
              </w:rPr>
              <w:t>eISF</w:t>
            </w:r>
            <w:proofErr w:type="spellEnd"/>
            <w:r w:rsidR="00912429" w:rsidRPr="003A0FF8">
              <w:rPr>
                <w:rFonts w:asciiTheme="minorHAnsi" w:hAnsiTheme="minorHAnsi" w:cstheme="minorHAnsi"/>
              </w:rPr>
              <w:t xml:space="preserve"> on a secured system with routine back-ups?</w:t>
            </w:r>
          </w:p>
        </w:tc>
        <w:tc>
          <w:tcPr>
            <w:tcW w:w="391" w:type="pct"/>
            <w:vAlign w:val="center"/>
          </w:tcPr>
          <w:p w14:paraId="385D23DC" w14:textId="77777777" w:rsidR="00912429" w:rsidRPr="003A0FF8" w:rsidRDefault="00912429" w:rsidP="00912429">
            <w:pPr>
              <w:pStyle w:val="NoSpacing"/>
              <w:rPr>
                <w:rFonts w:asciiTheme="minorHAnsi" w:hAnsiTheme="minorHAnsi" w:cstheme="minorHAnsi"/>
                <w:vanish/>
                <w:sz w:val="22"/>
                <w:szCs w:val="22"/>
              </w:rPr>
            </w:pP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2" w:type="pct"/>
            <w:vAlign w:val="center"/>
          </w:tcPr>
          <w:p w14:paraId="68358E14" w14:textId="77777777" w:rsidR="00912429" w:rsidRPr="003A0FF8" w:rsidRDefault="00912429" w:rsidP="00912429">
            <w:pPr>
              <w:pStyle w:val="NoSpacing"/>
              <w:rPr>
                <w:rFonts w:asciiTheme="minorHAnsi" w:hAnsiTheme="minorHAnsi" w:cstheme="minorHAnsi"/>
                <w:vanish/>
                <w:sz w:val="22"/>
                <w:szCs w:val="22"/>
              </w:rPr>
            </w:pP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912429" w:rsidRPr="003A0FF8" w14:paraId="3341540A" w14:textId="77777777" w:rsidTr="00A41BBB">
        <w:trPr>
          <w:trHeight w:hRule="exact" w:val="510"/>
        </w:trPr>
        <w:tc>
          <w:tcPr>
            <w:tcW w:w="4217" w:type="pct"/>
          </w:tcPr>
          <w:p w14:paraId="1BD94338" w14:textId="77777777" w:rsidR="00912429" w:rsidRPr="003A0FF8" w:rsidRDefault="00912429" w:rsidP="00912429">
            <w:pPr>
              <w:rPr>
                <w:rFonts w:asciiTheme="minorHAnsi" w:hAnsiTheme="minorHAnsi" w:cstheme="minorHAnsi"/>
              </w:rPr>
            </w:pPr>
            <w:r w:rsidRPr="003A0FF8">
              <w:rPr>
                <w:rFonts w:asciiTheme="minorHAnsi" w:hAnsiTheme="minorHAnsi" w:cstheme="minorHAnsi"/>
              </w:rPr>
              <w:t>Are user accounts in place with tailored access rights?</w:t>
            </w:r>
          </w:p>
        </w:tc>
        <w:tc>
          <w:tcPr>
            <w:tcW w:w="391" w:type="pct"/>
            <w:vAlign w:val="center"/>
          </w:tcPr>
          <w:p w14:paraId="78F47DCD" w14:textId="77777777" w:rsidR="00912429" w:rsidRPr="003A0FF8" w:rsidRDefault="00912429" w:rsidP="00912429">
            <w:pPr>
              <w:pStyle w:val="NoSpacing"/>
              <w:rPr>
                <w:rFonts w:asciiTheme="minorHAnsi" w:hAnsiTheme="minorHAnsi" w:cstheme="minorHAnsi"/>
                <w:vanish/>
                <w:sz w:val="22"/>
                <w:szCs w:val="22"/>
              </w:rPr>
            </w:pP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2" w:type="pct"/>
            <w:vAlign w:val="center"/>
          </w:tcPr>
          <w:p w14:paraId="568B2618" w14:textId="77777777" w:rsidR="00912429" w:rsidRPr="003A0FF8" w:rsidRDefault="00912429" w:rsidP="00912429">
            <w:pPr>
              <w:pStyle w:val="NoSpacing"/>
              <w:rPr>
                <w:rFonts w:asciiTheme="minorHAnsi" w:hAnsiTheme="minorHAnsi" w:cstheme="minorHAnsi"/>
                <w:vanish/>
                <w:sz w:val="22"/>
                <w:szCs w:val="22"/>
              </w:rPr>
            </w:pP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912429" w:rsidRPr="003A0FF8" w14:paraId="36512841" w14:textId="77777777" w:rsidTr="00A41BBB">
        <w:trPr>
          <w:trHeight w:hRule="exact" w:val="510"/>
        </w:trPr>
        <w:tc>
          <w:tcPr>
            <w:tcW w:w="4217" w:type="pct"/>
          </w:tcPr>
          <w:p w14:paraId="6C41DDFE" w14:textId="77777777" w:rsidR="00912429" w:rsidRPr="003A0FF8" w:rsidRDefault="00912429" w:rsidP="00912429">
            <w:pPr>
              <w:rPr>
                <w:rFonts w:asciiTheme="minorHAnsi" w:hAnsiTheme="minorHAnsi" w:cstheme="minorHAnsi"/>
              </w:rPr>
            </w:pPr>
            <w:r w:rsidRPr="003A0FF8">
              <w:rPr>
                <w:rFonts w:asciiTheme="minorHAnsi" w:hAnsiTheme="minorHAnsi" w:cstheme="minorHAnsi"/>
              </w:rPr>
              <w:t>Is an audit trail in place on the system to track changes?</w:t>
            </w:r>
          </w:p>
        </w:tc>
        <w:tc>
          <w:tcPr>
            <w:tcW w:w="391" w:type="pct"/>
            <w:vAlign w:val="center"/>
          </w:tcPr>
          <w:p w14:paraId="35EE5BB9" w14:textId="77777777" w:rsidR="00912429" w:rsidRPr="003A0FF8" w:rsidRDefault="00912429" w:rsidP="00912429">
            <w:pPr>
              <w:pStyle w:val="NoSpacing"/>
              <w:rPr>
                <w:rFonts w:asciiTheme="minorHAnsi" w:hAnsiTheme="minorHAnsi" w:cstheme="minorHAnsi"/>
                <w:vanish/>
                <w:sz w:val="22"/>
                <w:szCs w:val="22"/>
              </w:rPr>
            </w:pP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2" w:type="pct"/>
            <w:vAlign w:val="center"/>
          </w:tcPr>
          <w:p w14:paraId="1441AB31" w14:textId="77777777" w:rsidR="00912429" w:rsidRPr="003A0FF8" w:rsidRDefault="00912429" w:rsidP="00912429">
            <w:pPr>
              <w:pStyle w:val="NoSpacing"/>
              <w:rPr>
                <w:rFonts w:asciiTheme="minorHAnsi" w:hAnsiTheme="minorHAnsi" w:cstheme="minorHAnsi"/>
                <w:vanish/>
                <w:sz w:val="22"/>
                <w:szCs w:val="22"/>
              </w:rPr>
            </w:pP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912429" w:rsidRPr="003A0FF8" w14:paraId="0203ACB4" w14:textId="77777777" w:rsidTr="00A41BBB">
        <w:trPr>
          <w:trHeight w:hRule="exact" w:val="510"/>
        </w:trPr>
        <w:tc>
          <w:tcPr>
            <w:tcW w:w="4217" w:type="pct"/>
          </w:tcPr>
          <w:p w14:paraId="62821AF4" w14:textId="77777777" w:rsidR="00912429" w:rsidRPr="003A0FF8" w:rsidRDefault="00912429" w:rsidP="00912429">
            <w:pPr>
              <w:rPr>
                <w:rFonts w:asciiTheme="minorHAnsi" w:hAnsiTheme="minorHAnsi" w:cstheme="minorHAnsi"/>
              </w:rPr>
            </w:pPr>
            <w:r w:rsidRPr="003A0FF8">
              <w:rPr>
                <w:rFonts w:asciiTheme="minorHAnsi" w:hAnsiTheme="minorHAnsi" w:cstheme="minorHAnsi"/>
              </w:rPr>
              <w:t>Can versions of documents be updated?</w:t>
            </w:r>
          </w:p>
        </w:tc>
        <w:tc>
          <w:tcPr>
            <w:tcW w:w="391" w:type="pct"/>
            <w:vAlign w:val="center"/>
          </w:tcPr>
          <w:p w14:paraId="3450FE93" w14:textId="77777777" w:rsidR="00912429" w:rsidRPr="003A0FF8" w:rsidRDefault="00912429" w:rsidP="00912429">
            <w:pPr>
              <w:pStyle w:val="NoSpacing"/>
              <w:rPr>
                <w:rFonts w:asciiTheme="minorHAnsi" w:hAnsiTheme="minorHAnsi" w:cstheme="minorHAnsi"/>
                <w:vanish/>
                <w:sz w:val="22"/>
                <w:szCs w:val="22"/>
              </w:rPr>
            </w:pP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2" w:type="pct"/>
            <w:vAlign w:val="center"/>
          </w:tcPr>
          <w:p w14:paraId="22431184" w14:textId="77777777" w:rsidR="00912429" w:rsidRPr="003A0FF8" w:rsidRDefault="00912429" w:rsidP="00912429">
            <w:pPr>
              <w:pStyle w:val="NoSpacing"/>
              <w:rPr>
                <w:rFonts w:asciiTheme="minorHAnsi" w:hAnsiTheme="minorHAnsi" w:cstheme="minorHAnsi"/>
                <w:vanish/>
                <w:sz w:val="22"/>
                <w:szCs w:val="22"/>
              </w:rPr>
            </w:pP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912429" w:rsidRPr="003A0FF8" w14:paraId="50177ED5" w14:textId="77777777" w:rsidTr="00A41BBB">
        <w:trPr>
          <w:trHeight w:hRule="exact" w:val="510"/>
        </w:trPr>
        <w:tc>
          <w:tcPr>
            <w:tcW w:w="4217" w:type="pct"/>
          </w:tcPr>
          <w:p w14:paraId="62052E42" w14:textId="77777777" w:rsidR="00912429" w:rsidRPr="003A0FF8" w:rsidRDefault="00912429" w:rsidP="00912429">
            <w:pPr>
              <w:rPr>
                <w:rFonts w:asciiTheme="minorHAnsi" w:hAnsiTheme="minorHAnsi" w:cstheme="minorHAnsi"/>
              </w:rPr>
            </w:pPr>
            <w:r w:rsidRPr="003A0FF8">
              <w:rPr>
                <w:rFonts w:asciiTheme="minorHAnsi" w:hAnsiTheme="minorHAnsi" w:cstheme="minorHAnsi"/>
              </w:rPr>
              <w:t>Are previous versions identified as superseded?</w:t>
            </w:r>
          </w:p>
        </w:tc>
        <w:tc>
          <w:tcPr>
            <w:tcW w:w="391" w:type="pct"/>
            <w:vAlign w:val="center"/>
          </w:tcPr>
          <w:p w14:paraId="7BCC9502" w14:textId="77777777" w:rsidR="00912429" w:rsidRPr="003A0FF8" w:rsidRDefault="00912429" w:rsidP="00912429">
            <w:pPr>
              <w:pStyle w:val="NoSpacing"/>
              <w:rPr>
                <w:rFonts w:asciiTheme="minorHAnsi" w:hAnsiTheme="minorHAnsi" w:cstheme="minorHAnsi"/>
                <w:vanish/>
                <w:sz w:val="22"/>
                <w:szCs w:val="22"/>
              </w:rPr>
            </w:pP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2" w:type="pct"/>
            <w:vAlign w:val="center"/>
          </w:tcPr>
          <w:p w14:paraId="727D684E" w14:textId="77777777" w:rsidR="00912429" w:rsidRPr="003A0FF8" w:rsidRDefault="00912429" w:rsidP="00912429">
            <w:pPr>
              <w:pStyle w:val="NoSpacing"/>
              <w:rPr>
                <w:rFonts w:asciiTheme="minorHAnsi" w:hAnsiTheme="minorHAnsi" w:cstheme="minorHAnsi"/>
                <w:vanish/>
                <w:sz w:val="22"/>
                <w:szCs w:val="22"/>
              </w:rPr>
            </w:pP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912429" w:rsidRPr="003A0FF8" w14:paraId="6B50388F" w14:textId="77777777" w:rsidTr="00A41BBB">
        <w:trPr>
          <w:trHeight w:hRule="exact" w:val="510"/>
        </w:trPr>
        <w:tc>
          <w:tcPr>
            <w:tcW w:w="4217" w:type="pct"/>
          </w:tcPr>
          <w:p w14:paraId="30698D04" w14:textId="77777777" w:rsidR="00912429" w:rsidRPr="003A0FF8" w:rsidRDefault="00912429" w:rsidP="00912429">
            <w:pPr>
              <w:rPr>
                <w:rFonts w:asciiTheme="minorHAnsi" w:hAnsiTheme="minorHAnsi" w:cstheme="minorHAnsi"/>
              </w:rPr>
            </w:pPr>
            <w:r w:rsidRPr="003A0FF8">
              <w:rPr>
                <w:rFonts w:asciiTheme="minorHAnsi" w:hAnsiTheme="minorHAnsi" w:cstheme="minorHAnsi"/>
              </w:rPr>
              <w:t>Is there a clear naming convention?</w:t>
            </w:r>
          </w:p>
        </w:tc>
        <w:tc>
          <w:tcPr>
            <w:tcW w:w="391" w:type="pct"/>
            <w:vAlign w:val="center"/>
          </w:tcPr>
          <w:p w14:paraId="5C53B1E9" w14:textId="77777777" w:rsidR="00912429" w:rsidRPr="003A0FF8" w:rsidRDefault="00912429" w:rsidP="00912429">
            <w:pPr>
              <w:pStyle w:val="NoSpacing"/>
              <w:rPr>
                <w:rFonts w:asciiTheme="minorHAnsi" w:hAnsiTheme="minorHAnsi" w:cstheme="minorHAnsi"/>
                <w:vanish/>
                <w:sz w:val="22"/>
                <w:szCs w:val="22"/>
              </w:rPr>
            </w:pP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2" w:type="pct"/>
            <w:vAlign w:val="center"/>
          </w:tcPr>
          <w:p w14:paraId="11DD2139" w14:textId="77777777" w:rsidR="00912429" w:rsidRPr="003A0FF8" w:rsidRDefault="00912429" w:rsidP="00912429">
            <w:pPr>
              <w:pStyle w:val="NoSpacing"/>
              <w:rPr>
                <w:rFonts w:asciiTheme="minorHAnsi" w:hAnsiTheme="minorHAnsi" w:cstheme="minorHAnsi"/>
                <w:vanish/>
                <w:sz w:val="22"/>
                <w:szCs w:val="22"/>
              </w:rPr>
            </w:pP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912429" w:rsidRPr="003A0FF8" w14:paraId="56A2D7E2" w14:textId="77777777" w:rsidTr="00A41BBB">
        <w:trPr>
          <w:trHeight w:hRule="exact" w:val="510"/>
        </w:trPr>
        <w:tc>
          <w:tcPr>
            <w:tcW w:w="4217" w:type="pct"/>
          </w:tcPr>
          <w:p w14:paraId="52F53DAD" w14:textId="63BA5E26" w:rsidR="00912429" w:rsidRPr="003A0FF8" w:rsidRDefault="00912429" w:rsidP="00A41B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A0FF8">
              <w:rPr>
                <w:rFonts w:asciiTheme="minorHAnsi" w:hAnsiTheme="minorHAnsi" w:cstheme="minorHAnsi"/>
                <w:sz w:val="22"/>
                <w:szCs w:val="22"/>
              </w:rPr>
              <w:t>Are documents QC checked on the system for ALCOAC?</w:t>
            </w:r>
          </w:p>
        </w:tc>
        <w:tc>
          <w:tcPr>
            <w:tcW w:w="391" w:type="pct"/>
            <w:vAlign w:val="center"/>
          </w:tcPr>
          <w:p w14:paraId="254C045E" w14:textId="77777777" w:rsidR="00912429" w:rsidRPr="003A0FF8" w:rsidRDefault="00912429" w:rsidP="00912429">
            <w:pPr>
              <w:pStyle w:val="NoSpacing"/>
              <w:rPr>
                <w:rFonts w:asciiTheme="minorHAnsi" w:hAnsiTheme="minorHAnsi" w:cstheme="minorHAnsi"/>
                <w:vanish/>
                <w:sz w:val="22"/>
                <w:szCs w:val="22"/>
              </w:rPr>
            </w:pP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2" w:type="pct"/>
            <w:vAlign w:val="center"/>
          </w:tcPr>
          <w:p w14:paraId="705060EA" w14:textId="77777777" w:rsidR="00912429" w:rsidRPr="003A0FF8" w:rsidRDefault="00912429" w:rsidP="00912429">
            <w:pPr>
              <w:pStyle w:val="NoSpacing"/>
              <w:rPr>
                <w:rFonts w:asciiTheme="minorHAnsi" w:hAnsiTheme="minorHAnsi" w:cstheme="minorHAnsi"/>
                <w:vanish/>
                <w:sz w:val="22"/>
                <w:szCs w:val="22"/>
              </w:rPr>
            </w:pP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912429" w:rsidRPr="003A0FF8" w14:paraId="7F17EB43" w14:textId="77777777" w:rsidTr="00A41BBB">
        <w:trPr>
          <w:trHeight w:hRule="exact" w:val="510"/>
        </w:trPr>
        <w:tc>
          <w:tcPr>
            <w:tcW w:w="4217" w:type="pct"/>
          </w:tcPr>
          <w:p w14:paraId="4040E214" w14:textId="77777777" w:rsidR="00912429" w:rsidRPr="003A0FF8" w:rsidRDefault="00912429" w:rsidP="009124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A0FF8">
              <w:rPr>
                <w:rFonts w:asciiTheme="minorHAnsi" w:hAnsiTheme="minorHAnsi" w:cstheme="minorHAnsi"/>
                <w:sz w:val="22"/>
                <w:szCs w:val="22"/>
              </w:rPr>
              <w:t>Are scanned documents QC checked to ensure they are accurate representations of originals?</w:t>
            </w:r>
          </w:p>
        </w:tc>
        <w:tc>
          <w:tcPr>
            <w:tcW w:w="391" w:type="pct"/>
            <w:vAlign w:val="center"/>
          </w:tcPr>
          <w:p w14:paraId="142DDF1A" w14:textId="77777777" w:rsidR="00912429" w:rsidRPr="003A0FF8" w:rsidRDefault="00912429" w:rsidP="00912429">
            <w:pPr>
              <w:pStyle w:val="NoSpacing"/>
              <w:rPr>
                <w:rFonts w:asciiTheme="minorHAnsi" w:hAnsiTheme="minorHAnsi" w:cstheme="minorHAnsi"/>
                <w:vanish/>
                <w:sz w:val="22"/>
                <w:szCs w:val="22"/>
              </w:rPr>
            </w:pP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2" w:type="pct"/>
            <w:vAlign w:val="center"/>
          </w:tcPr>
          <w:p w14:paraId="3ED4A703" w14:textId="77777777" w:rsidR="00912429" w:rsidRPr="003A0FF8" w:rsidRDefault="00912429" w:rsidP="00912429">
            <w:pPr>
              <w:pStyle w:val="NoSpacing"/>
              <w:rPr>
                <w:rFonts w:asciiTheme="minorHAnsi" w:hAnsiTheme="minorHAnsi" w:cstheme="minorHAnsi"/>
                <w:vanish/>
                <w:sz w:val="22"/>
                <w:szCs w:val="22"/>
              </w:rPr>
            </w:pP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912429" w:rsidRPr="003A0FF8" w14:paraId="4A2D695B" w14:textId="77777777" w:rsidTr="00A41BBB">
        <w:trPr>
          <w:trHeight w:hRule="exact" w:val="510"/>
        </w:trPr>
        <w:tc>
          <w:tcPr>
            <w:tcW w:w="4217" w:type="pct"/>
          </w:tcPr>
          <w:p w14:paraId="25C7054C" w14:textId="7FBACE43" w:rsidR="00912429" w:rsidRPr="003A0FF8" w:rsidRDefault="00912429" w:rsidP="00A41B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A0FF8">
              <w:rPr>
                <w:rFonts w:asciiTheme="minorHAnsi" w:hAnsiTheme="minorHAnsi" w:cstheme="minorHAnsi"/>
                <w:sz w:val="22"/>
                <w:szCs w:val="22"/>
              </w:rPr>
              <w:t xml:space="preserve">Will </w:t>
            </w:r>
            <w:r w:rsidR="00E018A1" w:rsidRPr="003A0FF8">
              <w:rPr>
                <w:rFonts w:asciiTheme="minorHAnsi" w:hAnsiTheme="minorHAnsi" w:cstheme="minorHAnsi"/>
                <w:sz w:val="22"/>
                <w:szCs w:val="22"/>
              </w:rPr>
              <w:t>the trial</w:t>
            </w:r>
            <w:r w:rsidR="00EC4D24" w:rsidRPr="003A0FF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018A1" w:rsidRPr="003A0FF8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t>onitor be able to access the system?</w:t>
            </w:r>
          </w:p>
        </w:tc>
        <w:tc>
          <w:tcPr>
            <w:tcW w:w="391" w:type="pct"/>
            <w:vAlign w:val="center"/>
          </w:tcPr>
          <w:p w14:paraId="5F22F0DA" w14:textId="77777777" w:rsidR="00912429" w:rsidRPr="003A0FF8" w:rsidRDefault="00912429" w:rsidP="00912429">
            <w:pPr>
              <w:pStyle w:val="NoSpacing"/>
              <w:rPr>
                <w:rFonts w:asciiTheme="minorHAnsi" w:hAnsiTheme="minorHAnsi" w:cstheme="minorHAnsi"/>
                <w:vanish/>
                <w:sz w:val="22"/>
                <w:szCs w:val="22"/>
              </w:rPr>
            </w:pP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2" w:type="pct"/>
            <w:vAlign w:val="center"/>
          </w:tcPr>
          <w:p w14:paraId="5A7EB688" w14:textId="77777777" w:rsidR="00912429" w:rsidRPr="003A0FF8" w:rsidRDefault="00912429" w:rsidP="00912429">
            <w:pPr>
              <w:pStyle w:val="NoSpacing"/>
              <w:rPr>
                <w:rFonts w:asciiTheme="minorHAnsi" w:hAnsiTheme="minorHAnsi" w:cstheme="minorHAnsi"/>
                <w:vanish/>
                <w:sz w:val="22"/>
                <w:szCs w:val="22"/>
              </w:rPr>
            </w:pP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912429" w:rsidRPr="003A0FF8" w14:paraId="2EB7648B" w14:textId="77777777" w:rsidTr="00A41BBB">
        <w:trPr>
          <w:trHeight w:hRule="exact" w:val="510"/>
        </w:trPr>
        <w:tc>
          <w:tcPr>
            <w:tcW w:w="4217" w:type="pct"/>
          </w:tcPr>
          <w:p w14:paraId="4B2F9BC1" w14:textId="77777777" w:rsidR="00912429" w:rsidRPr="003A0FF8" w:rsidRDefault="00912429" w:rsidP="009124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A0FF8">
              <w:rPr>
                <w:rFonts w:asciiTheme="minorHAnsi" w:hAnsiTheme="minorHAnsi" w:cstheme="minorHAnsi"/>
                <w:sz w:val="22"/>
                <w:szCs w:val="22"/>
              </w:rPr>
              <w:t>Is there a system to Archive records and prevent further update for 25 year period?</w:t>
            </w:r>
          </w:p>
        </w:tc>
        <w:tc>
          <w:tcPr>
            <w:tcW w:w="391" w:type="pct"/>
            <w:vAlign w:val="center"/>
          </w:tcPr>
          <w:p w14:paraId="7C7710D4" w14:textId="77777777" w:rsidR="00912429" w:rsidRPr="003A0FF8" w:rsidRDefault="00912429" w:rsidP="00912429">
            <w:pPr>
              <w:pStyle w:val="NoSpacing"/>
              <w:rPr>
                <w:rFonts w:asciiTheme="minorHAnsi" w:hAnsiTheme="minorHAnsi" w:cstheme="minorHAnsi"/>
                <w:vanish/>
                <w:sz w:val="22"/>
                <w:szCs w:val="22"/>
              </w:rPr>
            </w:pP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2" w:type="pct"/>
            <w:vAlign w:val="center"/>
          </w:tcPr>
          <w:p w14:paraId="7ECD8D6C" w14:textId="77777777" w:rsidR="00912429" w:rsidRPr="003A0FF8" w:rsidRDefault="00912429" w:rsidP="00912429">
            <w:pPr>
              <w:pStyle w:val="NoSpacing"/>
              <w:rPr>
                <w:rFonts w:asciiTheme="minorHAnsi" w:hAnsiTheme="minorHAnsi" w:cstheme="minorHAnsi"/>
                <w:vanish/>
                <w:sz w:val="22"/>
                <w:szCs w:val="22"/>
              </w:rPr>
            </w:pP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912429" w:rsidRPr="003A0FF8" w14:paraId="0BD524EE" w14:textId="77777777" w:rsidTr="00A41BBB">
        <w:trPr>
          <w:trHeight w:hRule="exact" w:val="510"/>
        </w:trPr>
        <w:tc>
          <w:tcPr>
            <w:tcW w:w="4217" w:type="pct"/>
          </w:tcPr>
          <w:p w14:paraId="21359A5F" w14:textId="3C87E736" w:rsidR="00912429" w:rsidRPr="003A0FF8" w:rsidRDefault="00912429" w:rsidP="00A41B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A0FF8">
              <w:rPr>
                <w:rFonts w:asciiTheme="minorHAnsi" w:hAnsiTheme="minorHAnsi" w:cstheme="minorHAnsi"/>
                <w:sz w:val="22"/>
                <w:szCs w:val="22"/>
              </w:rPr>
              <w:t>Has the system been previously inspected?</w:t>
            </w:r>
          </w:p>
        </w:tc>
        <w:tc>
          <w:tcPr>
            <w:tcW w:w="391" w:type="pct"/>
            <w:vAlign w:val="center"/>
          </w:tcPr>
          <w:p w14:paraId="206FE523" w14:textId="77777777" w:rsidR="00912429" w:rsidRPr="003A0FF8" w:rsidRDefault="00912429" w:rsidP="00912429">
            <w:pPr>
              <w:pStyle w:val="NoSpacing"/>
              <w:rPr>
                <w:rFonts w:asciiTheme="minorHAnsi" w:hAnsiTheme="minorHAnsi" w:cstheme="minorHAnsi"/>
                <w:vanish/>
                <w:sz w:val="22"/>
                <w:szCs w:val="22"/>
              </w:rPr>
            </w:pP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2" w:type="pct"/>
            <w:vAlign w:val="center"/>
          </w:tcPr>
          <w:p w14:paraId="7FB63326" w14:textId="77777777" w:rsidR="00912429" w:rsidRPr="003A0FF8" w:rsidRDefault="00912429" w:rsidP="00912429">
            <w:pPr>
              <w:pStyle w:val="NoSpacing"/>
              <w:rPr>
                <w:rFonts w:asciiTheme="minorHAnsi" w:hAnsiTheme="minorHAnsi" w:cstheme="minorHAnsi"/>
                <w:vanish/>
                <w:sz w:val="22"/>
                <w:szCs w:val="22"/>
              </w:rPr>
            </w:pP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</w:r>
            <w:r w:rsidR="00CA5ED8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A0FF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2C1ECE9E" w14:textId="5EF43739" w:rsidR="00912429" w:rsidRDefault="00912429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97"/>
        <w:gridCol w:w="7319"/>
      </w:tblGrid>
      <w:tr w:rsidR="00912429" w14:paraId="648E004C" w14:textId="77777777" w:rsidTr="00A41BBB">
        <w:trPr>
          <w:trHeight w:hRule="exact" w:val="340"/>
        </w:trPr>
        <w:tc>
          <w:tcPr>
            <w:tcW w:w="941" w:type="pct"/>
          </w:tcPr>
          <w:p w14:paraId="34E95C31" w14:textId="77777777" w:rsidR="00912429" w:rsidRDefault="00912429">
            <w:r>
              <w:t>Completed by:</w:t>
            </w:r>
          </w:p>
        </w:tc>
        <w:tc>
          <w:tcPr>
            <w:tcW w:w="4059" w:type="pct"/>
          </w:tcPr>
          <w:p w14:paraId="778280A4" w14:textId="77777777" w:rsidR="00912429" w:rsidRDefault="00912429"/>
        </w:tc>
      </w:tr>
      <w:tr w:rsidR="00912429" w14:paraId="0F04D3AE" w14:textId="77777777" w:rsidTr="00A41BBB">
        <w:trPr>
          <w:trHeight w:hRule="exact" w:val="340"/>
        </w:trPr>
        <w:tc>
          <w:tcPr>
            <w:tcW w:w="941" w:type="pct"/>
          </w:tcPr>
          <w:p w14:paraId="36AE5307" w14:textId="77777777" w:rsidR="00912429" w:rsidRDefault="00912429">
            <w:r>
              <w:t>Date:</w:t>
            </w:r>
          </w:p>
        </w:tc>
        <w:tc>
          <w:tcPr>
            <w:tcW w:w="4059" w:type="pct"/>
          </w:tcPr>
          <w:p w14:paraId="58B41134" w14:textId="77777777" w:rsidR="00912429" w:rsidRDefault="00912429"/>
        </w:tc>
      </w:tr>
    </w:tbl>
    <w:tbl>
      <w:tblPr>
        <w:tblStyle w:val="TableGrid"/>
        <w:tblpPr w:leftFromText="180" w:rightFromText="180" w:vertAnchor="text" w:horzAnchor="margin" w:tblpY="319"/>
        <w:tblW w:w="5000" w:type="pct"/>
        <w:tblLook w:val="04A0" w:firstRow="1" w:lastRow="0" w:firstColumn="1" w:lastColumn="0" w:noHBand="0" w:noVBand="1"/>
      </w:tblPr>
      <w:tblGrid>
        <w:gridCol w:w="1697"/>
        <w:gridCol w:w="7319"/>
      </w:tblGrid>
      <w:tr w:rsidR="00A41BBB" w14:paraId="48084C51" w14:textId="77777777" w:rsidTr="00A41BBB">
        <w:trPr>
          <w:trHeight w:hRule="exact" w:val="340"/>
        </w:trPr>
        <w:tc>
          <w:tcPr>
            <w:tcW w:w="941" w:type="pct"/>
          </w:tcPr>
          <w:p w14:paraId="3040406A" w14:textId="77777777" w:rsidR="00A41BBB" w:rsidRDefault="00A41BBB" w:rsidP="00A41BBB">
            <w:r>
              <w:t>Reviewed by:</w:t>
            </w:r>
          </w:p>
        </w:tc>
        <w:tc>
          <w:tcPr>
            <w:tcW w:w="4059" w:type="pct"/>
          </w:tcPr>
          <w:p w14:paraId="2BF3EE43" w14:textId="77777777" w:rsidR="00A41BBB" w:rsidRDefault="00A41BBB" w:rsidP="00A41BBB"/>
        </w:tc>
      </w:tr>
      <w:tr w:rsidR="00A41BBB" w14:paraId="5E8EF8FD" w14:textId="77777777" w:rsidTr="00A41BBB">
        <w:trPr>
          <w:trHeight w:hRule="exact" w:val="340"/>
        </w:trPr>
        <w:tc>
          <w:tcPr>
            <w:tcW w:w="941" w:type="pct"/>
          </w:tcPr>
          <w:p w14:paraId="0164A050" w14:textId="77777777" w:rsidR="00A41BBB" w:rsidRDefault="00A41BBB" w:rsidP="00A41BBB">
            <w:r>
              <w:t>Date:</w:t>
            </w:r>
          </w:p>
        </w:tc>
        <w:tc>
          <w:tcPr>
            <w:tcW w:w="4059" w:type="pct"/>
          </w:tcPr>
          <w:p w14:paraId="0C66CB39" w14:textId="77777777" w:rsidR="00A41BBB" w:rsidRDefault="00A41BBB" w:rsidP="00A41BBB"/>
        </w:tc>
      </w:tr>
    </w:tbl>
    <w:p w14:paraId="4739813E" w14:textId="77777777" w:rsidR="00912429" w:rsidRDefault="00912429"/>
    <w:p w14:paraId="58681C02" w14:textId="77777777" w:rsidR="00A41BBB" w:rsidRDefault="00A41BBB">
      <w:pPr>
        <w:spacing w:after="0" w:line="240" w:lineRule="auto"/>
        <w:rPr>
          <w:b/>
        </w:rPr>
      </w:pPr>
      <w:r>
        <w:rPr>
          <w:b/>
        </w:rPr>
        <w:br w:type="page"/>
      </w:r>
    </w:p>
    <w:tbl>
      <w:tblPr>
        <w:tblStyle w:val="TableGrid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A41BBB" w14:paraId="2BC94151" w14:textId="77777777" w:rsidTr="006E5D83">
        <w:tc>
          <w:tcPr>
            <w:tcW w:w="5000" w:type="pct"/>
            <w:tcMar>
              <w:top w:w="57" w:type="dxa"/>
              <w:bottom w:w="57" w:type="dxa"/>
            </w:tcMar>
          </w:tcPr>
          <w:p w14:paraId="72582A08" w14:textId="77777777" w:rsidR="00A41BBB" w:rsidRPr="00752833" w:rsidRDefault="00A41BBB" w:rsidP="00D215D6">
            <w:pPr>
              <w:rPr>
                <w:rFonts w:cstheme="minorHAnsi"/>
                <w:color w:val="808080" w:themeColor="background1" w:themeShade="80"/>
              </w:rPr>
            </w:pPr>
            <w:bookmarkStart w:id="1" w:name="_GoBack"/>
            <w:bookmarkEnd w:id="1"/>
            <w:r w:rsidRPr="00752833">
              <w:rPr>
                <w:rFonts w:cstheme="minorHAnsi"/>
                <w:color w:val="808080" w:themeColor="background1" w:themeShade="80"/>
              </w:rPr>
              <w:lastRenderedPageBreak/>
              <w:t>This</w:t>
            </w:r>
            <w:r>
              <w:rPr>
                <w:rFonts w:cstheme="minorHAnsi"/>
                <w:color w:val="808080" w:themeColor="background1" w:themeShade="80"/>
              </w:rPr>
              <w:t xml:space="preserve"> Form</w:t>
            </w:r>
            <w:r w:rsidRPr="00752833">
              <w:rPr>
                <w:rFonts w:cstheme="minorHAnsi"/>
                <w:color w:val="808080" w:themeColor="background1" w:themeShade="80"/>
              </w:rPr>
              <w:t xml:space="preserve"> is a controlled document. The current version can be viewed on the R&amp;I website, GCTU website and R&amp;I’s Q-Pulse account.</w:t>
            </w:r>
          </w:p>
          <w:p w14:paraId="3C65E32E" w14:textId="77777777" w:rsidR="00A41BBB" w:rsidRPr="00D65557" w:rsidRDefault="00A41BBB" w:rsidP="00D215D6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62DB7F97" w14:textId="77777777" w:rsidR="00A41BBB" w:rsidRPr="007860D8" w:rsidRDefault="00A41BBB" w:rsidP="00A41BBB">
      <w:pPr>
        <w:jc w:val="both"/>
        <w:rPr>
          <w:rFonts w:ascii="Tahoma" w:hAnsi="Tahoma" w:cs="Tahoma"/>
          <w:sz w:val="20"/>
          <w:szCs w:val="20"/>
        </w:rPr>
      </w:pPr>
    </w:p>
    <w:sectPr w:rsidR="00A41BBB" w:rsidRPr="007860D8" w:rsidSect="00A41B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evenPage"/>
      <w:pgSz w:w="11906" w:h="16838" w:code="9"/>
      <w:pgMar w:top="1440" w:right="1440" w:bottom="1440" w:left="1440" w:header="567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E8099C4" w16cex:dateUtc="2025-09-17T11:40:00Z"/>
  <w16cex:commentExtensible w16cex:durableId="16FC8162" w16cex:dateUtc="2025-09-17T11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314DE6A" w16cid:durableId="2E8099C4"/>
  <w16cid:commentId w16cid:paraId="2E48A76A" w16cid:durableId="16FC816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629B7A" w14:textId="77777777" w:rsidR="00C029E7" w:rsidRDefault="00C029E7" w:rsidP="00C029E7">
      <w:pPr>
        <w:spacing w:after="0" w:line="240" w:lineRule="auto"/>
      </w:pPr>
      <w:r>
        <w:separator/>
      </w:r>
    </w:p>
  </w:endnote>
  <w:endnote w:type="continuationSeparator" w:id="0">
    <w:p w14:paraId="374E40C7" w14:textId="77777777" w:rsidR="00C029E7" w:rsidRDefault="00C029E7" w:rsidP="00C02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24F3BB" w14:textId="77777777" w:rsidR="006E5D83" w:rsidRDefault="006E5D8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A71283" w14:textId="77777777" w:rsidR="006E5D83" w:rsidRDefault="006E5D83" w:rsidP="006E5D83">
    <w:pPr>
      <w:pStyle w:val="Footer"/>
    </w:pPr>
    <w:r>
      <w:t>Form 56.001I</w:t>
    </w:r>
    <w:r w:rsidRPr="00612329">
      <w:t>–</w:t>
    </w:r>
    <w:r>
      <w:t xml:space="preserve"> Version 1.0</w:t>
    </w:r>
    <w:r>
      <w:tab/>
    </w:r>
    <w:sdt>
      <w:sdtPr>
        <w:id w:val="-776402851"/>
        <w:docPartObj>
          <w:docPartGallery w:val="Page Numbers (Bottom of Page)"/>
          <w:docPartUnique/>
        </w:docPartObj>
      </w:sdtPr>
      <w:sdtEndPr/>
      <w:sdtContent>
        <w:sdt>
          <w:sdtPr>
            <w:id w:val="519435999"/>
            <w:docPartObj>
              <w:docPartGallery w:val="Page Numbers (Top of Page)"/>
              <w:docPartUnique/>
            </w:docPartObj>
          </w:sdtPr>
          <w:sdtEndPr/>
          <w:sdtContent>
            <w:r>
              <w:tab/>
              <w:t xml:space="preserve">Page </w:t>
            </w:r>
            <w:r>
              <w:rPr>
                <w:b/>
                <w:sz w:val="24"/>
                <w:szCs w:val="24"/>
              </w:rPr>
              <w:t>1</w:t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CA5ED8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507DE98E" w14:textId="77777777" w:rsidR="006E5D83" w:rsidRDefault="006E5D83" w:rsidP="006E5D83">
    <w:pPr>
      <w:pStyle w:val="Footer"/>
    </w:pPr>
    <w:r>
      <w:rPr>
        <w:bCs/>
        <w:color w:val="BFBFBF" w:themeColor="background1" w:themeShade="BF"/>
        <w:sz w:val="16"/>
        <w:szCs w:val="16"/>
      </w:rPr>
      <w:t>R&amp;I Form template version 1.0</w:t>
    </w:r>
  </w:p>
  <w:p w14:paraId="2F37E292" w14:textId="62B9F260" w:rsidR="00912429" w:rsidRDefault="0091242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02E56E" w14:textId="18D80B7A" w:rsidR="00A41BBB" w:rsidRDefault="00A41BBB" w:rsidP="00A41BBB">
    <w:pPr>
      <w:pStyle w:val="Footer"/>
    </w:pPr>
    <w:r>
      <w:t>Form 56.001I</w:t>
    </w:r>
    <w:r w:rsidRPr="00612329">
      <w:t>–</w:t>
    </w:r>
    <w:r>
      <w:t xml:space="preserve"> Version 1.0</w:t>
    </w:r>
    <w:r>
      <w:tab/>
    </w:r>
    <w:sdt>
      <w:sdt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>
              <w:tab/>
              <w:t xml:space="preserve">Page </w:t>
            </w:r>
            <w:r>
              <w:rPr>
                <w:b/>
                <w:sz w:val="24"/>
                <w:szCs w:val="24"/>
              </w:rPr>
              <w:t>1</w:t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CA5ED8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5128A0B9" w14:textId="77777777" w:rsidR="00A41BBB" w:rsidRDefault="00A41BBB" w:rsidP="00A41BBB">
    <w:pPr>
      <w:pStyle w:val="Footer"/>
    </w:pPr>
    <w:r>
      <w:rPr>
        <w:bCs/>
        <w:color w:val="BFBFBF" w:themeColor="background1" w:themeShade="BF"/>
        <w:sz w:val="16"/>
        <w:szCs w:val="16"/>
      </w:rPr>
      <w:t>R&amp;I Form template version 1.0</w:t>
    </w:r>
  </w:p>
  <w:p w14:paraId="31F6B391" w14:textId="77777777" w:rsidR="00A41BBB" w:rsidRDefault="00A41B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F0F2C6" w14:textId="77777777" w:rsidR="00C029E7" w:rsidRDefault="00C029E7" w:rsidP="00C029E7">
      <w:pPr>
        <w:spacing w:after="0" w:line="240" w:lineRule="auto"/>
      </w:pPr>
      <w:r>
        <w:separator/>
      </w:r>
    </w:p>
  </w:footnote>
  <w:footnote w:type="continuationSeparator" w:id="0">
    <w:p w14:paraId="36102BCB" w14:textId="77777777" w:rsidR="00C029E7" w:rsidRDefault="00C029E7" w:rsidP="00C02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734F5D" w14:textId="77777777" w:rsidR="006E5D83" w:rsidRDefault="006E5D8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217311" w14:textId="29EFBB3F" w:rsidR="00645627" w:rsidRDefault="00645627">
    <w:pPr>
      <w:pStyle w:val="Header"/>
    </w:pPr>
    <w:r w:rsidRPr="00F87BAD">
      <w:t>Glasgow Clinical Trials Unit</w:t>
    </w:r>
    <w:r w:rsidR="00A41BBB">
      <w:t xml:space="preserve"> Form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C42683" w14:textId="77777777" w:rsidR="00645627" w:rsidRDefault="00645627" w:rsidP="00645627">
    <w:pPr>
      <w:pStyle w:val="Header"/>
    </w:pPr>
    <w:r w:rsidRPr="00F87BAD">
      <w:t>Glasgow Clinical Trials Unit Form</w:t>
    </w:r>
  </w:p>
  <w:p w14:paraId="72061D25" w14:textId="77777777" w:rsidR="00645627" w:rsidRDefault="00645627" w:rsidP="00645627">
    <w:pPr>
      <w:pStyle w:val="Header"/>
    </w:pPr>
  </w:p>
  <w:tbl>
    <w:tblPr>
      <w:tblStyle w:val="TableGrid1"/>
      <w:tblW w:w="0" w:type="auto"/>
      <w:tblLook w:val="04A0" w:firstRow="1" w:lastRow="0" w:firstColumn="1" w:lastColumn="0" w:noHBand="0" w:noVBand="1"/>
    </w:tblPr>
    <w:tblGrid>
      <w:gridCol w:w="1545"/>
      <w:gridCol w:w="3118"/>
      <w:gridCol w:w="1134"/>
      <w:gridCol w:w="3199"/>
    </w:tblGrid>
    <w:tr w:rsidR="00645627" w14:paraId="2F5CFC3B" w14:textId="77777777" w:rsidTr="00D215D6">
      <w:trPr>
        <w:trHeight w:hRule="exact" w:val="284"/>
      </w:trPr>
      <w:tc>
        <w:tcPr>
          <w:tcW w:w="1545" w:type="dxa"/>
          <w:tcBorders>
            <w:top w:val="single" w:sz="12" w:space="0" w:color="auto"/>
            <w:left w:val="single" w:sz="12" w:space="0" w:color="auto"/>
            <w:bottom w:val="single" w:sz="8" w:space="0" w:color="auto"/>
            <w:right w:val="single" w:sz="8" w:space="0" w:color="auto"/>
          </w:tcBorders>
          <w:tcMar>
            <w:top w:w="28" w:type="dxa"/>
            <w:bottom w:w="28" w:type="dxa"/>
          </w:tcMar>
        </w:tcPr>
        <w:p w14:paraId="6F98FF10" w14:textId="77777777" w:rsidR="00645627" w:rsidRPr="005A4F26" w:rsidRDefault="00645627" w:rsidP="00645627">
          <w:pPr>
            <w:rPr>
              <w:rFonts w:cstheme="minorHAnsi"/>
            </w:rPr>
          </w:pPr>
          <w:r>
            <w:rPr>
              <w:rFonts w:cstheme="minorHAnsi"/>
            </w:rPr>
            <w:t>Form N</w:t>
          </w:r>
          <w:r w:rsidRPr="005A4F26">
            <w:rPr>
              <w:rFonts w:cstheme="minorHAnsi"/>
            </w:rPr>
            <w:t>umber</w:t>
          </w:r>
        </w:p>
      </w:tc>
      <w:tc>
        <w:tcPr>
          <w:tcW w:w="3118" w:type="dxa"/>
          <w:tcBorders>
            <w:top w:val="single" w:sz="12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tcMar>
            <w:top w:w="28" w:type="dxa"/>
            <w:bottom w:w="28" w:type="dxa"/>
          </w:tcMar>
        </w:tcPr>
        <w:p w14:paraId="5B7DF4EF" w14:textId="77777777" w:rsidR="00645627" w:rsidRPr="005A4F26" w:rsidRDefault="00645627" w:rsidP="00645627">
          <w:pPr>
            <w:rPr>
              <w:rFonts w:cstheme="minorHAnsi"/>
              <w:b/>
            </w:rPr>
          </w:pPr>
          <w:r>
            <w:rPr>
              <w:rFonts w:cstheme="minorHAnsi"/>
              <w:b/>
            </w:rPr>
            <w:t>56.001I</w:t>
          </w:r>
        </w:p>
      </w:tc>
      <w:tc>
        <w:tcPr>
          <w:tcW w:w="1134" w:type="dxa"/>
          <w:tcBorders>
            <w:top w:val="single" w:sz="12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tcMar>
            <w:top w:w="28" w:type="dxa"/>
            <w:bottom w:w="28" w:type="dxa"/>
          </w:tcMar>
        </w:tcPr>
        <w:p w14:paraId="0A2A52DD" w14:textId="77777777" w:rsidR="00645627" w:rsidRPr="005A4F26" w:rsidRDefault="00645627" w:rsidP="00645627">
          <w:pPr>
            <w:rPr>
              <w:rFonts w:cstheme="minorHAnsi"/>
            </w:rPr>
          </w:pPr>
          <w:r w:rsidRPr="005A4F26">
            <w:rPr>
              <w:rFonts w:cstheme="minorHAnsi"/>
            </w:rPr>
            <w:t xml:space="preserve">Version </w:t>
          </w:r>
        </w:p>
      </w:tc>
      <w:tc>
        <w:tcPr>
          <w:tcW w:w="3199" w:type="dxa"/>
          <w:tcBorders>
            <w:top w:val="single" w:sz="12" w:space="0" w:color="auto"/>
            <w:left w:val="single" w:sz="8" w:space="0" w:color="auto"/>
            <w:bottom w:val="single" w:sz="8" w:space="0" w:color="auto"/>
            <w:right w:val="single" w:sz="12" w:space="0" w:color="auto"/>
          </w:tcBorders>
          <w:tcMar>
            <w:top w:w="28" w:type="dxa"/>
            <w:bottom w:w="28" w:type="dxa"/>
          </w:tcMar>
        </w:tcPr>
        <w:p w14:paraId="14B99A31" w14:textId="77777777" w:rsidR="00645627" w:rsidRPr="005A4F26" w:rsidRDefault="00645627" w:rsidP="00645627">
          <w:pPr>
            <w:rPr>
              <w:rFonts w:cstheme="minorHAnsi"/>
              <w:b/>
            </w:rPr>
          </w:pPr>
          <w:r>
            <w:rPr>
              <w:rFonts w:cstheme="minorHAnsi"/>
              <w:b/>
            </w:rPr>
            <w:t>1.0</w:t>
          </w:r>
        </w:p>
      </w:tc>
    </w:tr>
    <w:tr w:rsidR="00645627" w14:paraId="50364326" w14:textId="77777777" w:rsidTr="00D215D6">
      <w:trPr>
        <w:trHeight w:hRule="exact" w:val="284"/>
      </w:trPr>
      <w:tc>
        <w:tcPr>
          <w:tcW w:w="1545" w:type="dxa"/>
          <w:tcBorders>
            <w:top w:val="single" w:sz="8" w:space="0" w:color="auto"/>
            <w:left w:val="single" w:sz="12" w:space="0" w:color="auto"/>
            <w:bottom w:val="single" w:sz="12" w:space="0" w:color="auto"/>
            <w:right w:val="single" w:sz="8" w:space="0" w:color="auto"/>
          </w:tcBorders>
          <w:tcMar>
            <w:top w:w="28" w:type="dxa"/>
            <w:bottom w:w="28" w:type="dxa"/>
          </w:tcMar>
        </w:tcPr>
        <w:p w14:paraId="1D452047" w14:textId="77777777" w:rsidR="00645627" w:rsidRPr="005A4F26" w:rsidRDefault="00645627" w:rsidP="00645627">
          <w:pPr>
            <w:rPr>
              <w:rFonts w:cstheme="minorHAnsi"/>
            </w:rPr>
          </w:pPr>
          <w:r w:rsidRPr="005A4F26">
            <w:rPr>
              <w:rFonts w:cstheme="minorHAnsi"/>
            </w:rPr>
            <w:t>Title</w:t>
          </w:r>
        </w:p>
      </w:tc>
      <w:tc>
        <w:tcPr>
          <w:tcW w:w="7451" w:type="dxa"/>
          <w:gridSpan w:val="3"/>
          <w:tcBorders>
            <w:top w:val="single" w:sz="8" w:space="0" w:color="auto"/>
            <w:left w:val="single" w:sz="8" w:space="0" w:color="auto"/>
            <w:bottom w:val="single" w:sz="12" w:space="0" w:color="auto"/>
            <w:right w:val="single" w:sz="12" w:space="0" w:color="auto"/>
          </w:tcBorders>
          <w:tcMar>
            <w:top w:w="28" w:type="dxa"/>
            <w:bottom w:w="28" w:type="dxa"/>
          </w:tcMar>
        </w:tcPr>
        <w:p w14:paraId="7FF40A26" w14:textId="77777777" w:rsidR="00645627" w:rsidRPr="005A4F26" w:rsidRDefault="00645627" w:rsidP="00645627">
          <w:pPr>
            <w:rPr>
              <w:rFonts w:cstheme="minorHAnsi"/>
              <w:b/>
            </w:rPr>
          </w:pPr>
          <w:proofErr w:type="spellStart"/>
          <w:r>
            <w:rPr>
              <w:rFonts w:cstheme="minorHAnsi"/>
              <w:b/>
            </w:rPr>
            <w:t>eISF</w:t>
          </w:r>
          <w:proofErr w:type="spellEnd"/>
          <w:r>
            <w:rPr>
              <w:rFonts w:cstheme="minorHAnsi"/>
              <w:b/>
            </w:rPr>
            <w:t xml:space="preserve"> Checklist</w:t>
          </w:r>
        </w:p>
      </w:tc>
    </w:tr>
  </w:tbl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1"/>
      <w:gridCol w:w="1928"/>
      <w:gridCol w:w="3128"/>
      <w:gridCol w:w="3639"/>
    </w:tblGrid>
    <w:tr w:rsidR="00645627" w14:paraId="0C1613A6" w14:textId="77777777" w:rsidTr="00D215D6">
      <w:tc>
        <w:tcPr>
          <w:tcW w:w="183" w:type="pct"/>
        </w:tcPr>
        <w:p w14:paraId="4CBADFA5" w14:textId="77777777" w:rsidR="00645627" w:rsidRDefault="00645627" w:rsidP="00645627">
          <w:pPr>
            <w:pStyle w:val="Header"/>
          </w:pPr>
        </w:p>
      </w:tc>
      <w:tc>
        <w:tcPr>
          <w:tcW w:w="1068" w:type="pct"/>
        </w:tcPr>
        <w:p w14:paraId="3822AAC9" w14:textId="77777777" w:rsidR="00645627" w:rsidRPr="00E907C7" w:rsidRDefault="00645627" w:rsidP="00645627">
          <w:pPr>
            <w:pStyle w:val="Header"/>
            <w:jc w:val="center"/>
            <w:rPr>
              <w:rFonts w:ascii="Arial" w:hAnsi="Arial" w:cs="Arial"/>
              <w:noProof/>
              <w:color w:val="606060"/>
              <w:lang w:eastAsia="en-GB"/>
            </w:rPr>
          </w:pPr>
        </w:p>
      </w:tc>
      <w:tc>
        <w:tcPr>
          <w:tcW w:w="1733" w:type="pct"/>
        </w:tcPr>
        <w:p w14:paraId="24FEC5CD" w14:textId="77777777" w:rsidR="00645627" w:rsidRPr="00E907C7" w:rsidRDefault="00645627" w:rsidP="00645627">
          <w:pPr>
            <w:pStyle w:val="Header"/>
            <w:jc w:val="center"/>
            <w:rPr>
              <w:rFonts w:cs="Tahoma"/>
              <w:b/>
              <w:noProof/>
              <w:color w:val="1F497D"/>
              <w:highlight w:val="yellow"/>
            </w:rPr>
          </w:pPr>
        </w:p>
      </w:tc>
      <w:tc>
        <w:tcPr>
          <w:tcW w:w="2016" w:type="pct"/>
        </w:tcPr>
        <w:p w14:paraId="5CF708B6" w14:textId="77777777" w:rsidR="00645627" w:rsidRDefault="00645627" w:rsidP="00645627">
          <w:pPr>
            <w:pStyle w:val="Header"/>
            <w:jc w:val="center"/>
            <w:rPr>
              <w:noProof/>
              <w:highlight w:val="yellow"/>
            </w:rPr>
          </w:pPr>
        </w:p>
      </w:tc>
    </w:tr>
    <w:tr w:rsidR="00645627" w14:paraId="77701B3A" w14:textId="77777777" w:rsidTr="00D215D6">
      <w:tc>
        <w:tcPr>
          <w:tcW w:w="183" w:type="pct"/>
        </w:tcPr>
        <w:p w14:paraId="45FC7F80" w14:textId="77777777" w:rsidR="00645627" w:rsidRDefault="00645627" w:rsidP="00645627">
          <w:pPr>
            <w:pStyle w:val="Header"/>
          </w:pPr>
        </w:p>
      </w:tc>
      <w:tc>
        <w:tcPr>
          <w:tcW w:w="1068" w:type="pct"/>
        </w:tcPr>
        <w:p w14:paraId="02B4342F" w14:textId="77777777" w:rsidR="00645627" w:rsidRDefault="00645627" w:rsidP="00645627">
          <w:pPr>
            <w:pStyle w:val="Header"/>
            <w:jc w:val="center"/>
          </w:pPr>
          <w:r w:rsidRPr="00E907C7">
            <w:rPr>
              <w:rFonts w:ascii="Arial" w:hAnsi="Arial" w:cs="Arial"/>
              <w:noProof/>
              <w:color w:val="606060"/>
              <w:lang w:eastAsia="en-GB"/>
            </w:rPr>
            <w:drawing>
              <wp:inline distT="0" distB="0" distL="0" distR="0" wp14:anchorId="57B1CBF1" wp14:editId="5AE9B437">
                <wp:extent cx="685800" cy="491490"/>
                <wp:effectExtent l="0" t="0" r="0" b="3810"/>
                <wp:docPr id="3" name="Picture 3" descr="http://www.staffnet.ggc.scot.nhs.uk/SiteCollectionDocuments/Staffnet/Logos%20and%20Templates/NHSGGC20SPOT_th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www.staffnet.ggc.scot.nhs.uk/SiteCollectionDocuments/Staffnet/Logos%20and%20Templates/NHSGGC20SPOT_th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491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33" w:type="pct"/>
        </w:tcPr>
        <w:p w14:paraId="5642AB04" w14:textId="77777777" w:rsidR="00645627" w:rsidRDefault="00645627" w:rsidP="00645627">
          <w:pPr>
            <w:pStyle w:val="Header"/>
            <w:jc w:val="center"/>
          </w:pPr>
          <w:r w:rsidRPr="00E907C7">
            <w:rPr>
              <w:rFonts w:cs="Tahoma"/>
              <w:b/>
              <w:noProof/>
              <w:color w:val="1F497D"/>
              <w:highlight w:val="yellow"/>
            </w:rPr>
            <w:t>INSERT STUDY LOGO</w:t>
          </w:r>
        </w:p>
      </w:tc>
      <w:tc>
        <w:tcPr>
          <w:tcW w:w="2016" w:type="pct"/>
        </w:tcPr>
        <w:p w14:paraId="56A79E48" w14:textId="77777777" w:rsidR="00645627" w:rsidRDefault="00645627" w:rsidP="00645627">
          <w:pPr>
            <w:pStyle w:val="Header"/>
            <w:jc w:val="center"/>
          </w:pPr>
          <w:r>
            <w:rPr>
              <w:noProof/>
              <w:highlight w:val="yellow"/>
            </w:rPr>
            <w:t>UoG LOGO (if applicable)</w:t>
          </w:r>
        </w:p>
      </w:tc>
    </w:tr>
  </w:tbl>
  <w:p w14:paraId="04B1EB8D" w14:textId="77777777" w:rsidR="005701EA" w:rsidRPr="00645627" w:rsidRDefault="005701EA" w:rsidP="006456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630"/>
    <w:rsid w:val="00175CB2"/>
    <w:rsid w:val="00275D4F"/>
    <w:rsid w:val="00305692"/>
    <w:rsid w:val="003960C4"/>
    <w:rsid w:val="003A0FF8"/>
    <w:rsid w:val="00493027"/>
    <w:rsid w:val="004E4B33"/>
    <w:rsid w:val="005701EA"/>
    <w:rsid w:val="005B3106"/>
    <w:rsid w:val="00645627"/>
    <w:rsid w:val="006E5D83"/>
    <w:rsid w:val="007B0C02"/>
    <w:rsid w:val="008A3630"/>
    <w:rsid w:val="008B3334"/>
    <w:rsid w:val="00912429"/>
    <w:rsid w:val="00A41BBB"/>
    <w:rsid w:val="00B47A0C"/>
    <w:rsid w:val="00BC1807"/>
    <w:rsid w:val="00C029E7"/>
    <w:rsid w:val="00CA5ED8"/>
    <w:rsid w:val="00DF61D5"/>
    <w:rsid w:val="00E018A1"/>
    <w:rsid w:val="00E820FE"/>
    <w:rsid w:val="00EC4D24"/>
    <w:rsid w:val="00EE3F3A"/>
    <w:rsid w:val="00F87BAD"/>
    <w:rsid w:val="00F928D6"/>
    <w:rsid w:val="00FC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1FBBA529"/>
  <w15:chartTrackingRefBased/>
  <w15:docId w15:val="{9A16BE67-190A-439C-8AAD-B65196198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36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A363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029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E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029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E7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C029E7"/>
    <w:pPr>
      <w:spacing w:before="45" w:after="150" w:line="408" w:lineRule="atLeast"/>
      <w:ind w:left="45" w:right="45"/>
    </w:pPr>
    <w:rPr>
      <w:rFonts w:ascii="Times New Roman" w:eastAsia="Times New Roman" w:hAnsi="Times New Roman"/>
      <w:sz w:val="17"/>
      <w:szCs w:val="17"/>
      <w:lang w:eastAsia="en-GB"/>
    </w:rPr>
  </w:style>
  <w:style w:type="paragraph" w:styleId="NoSpacing">
    <w:name w:val="No Spacing"/>
    <w:uiPriority w:val="1"/>
    <w:qFormat/>
    <w:rsid w:val="00912429"/>
    <w:pPr>
      <w:jc w:val="both"/>
    </w:pPr>
    <w:rPr>
      <w:rFonts w:ascii="Arial" w:eastAsia="Times New Roman" w:hAnsi="Arial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018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18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18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18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18A1"/>
    <w:rPr>
      <w:b/>
      <w:bCs/>
      <w:lang w:eastAsia="en-US"/>
    </w:rPr>
  </w:style>
  <w:style w:type="paragraph" w:styleId="Revision">
    <w:name w:val="Revision"/>
    <w:hidden/>
    <w:uiPriority w:val="99"/>
    <w:semiHidden/>
    <w:rsid w:val="00E018A1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56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692"/>
    <w:rPr>
      <w:rFonts w:ascii="Segoe UI" w:hAnsi="Segoe UI" w:cs="Segoe UI"/>
      <w:sz w:val="18"/>
      <w:szCs w:val="18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5701E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microsoft.com/office/2016/09/relationships/commentsIds" Target="commentsId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18/08/relationships/commentsExtensible" Target="commentsExtensi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Gribbon, Paul</dc:creator>
  <cp:keywords/>
  <dc:description/>
  <cp:lastModifiedBy>Cheryl Johnston (NHS Greater Glasgow and Clyde)</cp:lastModifiedBy>
  <cp:revision>2</cp:revision>
  <dcterms:created xsi:type="dcterms:W3CDTF">2025-12-02T12:31:00Z</dcterms:created>
  <dcterms:modified xsi:type="dcterms:W3CDTF">2025-12-02T12:31:00Z</dcterms:modified>
</cp:coreProperties>
</file>