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4406"/>
      </w:tblGrid>
      <w:tr w:rsidR="00EC73BF" w14:paraId="598EB664" w14:textId="77777777" w:rsidTr="005B15CE">
        <w:tc>
          <w:tcPr>
            <w:tcW w:w="5375" w:type="dxa"/>
          </w:tcPr>
          <w:p w14:paraId="29D073AB" w14:textId="77777777" w:rsidR="00EC73BF" w:rsidRDefault="00EC73BF" w:rsidP="005B15CE">
            <w:pPr>
              <w:rPr>
                <w:b/>
                <w:bCs/>
              </w:rPr>
            </w:pPr>
            <w:r>
              <w:rPr>
                <w:b/>
                <w:bCs/>
              </w:rPr>
              <w:t>Coordinator</w:t>
            </w:r>
            <w:r w:rsidRPr="00C3732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34DA0">
              <w:rPr>
                <w:b/>
                <w:bCs/>
                <w:highlight w:val="yellow"/>
              </w:rPr>
              <w:t>&lt;insert coordinator</w:t>
            </w:r>
            <w:r>
              <w:rPr>
                <w:b/>
                <w:bCs/>
                <w:highlight w:val="yellow"/>
              </w:rPr>
              <w:t>’</w:t>
            </w:r>
            <w:r w:rsidRPr="00334DA0">
              <w:rPr>
                <w:b/>
                <w:bCs/>
                <w:highlight w:val="yellow"/>
              </w:rPr>
              <w:t>s name&gt;</w:t>
            </w:r>
          </w:p>
          <w:p w14:paraId="3CF23426" w14:textId="77777777" w:rsidR="00EC73BF" w:rsidRDefault="00EC73BF" w:rsidP="005B1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Number: </w:t>
            </w:r>
          </w:p>
          <w:p w14:paraId="32C76528" w14:textId="77777777" w:rsidR="00EC73BF" w:rsidRDefault="00EC73BF" w:rsidP="005B15CE">
            <w:pPr>
              <w:rPr>
                <w:b/>
                <w:bCs/>
              </w:rPr>
            </w:pPr>
            <w:r w:rsidRPr="00C3732F">
              <w:rPr>
                <w:b/>
                <w:bCs/>
              </w:rPr>
              <w:t>E-Mail:</w:t>
            </w:r>
          </w:p>
          <w:p w14:paraId="268070B9" w14:textId="77777777" w:rsidR="00EC73BF" w:rsidRDefault="00EC73BF" w:rsidP="005B1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Website: </w:t>
            </w:r>
            <w:hyperlink r:id="rId7" w:history="1">
              <w:r w:rsidRPr="004E0FB9">
                <w:rPr>
                  <w:rStyle w:val="Hyperlink"/>
                  <w:rFonts w:cs="Arial"/>
                  <w:b/>
                </w:rPr>
                <w:t>Research and Innovation - NHSGGC</w:t>
              </w:r>
            </w:hyperlink>
          </w:p>
          <w:p w14:paraId="28711DBC" w14:textId="77777777" w:rsidR="00EC73BF" w:rsidRDefault="00EC73BF" w:rsidP="005B15CE">
            <w:pPr>
              <w:rPr>
                <w:b/>
                <w:bCs/>
              </w:rPr>
            </w:pPr>
          </w:p>
        </w:tc>
        <w:tc>
          <w:tcPr>
            <w:tcW w:w="4406" w:type="dxa"/>
          </w:tcPr>
          <w:p w14:paraId="168E7570" w14:textId="77777777" w:rsidR="00EC73BF" w:rsidRDefault="00EC73BF" w:rsidP="005B15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Research &amp; Innovation</w:t>
            </w:r>
          </w:p>
          <w:p w14:paraId="723C0FBE" w14:textId="77777777" w:rsidR="00EC73BF" w:rsidRDefault="00EC73BF" w:rsidP="005B15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Level 2, Admin Building</w:t>
            </w:r>
          </w:p>
          <w:p w14:paraId="0534E5DC" w14:textId="77777777" w:rsidR="00EC73BF" w:rsidRDefault="00EC73BF" w:rsidP="005B15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Gartnavel Royal Hospital</w:t>
            </w:r>
          </w:p>
          <w:p w14:paraId="5962E9E2" w14:textId="77777777" w:rsidR="00EC73BF" w:rsidRDefault="00EC73BF" w:rsidP="005B15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1053 Great Western Road</w:t>
            </w:r>
          </w:p>
          <w:p w14:paraId="42B36F73" w14:textId="77777777" w:rsidR="00EC73BF" w:rsidRDefault="00EC73BF" w:rsidP="005B15C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GLASGOW   G12 OXH</w:t>
            </w:r>
          </w:p>
          <w:p w14:paraId="78C75B47" w14:textId="77777777" w:rsidR="00EC73BF" w:rsidRDefault="00EC73BF" w:rsidP="005B15CE">
            <w:pPr>
              <w:jc w:val="right"/>
              <w:rPr>
                <w:b/>
                <w:bCs/>
              </w:rPr>
            </w:pPr>
          </w:p>
          <w:p w14:paraId="13059E18" w14:textId="77777777" w:rsidR="00EC73BF" w:rsidRDefault="00EC73BF" w:rsidP="005B15CE">
            <w:pPr>
              <w:jc w:val="right"/>
              <w:rPr>
                <w:b/>
                <w:bCs/>
              </w:rPr>
            </w:pPr>
          </w:p>
        </w:tc>
      </w:tr>
    </w:tbl>
    <w:p w14:paraId="66DCBFA4" w14:textId="77777777" w:rsidR="007D53A1" w:rsidRDefault="007D53A1" w:rsidP="002F06AE">
      <w:pPr>
        <w:jc w:val="both"/>
        <w:rPr>
          <w:rFonts w:cs="Arial"/>
          <w:b/>
        </w:rPr>
      </w:pPr>
    </w:p>
    <w:p w14:paraId="3DB0D387" w14:textId="77777777" w:rsidR="007D53A1" w:rsidRDefault="007D53A1" w:rsidP="002F06AE">
      <w:pPr>
        <w:jc w:val="both"/>
        <w:rPr>
          <w:rFonts w:cs="Arial"/>
          <w:b/>
        </w:rPr>
      </w:pPr>
    </w:p>
    <w:p w14:paraId="43AFB537" w14:textId="77777777"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14:paraId="46C7CA49" w14:textId="77777777"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9A81B0C" w14:textId="77777777"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412294F8" w14:textId="77777777"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14:paraId="66B9C070" w14:textId="77777777" w:rsidR="002F06AE" w:rsidRDefault="002F06AE" w:rsidP="002F06AE">
      <w:pPr>
        <w:rPr>
          <w:rFonts w:cs="Arial"/>
          <w:sz w:val="22"/>
          <w:szCs w:val="22"/>
        </w:rPr>
      </w:pPr>
    </w:p>
    <w:p w14:paraId="7F187A6D" w14:textId="77777777"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Trial Steering Committee</w:t>
      </w:r>
      <w:r w:rsidR="000863D5">
        <w:rPr>
          <w:rFonts w:cs="Arial"/>
          <w:b/>
          <w:sz w:val="22"/>
          <w:szCs w:val="22"/>
        </w:rPr>
        <w:t xml:space="preserve"> (TSC)</w:t>
      </w:r>
    </w:p>
    <w:p w14:paraId="691D9D75" w14:textId="77777777"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14:paraId="302E8711" w14:textId="77777777" w:rsidR="002F06AE" w:rsidRDefault="002F06AE" w:rsidP="002F06AE">
      <w:pPr>
        <w:rPr>
          <w:rFonts w:cs="Arial"/>
          <w:sz w:val="22"/>
          <w:szCs w:val="22"/>
        </w:rPr>
      </w:pPr>
    </w:p>
    <w:p w14:paraId="040070CB" w14:textId="77777777" w:rsidR="000863D5" w:rsidRDefault="002F06AE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University of Glasgow and NHS Greater Glasgow and Clyde, as Co-Sponsors of the trial entitled </w:t>
      </w:r>
    </w:p>
    <w:p w14:paraId="1FF3D884" w14:textId="77777777"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8C5FF57" w14:textId="77777777"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14:paraId="0EE1A013" w14:textId="77777777" w:rsidR="000863D5" w:rsidRDefault="000863D5" w:rsidP="006A15E3">
      <w:pPr>
        <w:rPr>
          <w:rFonts w:cs="Arial"/>
          <w:sz w:val="22"/>
          <w:szCs w:val="22"/>
        </w:rPr>
      </w:pPr>
    </w:p>
    <w:p w14:paraId="00C6A8DC" w14:textId="77777777"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the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are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&lt;insert role requested e.g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e.g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Trial Steering Committee</w:t>
      </w:r>
      <w:r w:rsidR="0056523B">
        <w:rPr>
          <w:rFonts w:cs="Arial"/>
          <w:sz w:val="22"/>
          <w:szCs w:val="22"/>
        </w:rPr>
        <w:t xml:space="preserve"> (TSC)</w:t>
      </w:r>
      <w:r w:rsidR="006A15E3">
        <w:rPr>
          <w:rFonts w:cs="Arial"/>
          <w:sz w:val="22"/>
          <w:szCs w:val="22"/>
        </w:rPr>
        <w:t xml:space="preserve"> for this trial. </w:t>
      </w:r>
    </w:p>
    <w:p w14:paraId="6048BCFD" w14:textId="77777777" w:rsidR="006A15E3" w:rsidRDefault="006A15E3" w:rsidP="006A15E3">
      <w:pPr>
        <w:rPr>
          <w:rFonts w:cs="Arial"/>
          <w:sz w:val="22"/>
          <w:szCs w:val="22"/>
        </w:rPr>
      </w:pPr>
    </w:p>
    <w:p w14:paraId="6187112C" w14:textId="77777777"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trial currently has both REC </w:t>
      </w:r>
      <w:r w:rsidR="00345944" w:rsidRPr="00345944">
        <w:rPr>
          <w:rFonts w:cs="Arial"/>
          <w:sz w:val="22"/>
          <w:szCs w:val="22"/>
          <w:highlight w:val="yellow"/>
        </w:rPr>
        <w:t>&lt;</w:t>
      </w:r>
      <w:r w:rsidRPr="00345944">
        <w:rPr>
          <w:rFonts w:cs="Arial"/>
          <w:sz w:val="22"/>
          <w:szCs w:val="22"/>
          <w:highlight w:val="yellow"/>
        </w:rPr>
        <w:t>and MHRA approval</w:t>
      </w:r>
      <w:r w:rsidR="00345944" w:rsidRPr="00345944">
        <w:rPr>
          <w:rFonts w:cs="Arial"/>
          <w:sz w:val="22"/>
          <w:szCs w:val="22"/>
          <w:highlight w:val="yellow"/>
        </w:rPr>
        <w:t>- delete as appropriate&gt;</w:t>
      </w:r>
      <w:r>
        <w:rPr>
          <w:rFonts w:cs="Arial"/>
          <w:sz w:val="22"/>
          <w:szCs w:val="22"/>
        </w:rPr>
        <w:t>, and I have attached a copy of the current protocol for your information.</w:t>
      </w:r>
    </w:p>
    <w:p w14:paraId="15AAB36E" w14:textId="77777777" w:rsidR="006A15E3" w:rsidRDefault="006A15E3" w:rsidP="006A15E3">
      <w:pPr>
        <w:rPr>
          <w:rFonts w:cs="Arial"/>
          <w:sz w:val="22"/>
          <w:szCs w:val="22"/>
        </w:rPr>
      </w:pPr>
    </w:p>
    <w:p w14:paraId="50B252C2" w14:textId="77777777"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56523B">
        <w:rPr>
          <w:rFonts w:cs="Arial"/>
          <w:sz w:val="22"/>
          <w:szCs w:val="22"/>
        </w:rPr>
        <w:t xml:space="preserve">TSC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>for review and finalising at the first meeting of the TSC</w:t>
      </w:r>
      <w:r>
        <w:rPr>
          <w:rFonts w:cs="Arial"/>
          <w:sz w:val="22"/>
          <w:szCs w:val="22"/>
        </w:rPr>
        <w:t>.</w:t>
      </w:r>
    </w:p>
    <w:p w14:paraId="641DC779" w14:textId="77777777" w:rsidR="0056523B" w:rsidRDefault="0056523B" w:rsidP="006A15E3">
      <w:pPr>
        <w:rPr>
          <w:rFonts w:cs="Arial"/>
          <w:sz w:val="22"/>
          <w:szCs w:val="22"/>
        </w:rPr>
      </w:pPr>
    </w:p>
    <w:p w14:paraId="657A557B" w14:textId="77777777" w:rsidR="007A164A" w:rsidRDefault="0056523B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can confirm that the activities you would undertake as a member of the TSC will be covered by the University of Glasgow’s insurance policy (</w:t>
      </w:r>
      <w:r w:rsidRPr="0056523B">
        <w:rPr>
          <w:rFonts w:cs="Arial"/>
          <w:b/>
          <w:sz w:val="22"/>
          <w:szCs w:val="22"/>
        </w:rPr>
        <w:t>the ‘Policy’</w:t>
      </w:r>
      <w:r>
        <w:rPr>
          <w:rFonts w:cs="Arial"/>
          <w:sz w:val="22"/>
          <w:szCs w:val="22"/>
        </w:rPr>
        <w:t>),</w:t>
      </w:r>
      <w:r w:rsidR="007A164A">
        <w:rPr>
          <w:rFonts w:cs="Arial"/>
          <w:sz w:val="22"/>
          <w:szCs w:val="22"/>
        </w:rPr>
        <w:t xml:space="preserve">  provided:</w:t>
      </w:r>
    </w:p>
    <w:p w14:paraId="212E3870" w14:textId="77777777" w:rsidR="00E21249" w:rsidRDefault="00E21249" w:rsidP="006A15E3">
      <w:pPr>
        <w:rPr>
          <w:rFonts w:cs="Arial"/>
          <w:sz w:val="22"/>
          <w:szCs w:val="22"/>
        </w:rPr>
      </w:pPr>
    </w:p>
    <w:p w14:paraId="0537D19F" w14:textId="77777777"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7A164A">
        <w:rPr>
          <w:rFonts w:cs="Arial"/>
          <w:sz w:val="22"/>
          <w:szCs w:val="22"/>
        </w:rPr>
        <w:t>ou take all reasonable steps to mitigate any claim or potential claim under the Policy in relation to your activities</w:t>
      </w:r>
      <w:r>
        <w:rPr>
          <w:rFonts w:cs="Arial"/>
          <w:sz w:val="22"/>
          <w:szCs w:val="22"/>
        </w:rPr>
        <w:t xml:space="preserve"> on the TSC </w:t>
      </w:r>
      <w:r w:rsidRPr="007A164A">
        <w:rPr>
          <w:rFonts w:cs="Arial"/>
          <w:b/>
          <w:sz w:val="22"/>
          <w:szCs w:val="22"/>
        </w:rPr>
        <w:t>(‘Committee Claim’</w:t>
      </w:r>
      <w:r w:rsidR="00E21249">
        <w:rPr>
          <w:rFonts w:cs="Arial"/>
          <w:sz w:val="22"/>
          <w:szCs w:val="22"/>
        </w:rPr>
        <w:t>)</w:t>
      </w:r>
    </w:p>
    <w:p w14:paraId="49716554" w14:textId="77777777" w:rsidR="00E21249" w:rsidRDefault="00E21249" w:rsidP="00E21249">
      <w:pPr>
        <w:pStyle w:val="ListParagraph"/>
        <w:rPr>
          <w:rFonts w:cs="Arial"/>
          <w:sz w:val="22"/>
          <w:szCs w:val="22"/>
        </w:rPr>
      </w:pPr>
    </w:p>
    <w:p w14:paraId="1E491392" w14:textId="77777777"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 you are notified by any third party of any Committee Claim, you shall</w:t>
      </w:r>
    </w:p>
    <w:p w14:paraId="74808986" w14:textId="77777777" w:rsidR="00E21249" w:rsidRPr="00E21249" w:rsidRDefault="00E21249" w:rsidP="00E21249">
      <w:pPr>
        <w:rPr>
          <w:rFonts w:cs="Arial"/>
          <w:sz w:val="22"/>
          <w:szCs w:val="22"/>
        </w:rPr>
      </w:pPr>
    </w:p>
    <w:p w14:paraId="0228D072" w14:textId="77777777" w:rsidR="00E21249" w:rsidRPr="007C4DF0" w:rsidRDefault="007A164A" w:rsidP="007C4DF0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 the University of Glasgow of such Committee Claim</w:t>
      </w:r>
    </w:p>
    <w:p w14:paraId="72D15524" w14:textId="77777777"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all reasonable steps to prevent judgment by fault or default being granted in  favour of that third party</w:t>
      </w:r>
    </w:p>
    <w:p w14:paraId="63BC3AF7" w14:textId="77777777"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the University of Glasgow (or its nominee) is given the right to conduct proper consultations with the third party in relation to the claim or potential claim</w:t>
      </w:r>
    </w:p>
    <w:p w14:paraId="472F146F" w14:textId="77777777" w:rsidR="007A164A" w:rsidRDefault="007A164A" w:rsidP="007A164A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requested, give the University of Glasgow (or its nominee)sole authority to avoid, dispute, compromise or defend the claim or potential claim</w:t>
      </w:r>
    </w:p>
    <w:p w14:paraId="742FC614" w14:textId="77777777" w:rsidR="00E21249" w:rsidRPr="00725372" w:rsidRDefault="00E21249" w:rsidP="00725372">
      <w:pPr>
        <w:rPr>
          <w:rFonts w:cs="Arial"/>
          <w:sz w:val="22"/>
          <w:szCs w:val="22"/>
        </w:rPr>
      </w:pPr>
    </w:p>
    <w:p w14:paraId="67CEF2B6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Further, a Committee Claim shall not be covered by the Policy to the extent that it results from your wilful misconduct or deliberate breach of your obligations under this letter agreement.</w:t>
      </w:r>
    </w:p>
    <w:p w14:paraId="09421D4B" w14:textId="77777777" w:rsidR="00095EA8" w:rsidRDefault="00095EA8" w:rsidP="00095EA8">
      <w:pPr>
        <w:rPr>
          <w:rFonts w:cs="Arial"/>
          <w:sz w:val="22"/>
          <w:szCs w:val="22"/>
        </w:rPr>
      </w:pPr>
    </w:p>
    <w:p w14:paraId="486A6C4F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14:paraId="35C9F707" w14:textId="77777777" w:rsidR="00095EA8" w:rsidRDefault="00095EA8" w:rsidP="00095EA8">
      <w:pPr>
        <w:rPr>
          <w:rFonts w:cs="Arial"/>
          <w:sz w:val="22"/>
          <w:szCs w:val="22"/>
        </w:rPr>
      </w:pPr>
    </w:p>
    <w:p w14:paraId="2016A9B4" w14:textId="77777777"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>, and copy in the TS</w:t>
      </w:r>
      <w:r w:rsidR="00E21249">
        <w:rPr>
          <w:rFonts w:cs="Arial"/>
          <w:sz w:val="22"/>
          <w:szCs w:val="22"/>
        </w:rPr>
        <w:t xml:space="preserve">C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8" w:history="1">
        <w:r w:rsidR="00334DA0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0863D5" w:rsidRPr="00187DD3">
        <w:rPr>
          <w:rFonts w:cs="Arial"/>
          <w:sz w:val="22"/>
          <w:szCs w:val="22"/>
          <w:highlight w:val="yellow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 xml:space="preserve">insert PMs email </w:t>
      </w:r>
      <w:r w:rsidR="00334DA0" w:rsidRPr="00345944">
        <w:rPr>
          <w:rFonts w:cs="Arial"/>
          <w:sz w:val="22"/>
          <w:szCs w:val="22"/>
          <w:highlight w:val="yellow"/>
        </w:rPr>
        <w:t>address&gt;</w:t>
      </w:r>
      <w:r w:rsidR="00345944" w:rsidRPr="00345944">
        <w:rPr>
          <w:rFonts w:cs="Arial"/>
          <w:sz w:val="22"/>
          <w:szCs w:val="22"/>
          <w:highlight w:val="yellow"/>
        </w:rPr>
        <w:t xml:space="preserve"> ( where applicable)</w:t>
      </w:r>
    </w:p>
    <w:p w14:paraId="20790FEC" w14:textId="77777777" w:rsidR="00E21249" w:rsidRDefault="00E21249" w:rsidP="00095EA8">
      <w:pPr>
        <w:rPr>
          <w:rFonts w:cs="Arial"/>
          <w:sz w:val="22"/>
          <w:szCs w:val="22"/>
        </w:rPr>
      </w:pPr>
    </w:p>
    <w:p w14:paraId="5F6486AE" w14:textId="77777777" w:rsidR="007D53A1" w:rsidRDefault="007D53A1" w:rsidP="00095EA8">
      <w:pPr>
        <w:rPr>
          <w:rFonts w:cs="Arial"/>
          <w:sz w:val="22"/>
          <w:szCs w:val="22"/>
        </w:rPr>
      </w:pPr>
    </w:p>
    <w:p w14:paraId="2E8FB906" w14:textId="77777777" w:rsidR="007D53A1" w:rsidRDefault="007D53A1" w:rsidP="00095EA8">
      <w:pPr>
        <w:rPr>
          <w:rFonts w:cs="Arial"/>
          <w:sz w:val="22"/>
          <w:szCs w:val="22"/>
        </w:rPr>
      </w:pPr>
    </w:p>
    <w:p w14:paraId="5AB9DFAA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14:paraId="27C65759" w14:textId="77777777" w:rsidR="00095EA8" w:rsidRDefault="00095EA8" w:rsidP="00095EA8">
      <w:pPr>
        <w:rPr>
          <w:rFonts w:cs="Arial"/>
          <w:sz w:val="22"/>
          <w:szCs w:val="22"/>
        </w:rPr>
      </w:pPr>
    </w:p>
    <w:p w14:paraId="7F11BBF5" w14:textId="77777777" w:rsidR="00095EA8" w:rsidRDefault="00095EA8" w:rsidP="00095EA8">
      <w:pPr>
        <w:rPr>
          <w:rFonts w:cs="Arial"/>
          <w:sz w:val="22"/>
          <w:szCs w:val="22"/>
        </w:rPr>
      </w:pPr>
    </w:p>
    <w:p w14:paraId="6664A2E8" w14:textId="77777777"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14:paraId="3DCA96B1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14:paraId="2003DA2C" w14:textId="77777777"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14:paraId="4ED5839B" w14:textId="77777777" w:rsidR="00E21249" w:rsidRDefault="00E21249" w:rsidP="00095EA8">
      <w:pPr>
        <w:rPr>
          <w:rFonts w:cs="Arial"/>
          <w:sz w:val="22"/>
          <w:szCs w:val="22"/>
        </w:rPr>
      </w:pPr>
    </w:p>
    <w:p w14:paraId="26D59B5D" w14:textId="77777777" w:rsidR="0047711F" w:rsidRDefault="0047711F">
      <w:pPr>
        <w:spacing w:after="200" w:line="276" w:lineRule="auto"/>
        <w:rPr>
          <w:rFonts w:cs="Arial"/>
          <w:sz w:val="22"/>
          <w:szCs w:val="22"/>
        </w:rPr>
        <w:sectPr w:rsidR="0047711F" w:rsidSect="0047711F">
          <w:headerReference w:type="default" r:id="rId9"/>
          <w:footerReference w:type="default" r:id="rId10"/>
          <w:headerReference w:type="first" r:id="rId11"/>
          <w:pgSz w:w="11906" w:h="16838"/>
          <w:pgMar w:top="2662" w:right="1133" w:bottom="1440" w:left="1440" w:header="708" w:footer="708" w:gutter="0"/>
          <w:cols w:space="708"/>
          <w:docGrid w:linePitch="360"/>
        </w:sectPr>
      </w:pPr>
    </w:p>
    <w:p w14:paraId="7B11CD8B" w14:textId="77777777" w:rsidR="0047711F" w:rsidRDefault="0047711F" w:rsidP="0047711F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47711F" w14:paraId="55EAC4A8" w14:textId="77777777" w:rsidTr="00052FC6">
        <w:tc>
          <w:tcPr>
            <w:tcW w:w="9016" w:type="dxa"/>
            <w:tcMar>
              <w:top w:w="57" w:type="dxa"/>
              <w:bottom w:w="57" w:type="dxa"/>
            </w:tcMar>
          </w:tcPr>
          <w:p w14:paraId="750742E8" w14:textId="77777777" w:rsidR="0047711F" w:rsidRPr="00752833" w:rsidRDefault="0047711F" w:rsidP="00052FC6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329EB066" w14:textId="77777777" w:rsidR="0047711F" w:rsidRPr="00752833" w:rsidRDefault="0047711F" w:rsidP="00052FC6">
            <w:pPr>
              <w:rPr>
                <w:color w:val="808080" w:themeColor="background1" w:themeShade="80"/>
              </w:rPr>
            </w:pPr>
          </w:p>
          <w:p w14:paraId="0CE2051C" w14:textId="77777777" w:rsidR="0047711F" w:rsidRPr="00D65557" w:rsidRDefault="0047711F" w:rsidP="00052FC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A8757CB" w14:textId="77777777" w:rsidR="0047711F" w:rsidRDefault="0047711F" w:rsidP="0047711F">
      <w:pPr>
        <w:spacing w:after="200" w:line="276" w:lineRule="auto"/>
      </w:pPr>
    </w:p>
    <w:p w14:paraId="70A831C0" w14:textId="77777777" w:rsidR="0047711F" w:rsidRDefault="0047711F" w:rsidP="00095EA8">
      <w:pPr>
        <w:rPr>
          <w:rFonts w:cs="Arial"/>
          <w:sz w:val="22"/>
          <w:szCs w:val="22"/>
        </w:rPr>
      </w:pPr>
    </w:p>
    <w:sectPr w:rsidR="0047711F" w:rsidSect="0047711F">
      <w:headerReference w:type="default" r:id="rId12"/>
      <w:pgSz w:w="11906" w:h="16838"/>
      <w:pgMar w:top="1276" w:right="1133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E8066" w14:textId="77777777" w:rsidR="00334DA0" w:rsidRDefault="00334DA0" w:rsidP="00F85131">
      <w:r>
        <w:separator/>
      </w:r>
    </w:p>
  </w:endnote>
  <w:endnote w:type="continuationSeparator" w:id="0">
    <w:p w14:paraId="4E8333B2" w14:textId="77777777" w:rsidR="00334DA0" w:rsidRDefault="00334DA0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6FDC4" w14:textId="07EE73A3" w:rsidR="0047711F" w:rsidRDefault="0047711F" w:rsidP="0047711F">
    <w:pPr>
      <w:pStyle w:val="Footer"/>
    </w:pPr>
    <w:r>
      <w:t>Form 51.036B</w:t>
    </w:r>
    <w:r w:rsidRPr="00612329">
      <w:t>–</w:t>
    </w:r>
    <w:r>
      <w:t xml:space="preserve"> Version 2.0</w:t>
    </w:r>
    <w:r>
      <w:tab/>
    </w:r>
    <w:sdt>
      <w:sdtPr>
        <w:id w:val="-1404673714"/>
        <w:docPartObj>
          <w:docPartGallery w:val="Page Numbers (Bottom of Page)"/>
          <w:docPartUnique/>
        </w:docPartObj>
      </w:sdtPr>
      <w:sdtEndPr/>
      <w:sdtContent>
        <w:sdt>
          <w:sdtPr>
            <w:id w:val="140756534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15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157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7A1FF80" w14:textId="77777777" w:rsidR="0047711F" w:rsidRDefault="0047711F" w:rsidP="0047711F">
    <w:pPr>
      <w:pStyle w:val="Footer"/>
    </w:pPr>
    <w:r>
      <w:rPr>
        <w:bCs/>
        <w:color w:val="BFBFBF" w:themeColor="background1" w:themeShade="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F9B76" w14:textId="77777777" w:rsidR="00334DA0" w:rsidRDefault="00334DA0" w:rsidP="00F85131">
      <w:r>
        <w:separator/>
      </w:r>
    </w:p>
  </w:footnote>
  <w:footnote w:type="continuationSeparator" w:id="0">
    <w:p w14:paraId="65D3FD18" w14:textId="77777777" w:rsidR="00334DA0" w:rsidRDefault="00334DA0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84641" w14:textId="7576E60A" w:rsidR="0047711F" w:rsidRDefault="0047711F" w:rsidP="0047711F">
    <w:pPr>
      <w:pStyle w:val="Header"/>
      <w:tabs>
        <w:tab w:val="clear" w:pos="4513"/>
        <w:tab w:val="clear" w:pos="9026"/>
      </w:tabs>
      <w:jc w:val="both"/>
    </w:pPr>
    <w:r>
      <w:t>Glasgow Clinical Trials Unit Form</w:t>
    </w:r>
  </w:p>
  <w:p w14:paraId="43EBCFBB" w14:textId="77777777" w:rsidR="0047711F" w:rsidRPr="00990DB6" w:rsidRDefault="0047711F" w:rsidP="0047711F">
    <w:pPr>
      <w:pStyle w:val="Header"/>
      <w:tabs>
        <w:tab w:val="clear" w:pos="4513"/>
        <w:tab w:val="clear" w:pos="9026"/>
      </w:tabs>
      <w:ind w:left="142"/>
      <w:jc w:val="both"/>
    </w:pPr>
    <w:r w:rsidRPr="00F900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9D0FBB9" wp14:editId="1155E81D">
          <wp:simplePos x="0" y="0"/>
          <wp:positionH relativeFrom="margin">
            <wp:align>right</wp:align>
          </wp:positionH>
          <wp:positionV relativeFrom="paragraph">
            <wp:posOffset>73660</wp:posOffset>
          </wp:positionV>
          <wp:extent cx="1162050" cy="83820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001E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7B661CD" wp14:editId="1AD2B0F8">
          <wp:simplePos x="0" y="0"/>
          <wp:positionH relativeFrom="column">
            <wp:posOffset>-142875</wp:posOffset>
          </wp:positionH>
          <wp:positionV relativeFrom="paragraph">
            <wp:posOffset>77470</wp:posOffset>
          </wp:positionV>
          <wp:extent cx="1440180" cy="742950"/>
          <wp:effectExtent l="19050" t="0" r="7620" b="0"/>
          <wp:wrapTight wrapText="bothSides">
            <wp:wrapPolygon edited="0">
              <wp:start x="-286" y="0"/>
              <wp:lineTo x="-286" y="21046"/>
              <wp:lineTo x="21714" y="21046"/>
              <wp:lineTo x="21714" y="0"/>
              <wp:lineTo x="-286" y="0"/>
            </wp:wrapPolygon>
          </wp:wrapTight>
          <wp:docPr id="4" name="Picture 4" descr="Glasgow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sgow univers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8D018B" w14:textId="77777777" w:rsidR="0047711F" w:rsidRDefault="0047711F" w:rsidP="0047711F">
    <w:pPr>
      <w:pStyle w:val="Header"/>
      <w:tabs>
        <w:tab w:val="clear" w:pos="9026"/>
      </w:tabs>
      <w:ind w:left="-567"/>
      <w:jc w:val="right"/>
    </w:pPr>
  </w:p>
  <w:p w14:paraId="6480FC59" w14:textId="77777777" w:rsidR="0047711F" w:rsidRDefault="0047711F" w:rsidP="0047711F">
    <w:pPr>
      <w:pStyle w:val="Header"/>
      <w:tabs>
        <w:tab w:val="clear" w:pos="9026"/>
      </w:tabs>
      <w:ind w:left="-567"/>
      <w:jc w:val="right"/>
    </w:pPr>
  </w:p>
  <w:p w14:paraId="435DCDC8" w14:textId="77777777" w:rsidR="0047711F" w:rsidRPr="00F85131" w:rsidRDefault="0047711F" w:rsidP="0047711F">
    <w:pPr>
      <w:pStyle w:val="Header"/>
      <w:tabs>
        <w:tab w:val="clear" w:pos="9026"/>
      </w:tabs>
      <w:ind w:left="-567"/>
      <w:jc w:val="right"/>
    </w:pPr>
    <w:r>
      <w:tab/>
    </w:r>
    <w:r>
      <w:tab/>
    </w:r>
  </w:p>
  <w:p w14:paraId="00AC3745" w14:textId="77777777" w:rsidR="0047711F" w:rsidRDefault="0047711F" w:rsidP="0047711F">
    <w:pPr>
      <w:pStyle w:val="Header"/>
    </w:pPr>
  </w:p>
  <w:p w14:paraId="301B1B1D" w14:textId="4FB1DCF8" w:rsidR="00334DA0" w:rsidRPr="0047711F" w:rsidRDefault="00334DA0" w:rsidP="00477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2F4DD" w14:textId="124DB84A" w:rsidR="0047711F" w:rsidRDefault="0047711F" w:rsidP="0047711F">
    <w:pPr>
      <w:pStyle w:val="Header"/>
      <w:tabs>
        <w:tab w:val="clear" w:pos="4513"/>
        <w:tab w:val="clear" w:pos="9026"/>
      </w:tabs>
      <w:ind w:left="142"/>
      <w:jc w:val="both"/>
    </w:pPr>
    <w:r w:rsidRPr="00F9001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3D269E8" wp14:editId="30F42E7C">
          <wp:simplePos x="0" y="0"/>
          <wp:positionH relativeFrom="column">
            <wp:posOffset>-657225</wp:posOffset>
          </wp:positionH>
          <wp:positionV relativeFrom="paragraph">
            <wp:posOffset>83820</wp:posOffset>
          </wp:positionV>
          <wp:extent cx="1440180" cy="742950"/>
          <wp:effectExtent l="19050" t="0" r="7620" b="0"/>
          <wp:wrapTight wrapText="bothSides">
            <wp:wrapPolygon edited="0">
              <wp:start x="-286" y="0"/>
              <wp:lineTo x="-286" y="21046"/>
              <wp:lineTo x="21714" y="21046"/>
              <wp:lineTo x="21714" y="0"/>
              <wp:lineTo x="-286" y="0"/>
            </wp:wrapPolygon>
          </wp:wrapTight>
          <wp:docPr id="17" name="Picture 17" descr="Glasgow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sgow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1D9893" w14:textId="77777777" w:rsidR="0047711F" w:rsidRPr="00990DB6" w:rsidRDefault="0047711F" w:rsidP="0047711F">
    <w:pPr>
      <w:pStyle w:val="Header"/>
      <w:jc w:val="both"/>
    </w:pPr>
  </w:p>
  <w:p w14:paraId="71F86D36" w14:textId="609FF911" w:rsidR="0047711F" w:rsidRDefault="0047711F" w:rsidP="0047711F">
    <w:pPr>
      <w:pStyle w:val="Header"/>
      <w:tabs>
        <w:tab w:val="clear" w:pos="9026"/>
      </w:tabs>
      <w:ind w:left="-567"/>
      <w:jc w:val="right"/>
    </w:pPr>
  </w:p>
  <w:p w14:paraId="6282A9C6" w14:textId="77777777" w:rsidR="0047711F" w:rsidRDefault="0047711F" w:rsidP="0047711F">
    <w:pPr>
      <w:pStyle w:val="Header"/>
      <w:tabs>
        <w:tab w:val="clear" w:pos="9026"/>
      </w:tabs>
      <w:ind w:left="-567"/>
      <w:jc w:val="right"/>
    </w:pPr>
  </w:p>
  <w:p w14:paraId="49B80631" w14:textId="77777777" w:rsidR="0047711F" w:rsidRPr="00F85131" w:rsidRDefault="0047711F" w:rsidP="0047711F">
    <w:pPr>
      <w:pStyle w:val="Header"/>
      <w:tabs>
        <w:tab w:val="clear" w:pos="9026"/>
      </w:tabs>
      <w:ind w:left="-567"/>
      <w:jc w:val="right"/>
    </w:pPr>
    <w:r>
      <w:tab/>
    </w:r>
    <w:r>
      <w:tab/>
    </w:r>
    <w:r w:rsidRPr="00F900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A863A8" wp14:editId="54176B7F">
          <wp:simplePos x="0" y="0"/>
          <wp:positionH relativeFrom="column">
            <wp:posOffset>4762500</wp:posOffset>
          </wp:positionH>
          <wp:positionV relativeFrom="paragraph">
            <wp:posOffset>-1905</wp:posOffset>
          </wp:positionV>
          <wp:extent cx="1162050" cy="83820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A41229" w14:textId="77777777" w:rsidR="00EC73BF" w:rsidRDefault="00EC73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8B9D" w14:textId="77777777" w:rsidR="0047711F" w:rsidRDefault="0047711F" w:rsidP="0047711F">
    <w:pPr>
      <w:pStyle w:val="Header"/>
      <w:tabs>
        <w:tab w:val="clear" w:pos="4513"/>
        <w:tab w:val="clear" w:pos="9026"/>
      </w:tabs>
      <w:jc w:val="both"/>
    </w:pPr>
    <w: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B46741"/>
    <w:multiLevelType w:val="hybridMultilevel"/>
    <w:tmpl w:val="FE72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863D5"/>
    <w:rsid w:val="00095EA8"/>
    <w:rsid w:val="000C27D0"/>
    <w:rsid w:val="000F7C27"/>
    <w:rsid w:val="00187DD3"/>
    <w:rsid w:val="00277E4D"/>
    <w:rsid w:val="0029577B"/>
    <w:rsid w:val="002F06AE"/>
    <w:rsid w:val="00334DA0"/>
    <w:rsid w:val="00345944"/>
    <w:rsid w:val="0043787C"/>
    <w:rsid w:val="0047711F"/>
    <w:rsid w:val="004C4F9F"/>
    <w:rsid w:val="0056523B"/>
    <w:rsid w:val="005770FD"/>
    <w:rsid w:val="00617E06"/>
    <w:rsid w:val="00635C5C"/>
    <w:rsid w:val="0065527F"/>
    <w:rsid w:val="006A15E3"/>
    <w:rsid w:val="006A1B0A"/>
    <w:rsid w:val="00725372"/>
    <w:rsid w:val="00727DB8"/>
    <w:rsid w:val="00761E4E"/>
    <w:rsid w:val="007623D6"/>
    <w:rsid w:val="007A164A"/>
    <w:rsid w:val="007C4DF0"/>
    <w:rsid w:val="007D3577"/>
    <w:rsid w:val="007D53A1"/>
    <w:rsid w:val="007F378E"/>
    <w:rsid w:val="008362DD"/>
    <w:rsid w:val="00885AE7"/>
    <w:rsid w:val="008B27C3"/>
    <w:rsid w:val="008D0B26"/>
    <w:rsid w:val="00901AAB"/>
    <w:rsid w:val="00911574"/>
    <w:rsid w:val="00961877"/>
    <w:rsid w:val="009F4A5C"/>
    <w:rsid w:val="00A70561"/>
    <w:rsid w:val="00B664DE"/>
    <w:rsid w:val="00BD2AD7"/>
    <w:rsid w:val="00D021E3"/>
    <w:rsid w:val="00E21249"/>
    <w:rsid w:val="00EC73BF"/>
    <w:rsid w:val="00F85131"/>
    <w:rsid w:val="00F9001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454D2"/>
  <w15:docId w15:val="{49144C97-916B-4BB5-BEAA-CD61475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  <w:style w:type="paragraph" w:styleId="Revision">
    <w:name w:val="Revision"/>
    <w:hidden/>
    <w:uiPriority w:val="99"/>
    <w:semiHidden/>
    <w:rsid w:val="00EC73BF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table" w:styleId="TableGrid">
    <w:name w:val="Table Grid"/>
    <w:basedOn w:val="TableNormal"/>
    <w:uiPriority w:val="59"/>
    <w:rsid w:val="00EC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eeden@glasgow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ggc.scot/staff-recruitment/staff-resources/research-and-innovatio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Cheryl Johnston (NHS Greater Glasgow and Clyde)</cp:lastModifiedBy>
  <cp:revision>2</cp:revision>
  <dcterms:created xsi:type="dcterms:W3CDTF">2025-12-22T16:18:00Z</dcterms:created>
  <dcterms:modified xsi:type="dcterms:W3CDTF">2025-12-22T16:18:00Z</dcterms:modified>
</cp:coreProperties>
</file>