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2B" w:rsidRPr="007D03ED" w:rsidRDefault="00502783" w:rsidP="007D03ED">
      <w:pPr>
        <w:tabs>
          <w:tab w:val="left" w:pos="0"/>
          <w:tab w:val="left" w:pos="4962"/>
        </w:tabs>
        <w:ind w:right="250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8702675</wp:posOffset>
            </wp:positionH>
            <wp:positionV relativeFrom="paragraph">
              <wp:posOffset>-403860</wp:posOffset>
            </wp:positionV>
            <wp:extent cx="715645" cy="513715"/>
            <wp:effectExtent l="19050" t="0" r="8255" b="0"/>
            <wp:wrapNone/>
            <wp:docPr id="2" name="Picture 2" descr="http://staffnet/NR/rdonlyres/3CAB0739-24FA-42E9-8895-809A2EADF711/0/logo_NHSGGC_2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ffnet/NR/rdonlyres/3CAB0739-24FA-42E9-8895-809A2EADF711/0/logo_NHSGGC_2_colou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E2F">
        <w:rPr>
          <w:rFonts w:cs="Tahoma"/>
          <w:b/>
          <w:bCs/>
          <w:sz w:val="24"/>
          <w:szCs w:val="24"/>
        </w:rPr>
        <w:t xml:space="preserve"> </w:t>
      </w:r>
    </w:p>
    <w:tbl>
      <w:tblPr>
        <w:tblW w:w="1508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684"/>
        <w:gridCol w:w="2408"/>
        <w:gridCol w:w="236"/>
        <w:gridCol w:w="1800"/>
        <w:gridCol w:w="2464"/>
        <w:gridCol w:w="236"/>
        <w:gridCol w:w="2160"/>
        <w:gridCol w:w="3096"/>
      </w:tblGrid>
      <w:tr w:rsidR="0056075B" w:rsidRPr="00261AAA">
        <w:trPr>
          <w:trHeight w:val="239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jc w:val="right"/>
              <w:rPr>
                <w:b/>
              </w:rPr>
            </w:pPr>
            <w:r w:rsidRPr="00261AAA">
              <w:rPr>
                <w:b/>
              </w:rPr>
              <w:t>Study Title:</w:t>
            </w:r>
          </w:p>
        </w:tc>
        <w:tc>
          <w:tcPr>
            <w:tcW w:w="1240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</w:tr>
      <w:tr w:rsidR="0056075B" w:rsidRPr="00261AAA">
        <w:trPr>
          <w:trHeight w:val="80"/>
        </w:trPr>
        <w:tc>
          <w:tcPr>
            <w:tcW w:w="150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</w:tr>
      <w:tr w:rsidR="0056075B" w:rsidRPr="00261AA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233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075B" w:rsidRPr="00261AAA" w:rsidRDefault="0056075B" w:rsidP="0056075B">
            <w:pPr>
              <w:jc w:val="right"/>
              <w:rPr>
                <w:b/>
              </w:rPr>
            </w:pPr>
            <w:r w:rsidRPr="00261AAA">
              <w:rPr>
                <w:b/>
              </w:rPr>
              <w:t>R&amp;D Number</w:t>
            </w:r>
          </w:p>
        </w:tc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075B" w:rsidRPr="00261AAA" w:rsidRDefault="0056075B" w:rsidP="00911102">
            <w:pPr>
              <w:jc w:val="right"/>
              <w:rPr>
                <w:b/>
              </w:rPr>
            </w:pPr>
            <w:r w:rsidRPr="00261AAA">
              <w:rPr>
                <w:b/>
              </w:rPr>
              <w:t xml:space="preserve">Protocol </w:t>
            </w:r>
            <w:r w:rsidR="00911102" w:rsidRPr="00261AAA">
              <w:rPr>
                <w:b/>
              </w:rPr>
              <w:t>Version</w:t>
            </w:r>
            <w:r w:rsidRPr="00261AAA">
              <w:rPr>
                <w:b/>
              </w:rPr>
              <w:t>:</w:t>
            </w:r>
          </w:p>
        </w:tc>
        <w:tc>
          <w:tcPr>
            <w:tcW w:w="2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075B" w:rsidRPr="00261AAA" w:rsidRDefault="0056075B" w:rsidP="0056075B">
            <w:pPr>
              <w:jc w:val="right"/>
              <w:rPr>
                <w:b/>
              </w:rPr>
            </w:pPr>
            <w:r w:rsidRPr="00261AAA">
              <w:rPr>
                <w:b/>
              </w:rPr>
              <w:t>Sponsor(s):</w:t>
            </w:r>
          </w:p>
        </w:tc>
        <w:tc>
          <w:tcPr>
            <w:tcW w:w="30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56075B">
            <w:pPr>
              <w:spacing w:before="40" w:after="40"/>
              <w:rPr>
                <w:b/>
              </w:rPr>
            </w:pPr>
          </w:p>
        </w:tc>
      </w:tr>
      <w:tr w:rsidR="0056075B" w:rsidRPr="00261AAA" w:rsidTr="0091110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z w:val="10"/>
                <w:szCs w:val="10"/>
              </w:rPr>
            </w:pPr>
          </w:p>
        </w:tc>
      </w:tr>
      <w:tr w:rsidR="0056075B" w:rsidRPr="00261AAA" w:rsidTr="0091110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232"/>
        </w:trPr>
        <w:tc>
          <w:tcPr>
            <w:tcW w:w="26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6075B" w:rsidRPr="00261AAA" w:rsidRDefault="00911102" w:rsidP="0056075B">
            <w:pPr>
              <w:jc w:val="right"/>
              <w:rPr>
                <w:b/>
              </w:rPr>
            </w:pPr>
            <w:r w:rsidRPr="00261AAA">
              <w:rPr>
                <w:b/>
              </w:rPr>
              <w:t>Chief</w:t>
            </w:r>
            <w:r w:rsidR="0056075B" w:rsidRPr="00261AAA">
              <w:rPr>
                <w:b/>
              </w:rPr>
              <w:t xml:space="preserve"> Investigator:</w:t>
            </w:r>
          </w:p>
        </w:tc>
        <w:tc>
          <w:tcPr>
            <w:tcW w:w="2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075B" w:rsidRPr="00261AAA" w:rsidRDefault="0056075B" w:rsidP="00B57DFF">
            <w:pPr>
              <w:spacing w:before="40" w:after="40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56075B" w:rsidRPr="00261AAA" w:rsidRDefault="00911102" w:rsidP="0056075B">
            <w:pPr>
              <w:jc w:val="right"/>
              <w:rPr>
                <w:b/>
              </w:rPr>
            </w:pPr>
            <w:r w:rsidRPr="00261AAA">
              <w:rPr>
                <w:b/>
              </w:rPr>
              <w:t>EudraCT No:</w:t>
            </w:r>
          </w:p>
        </w:tc>
        <w:tc>
          <w:tcPr>
            <w:tcW w:w="24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rPr>
                <w:b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75B" w:rsidRPr="00261AAA" w:rsidRDefault="0056075B" w:rsidP="0056075B">
            <w:pPr>
              <w:jc w:val="right"/>
              <w:rPr>
                <w:b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/>
              </w:rPr>
            </w:pPr>
          </w:p>
        </w:tc>
      </w:tr>
      <w:tr w:rsidR="0056075B" w:rsidRPr="00261AAA" w:rsidTr="0091110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cantSplit/>
          <w:trHeight w:val="9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6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jc w:val="right"/>
              <w:rPr>
                <w:bCs/>
                <w:smallCaps/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56075B" w:rsidRPr="00261AAA" w:rsidRDefault="0056075B" w:rsidP="0056075B">
            <w:pPr>
              <w:rPr>
                <w:bCs/>
                <w:smallCaps/>
                <w:sz w:val="10"/>
                <w:szCs w:val="10"/>
              </w:rPr>
            </w:pPr>
          </w:p>
        </w:tc>
      </w:tr>
    </w:tbl>
    <w:p w:rsidR="0056075B" w:rsidRPr="00261AAA" w:rsidRDefault="00911102" w:rsidP="006C1D2B">
      <w:pPr>
        <w:tabs>
          <w:tab w:val="left" w:pos="0"/>
        </w:tabs>
        <w:rPr>
          <w:rFonts w:cs="Tahoma"/>
          <w:bCs/>
          <w:i/>
          <w:u w:val="single"/>
        </w:rPr>
      </w:pPr>
      <w:r w:rsidRPr="00261AAA">
        <w:rPr>
          <w:rFonts w:cs="Tahoma"/>
          <w:bCs/>
          <w:i/>
          <w:u w:val="single"/>
        </w:rPr>
        <w:t xml:space="preserve">All </w:t>
      </w:r>
      <w:r w:rsidR="00DB6342">
        <w:rPr>
          <w:rFonts w:cs="Tahoma"/>
          <w:bCs/>
          <w:i/>
          <w:u w:val="single"/>
        </w:rPr>
        <w:t>Imaging</w:t>
      </w:r>
      <w:r w:rsidRPr="00261AAA">
        <w:rPr>
          <w:rFonts w:cs="Tahoma"/>
          <w:bCs/>
          <w:i/>
          <w:u w:val="single"/>
        </w:rPr>
        <w:t xml:space="preserve"> tests</w:t>
      </w:r>
      <w:r w:rsidR="00DB6342">
        <w:rPr>
          <w:rFonts w:cs="Tahoma"/>
          <w:bCs/>
          <w:i/>
          <w:u w:val="single"/>
        </w:rPr>
        <w:t>/procedures</w:t>
      </w:r>
      <w:r w:rsidRPr="00261AAA">
        <w:rPr>
          <w:rFonts w:cs="Tahoma"/>
          <w:bCs/>
          <w:i/>
          <w:u w:val="single"/>
        </w:rPr>
        <w:t xml:space="preserve"> listed within the protocol must be listed below.</w:t>
      </w:r>
      <w:r w:rsidR="007D03ED">
        <w:rPr>
          <w:rFonts w:cs="Tahoma"/>
          <w:bCs/>
          <w:i/>
          <w:u w:val="single"/>
        </w:rPr>
        <w:t xml:space="preserve"> (</w:t>
      </w:r>
      <w:proofErr w:type="gramStart"/>
      <w:r w:rsidR="007D03ED">
        <w:rPr>
          <w:rFonts w:cs="Tahoma"/>
          <w:bCs/>
          <w:i/>
          <w:u w:val="single"/>
        </w:rPr>
        <w:t>please</w:t>
      </w:r>
      <w:proofErr w:type="gramEnd"/>
      <w:r w:rsidR="007D03ED">
        <w:rPr>
          <w:rFonts w:cs="Tahoma"/>
          <w:bCs/>
          <w:i/>
          <w:u w:val="single"/>
        </w:rPr>
        <w:t xml:space="preserve"> use as many copies as needed</w:t>
      </w:r>
      <w:r w:rsidR="00DB515B">
        <w:rPr>
          <w:rFonts w:cs="Tahoma"/>
          <w:bCs/>
          <w:i/>
          <w:u w:val="single"/>
        </w:rPr>
        <w:t xml:space="preserve"> and complete page numbering below</w:t>
      </w:r>
      <w:r w:rsidR="007D03ED">
        <w:rPr>
          <w:rFonts w:cs="Tahoma"/>
          <w:bCs/>
          <w:i/>
          <w:u w:val="single"/>
        </w:rPr>
        <w:t>).</w:t>
      </w:r>
    </w:p>
    <w:p w:rsidR="006C1D2B" w:rsidRPr="00261AAA" w:rsidRDefault="006C1D2B" w:rsidP="006C1D2B">
      <w:pPr>
        <w:tabs>
          <w:tab w:val="left" w:pos="0"/>
        </w:tabs>
        <w:rPr>
          <w:rFonts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381"/>
        <w:gridCol w:w="2381"/>
        <w:gridCol w:w="2382"/>
        <w:gridCol w:w="2381"/>
        <w:gridCol w:w="2382"/>
      </w:tblGrid>
      <w:tr w:rsidR="00261AAA" w:rsidRPr="004546D7" w:rsidTr="002157EF">
        <w:tc>
          <w:tcPr>
            <w:tcW w:w="3227" w:type="dxa"/>
            <w:shd w:val="clear" w:color="auto" w:fill="BFBFBF"/>
            <w:vAlign w:val="center"/>
          </w:tcPr>
          <w:p w:rsidR="00261AAA" w:rsidRPr="004546D7" w:rsidRDefault="00DB6342" w:rsidP="004546D7">
            <w:pPr>
              <w:jc w:val="right"/>
              <w:rPr>
                <w:rFonts w:cs="Tahoma"/>
                <w:b/>
                <w:color w:val="FFFFFF"/>
                <w:lang w:eastAsia="en-GB"/>
              </w:rPr>
            </w:pPr>
            <w:r>
              <w:rPr>
                <w:rFonts w:cs="Tahoma"/>
                <w:b/>
                <w:color w:val="FFFFFF"/>
                <w:lang w:eastAsia="en-GB"/>
              </w:rPr>
              <w:t xml:space="preserve">Imaging </w:t>
            </w:r>
            <w:r w:rsidR="004546D7">
              <w:rPr>
                <w:rFonts w:cs="Tahoma"/>
                <w:b/>
                <w:color w:val="FFFFFF"/>
                <w:lang w:eastAsia="en-GB"/>
              </w:rPr>
              <w:t xml:space="preserve"> T</w:t>
            </w:r>
            <w:r w:rsidR="00261AAA" w:rsidRPr="004546D7">
              <w:rPr>
                <w:rFonts w:cs="Tahoma"/>
                <w:b/>
                <w:color w:val="FFFFFF"/>
                <w:lang w:eastAsia="en-GB"/>
              </w:rPr>
              <w:t>est:</w:t>
            </w:r>
          </w:p>
        </w:tc>
        <w:tc>
          <w:tcPr>
            <w:tcW w:w="2381" w:type="dxa"/>
            <w:shd w:val="clear" w:color="auto" w:fill="BFBFBF"/>
            <w:vAlign w:val="center"/>
          </w:tcPr>
          <w:p w:rsidR="00261AAA" w:rsidRPr="004546D7" w:rsidRDefault="00261AAA" w:rsidP="00502783">
            <w:pPr>
              <w:jc w:val="center"/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1" w:type="dxa"/>
            <w:shd w:val="clear" w:color="auto" w:fill="BFBFBF"/>
            <w:vAlign w:val="center"/>
          </w:tcPr>
          <w:p w:rsidR="00261AAA" w:rsidRPr="004546D7" w:rsidRDefault="00261AAA" w:rsidP="00502783">
            <w:pPr>
              <w:jc w:val="center"/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2" w:type="dxa"/>
            <w:shd w:val="clear" w:color="auto" w:fill="BFBFBF"/>
          </w:tcPr>
          <w:p w:rsidR="00261AAA" w:rsidRPr="004546D7" w:rsidRDefault="00261AAA" w:rsidP="00502783">
            <w:pPr>
              <w:jc w:val="center"/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1" w:type="dxa"/>
            <w:shd w:val="clear" w:color="auto" w:fill="BFBFBF"/>
          </w:tcPr>
          <w:p w:rsidR="00261AAA" w:rsidRPr="004546D7" w:rsidRDefault="00261AAA" w:rsidP="00502783">
            <w:pPr>
              <w:jc w:val="center"/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2" w:type="dxa"/>
            <w:shd w:val="clear" w:color="auto" w:fill="BFBFBF"/>
            <w:vAlign w:val="center"/>
          </w:tcPr>
          <w:p w:rsidR="00261AAA" w:rsidRPr="004546D7" w:rsidRDefault="00261AAA" w:rsidP="004546D7">
            <w:pPr>
              <w:rPr>
                <w:rFonts w:cs="Tahoma"/>
                <w:b/>
                <w:color w:val="FFFFFF"/>
                <w:lang w:eastAsia="en-GB"/>
              </w:rPr>
            </w:pPr>
          </w:p>
        </w:tc>
      </w:tr>
      <w:tr w:rsidR="007D03ED" w:rsidRPr="004F565F" w:rsidTr="004F565F">
        <w:tc>
          <w:tcPr>
            <w:tcW w:w="3227" w:type="dxa"/>
            <w:shd w:val="clear" w:color="auto" w:fill="BFBFBF"/>
          </w:tcPr>
          <w:p w:rsidR="008501FE" w:rsidRDefault="007D03ED" w:rsidP="007D03ED">
            <w:pPr>
              <w:jc w:val="right"/>
              <w:rPr>
                <w:rFonts w:cs="Tahoma"/>
                <w:b/>
                <w:color w:val="FFFFFF"/>
                <w:lang w:eastAsia="en-GB"/>
              </w:rPr>
            </w:pPr>
            <w:r w:rsidRPr="004F565F">
              <w:rPr>
                <w:rFonts w:cs="Tahoma"/>
                <w:b/>
                <w:color w:val="FFFFFF"/>
                <w:lang w:eastAsia="en-GB"/>
              </w:rPr>
              <w:t>Category 1, 2 or 3 Test</w:t>
            </w:r>
          </w:p>
          <w:p w:rsidR="00530B7F" w:rsidRDefault="00530B7F" w:rsidP="00530B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Category 1: Standard imaging protocol used by service</w:t>
            </w:r>
          </w:p>
          <w:p w:rsidR="00530B7F" w:rsidRDefault="00530B7F" w:rsidP="00530B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Category 2: Standard imaging protocol with specific requirements or </w:t>
            </w:r>
          </w:p>
          <w:p w:rsidR="00530B7F" w:rsidRPr="004F565F" w:rsidRDefault="00530B7F" w:rsidP="00530B7F">
            <w:pPr>
              <w:rPr>
                <w:rFonts w:cs="Tahoma"/>
                <w:b/>
                <w:color w:val="FFFFFF"/>
                <w:lang w:eastAsia="en-GB"/>
              </w:rPr>
            </w:pPr>
            <w:r>
              <w:t xml:space="preserve">Category 3: Nonstandard imaging protocol specific to research study  </w:t>
            </w:r>
          </w:p>
          <w:p w:rsidR="00DB6342" w:rsidRPr="004F565F" w:rsidRDefault="00DB6342" w:rsidP="008E28A4">
            <w:pPr>
              <w:rPr>
                <w:rFonts w:cs="Tahoma"/>
                <w:b/>
                <w:color w:val="FFFFFF"/>
                <w:lang w:eastAsia="en-GB"/>
              </w:rPr>
            </w:pPr>
          </w:p>
        </w:tc>
        <w:tc>
          <w:tcPr>
            <w:tcW w:w="2381" w:type="dxa"/>
            <w:shd w:val="clear" w:color="auto" w:fill="BFBFBF"/>
          </w:tcPr>
          <w:p w:rsidR="00261AAA" w:rsidRPr="004F565F" w:rsidRDefault="00261AAA" w:rsidP="00B57DFF">
            <w:pPr>
              <w:tabs>
                <w:tab w:val="left" w:pos="0"/>
              </w:tabs>
              <w:jc w:val="center"/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1" w:type="dxa"/>
            <w:shd w:val="clear" w:color="auto" w:fill="BFBFBF"/>
          </w:tcPr>
          <w:p w:rsidR="00261AAA" w:rsidRPr="004F565F" w:rsidRDefault="00261AAA" w:rsidP="00502783">
            <w:pPr>
              <w:tabs>
                <w:tab w:val="left" w:pos="0"/>
              </w:tabs>
              <w:jc w:val="center"/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2" w:type="dxa"/>
            <w:shd w:val="clear" w:color="auto" w:fill="BFBFBF"/>
          </w:tcPr>
          <w:p w:rsidR="00261AAA" w:rsidRPr="004F565F" w:rsidRDefault="00261AAA" w:rsidP="00502783">
            <w:pPr>
              <w:tabs>
                <w:tab w:val="left" w:pos="0"/>
              </w:tabs>
              <w:jc w:val="center"/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1" w:type="dxa"/>
            <w:shd w:val="clear" w:color="auto" w:fill="BFBFBF"/>
          </w:tcPr>
          <w:p w:rsidR="00261AAA" w:rsidRPr="004F565F" w:rsidRDefault="00261AAA" w:rsidP="00502783">
            <w:pPr>
              <w:tabs>
                <w:tab w:val="left" w:pos="0"/>
              </w:tabs>
              <w:jc w:val="center"/>
              <w:rPr>
                <w:rFonts w:cs="Tahoma"/>
                <w:b/>
                <w:bCs/>
                <w:color w:val="FFFFFF"/>
              </w:rPr>
            </w:pPr>
          </w:p>
        </w:tc>
        <w:tc>
          <w:tcPr>
            <w:tcW w:w="2382" w:type="dxa"/>
            <w:shd w:val="clear" w:color="auto" w:fill="BFBFBF"/>
            <w:vAlign w:val="center"/>
          </w:tcPr>
          <w:p w:rsidR="00261AAA" w:rsidRPr="004F565F" w:rsidRDefault="00261AAA" w:rsidP="004546D7">
            <w:pPr>
              <w:tabs>
                <w:tab w:val="left" w:pos="0"/>
              </w:tabs>
              <w:rPr>
                <w:rFonts w:cs="Tahoma"/>
                <w:b/>
                <w:bCs/>
                <w:color w:val="FFFFFF"/>
              </w:rPr>
            </w:pPr>
          </w:p>
        </w:tc>
      </w:tr>
      <w:tr w:rsidR="004546D7" w:rsidRPr="008501FE" w:rsidTr="002157EF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a Primary Endpoint? 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2157EF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a Secondary Endpoint? 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2157EF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a Safety Endpoint? 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2157EF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Does this test </w:t>
            </w:r>
            <w:r>
              <w:rPr>
                <w:rFonts w:cs="Tahoma"/>
                <w:bCs/>
                <w:sz w:val="19"/>
                <w:szCs w:val="19"/>
              </w:rPr>
              <w:t>Eligibility</w:t>
            </w:r>
            <w:r w:rsidRPr="008501FE">
              <w:rPr>
                <w:rFonts w:cs="Tahoma"/>
                <w:bCs/>
                <w:sz w:val="19"/>
                <w:szCs w:val="19"/>
              </w:rPr>
              <w:t xml:space="preserve">? 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1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  <w:tc>
          <w:tcPr>
            <w:tcW w:w="2382" w:type="dxa"/>
          </w:tcPr>
          <w:p w:rsidR="004546D7" w:rsidRPr="008014E8" w:rsidRDefault="004546D7" w:rsidP="004546D7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  <w:r w:rsidRPr="008014E8">
              <w:rPr>
                <w:rFonts w:cs="Tahoma"/>
                <w:bCs/>
                <w:sz w:val="19"/>
                <w:szCs w:val="19"/>
              </w:rPr>
              <w:t>Yes/No</w:t>
            </w:r>
          </w:p>
        </w:tc>
      </w:tr>
      <w:tr w:rsidR="004546D7" w:rsidRPr="008501FE" w:rsidTr="00261AAA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>Is this test for another reason - please state?</w:t>
            </w:r>
          </w:p>
        </w:tc>
        <w:tc>
          <w:tcPr>
            <w:tcW w:w="2381" w:type="dxa"/>
          </w:tcPr>
          <w:p w:rsidR="004546D7" w:rsidRPr="008014E8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014E8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014E8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014E8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014E8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</w:tr>
      <w:tr w:rsidR="004546D7" w:rsidRPr="008501FE" w:rsidTr="00261AAA">
        <w:tc>
          <w:tcPr>
            <w:tcW w:w="3227" w:type="dxa"/>
          </w:tcPr>
          <w:p w:rsidR="004546D7" w:rsidRPr="008501FE" w:rsidRDefault="004546D7" w:rsidP="004546D7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>Additional comments</w:t>
            </w:r>
            <w:r>
              <w:rPr>
                <w:rFonts w:cs="Tahoma"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cs="Tahoma"/>
                <w:bCs/>
                <w:sz w:val="19"/>
                <w:szCs w:val="19"/>
              </w:rPr>
              <w:t>e.g</w:t>
            </w:r>
            <w:proofErr w:type="spellEnd"/>
            <w:r>
              <w:rPr>
                <w:rFonts w:cs="Tahoma"/>
                <w:bCs/>
                <w:sz w:val="19"/>
                <w:szCs w:val="19"/>
              </w:rPr>
              <w:t xml:space="preserve">, blinded reporting required </w:t>
            </w:r>
          </w:p>
        </w:tc>
        <w:tc>
          <w:tcPr>
            <w:tcW w:w="2381" w:type="dxa"/>
          </w:tcPr>
          <w:p w:rsidR="004546D7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  <w:p w:rsidR="004546D7" w:rsidRPr="008501FE" w:rsidRDefault="004546D7" w:rsidP="00CC7F6D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</w:tr>
      <w:tr w:rsidR="004546D7" w:rsidRPr="008501FE" w:rsidTr="004F565F">
        <w:tc>
          <w:tcPr>
            <w:tcW w:w="3227" w:type="dxa"/>
          </w:tcPr>
          <w:p w:rsidR="004546D7" w:rsidRPr="008501FE" w:rsidRDefault="004546D7" w:rsidP="00DB6342">
            <w:pPr>
              <w:tabs>
                <w:tab w:val="left" w:pos="0"/>
              </w:tabs>
              <w:rPr>
                <w:rFonts w:cs="Tahoma"/>
                <w:bCs/>
                <w:sz w:val="19"/>
                <w:szCs w:val="19"/>
              </w:rPr>
            </w:pPr>
            <w:r w:rsidRPr="008501FE">
              <w:rPr>
                <w:rFonts w:cs="Tahoma"/>
                <w:bCs/>
                <w:sz w:val="19"/>
                <w:szCs w:val="19"/>
              </w:rPr>
              <w:t xml:space="preserve">Location of </w:t>
            </w:r>
            <w:r w:rsidR="00DB6342">
              <w:rPr>
                <w:rFonts w:cs="Tahoma"/>
                <w:bCs/>
                <w:sz w:val="19"/>
                <w:szCs w:val="19"/>
              </w:rPr>
              <w:t xml:space="preserve">Imaging site </w:t>
            </w:r>
            <w:r w:rsidRPr="008501FE">
              <w:rPr>
                <w:rFonts w:cs="Tahoma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381" w:type="dxa"/>
          </w:tcPr>
          <w:p w:rsidR="004546D7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666664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</w:tcPr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1" w:type="dxa"/>
          </w:tcPr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  <w:tc>
          <w:tcPr>
            <w:tcW w:w="2382" w:type="dxa"/>
            <w:vAlign w:val="center"/>
          </w:tcPr>
          <w:p w:rsidR="004546D7" w:rsidRPr="008501FE" w:rsidRDefault="004546D7" w:rsidP="00502783">
            <w:pPr>
              <w:tabs>
                <w:tab w:val="left" w:pos="0"/>
              </w:tabs>
              <w:jc w:val="center"/>
              <w:rPr>
                <w:rFonts w:cs="Tahoma"/>
                <w:bCs/>
                <w:sz w:val="19"/>
                <w:szCs w:val="19"/>
              </w:rPr>
            </w:pPr>
          </w:p>
        </w:tc>
      </w:tr>
    </w:tbl>
    <w:p w:rsidR="0098158A" w:rsidRPr="008501FE" w:rsidRDefault="0098158A">
      <w:pPr>
        <w:rPr>
          <w:sz w:val="10"/>
          <w:szCs w:val="10"/>
        </w:rPr>
      </w:pPr>
    </w:p>
    <w:tbl>
      <w:tblPr>
        <w:tblpPr w:leftFromText="180" w:rightFromText="180" w:vertAnchor="page" w:horzAnchor="margin" w:tblpY="1096"/>
        <w:tblW w:w="98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7104"/>
        <w:gridCol w:w="2785"/>
      </w:tblGrid>
      <w:tr w:rsidR="008E28A4" w:rsidRPr="00015C09" w:rsidTr="008E28A4">
        <w:trPr>
          <w:trHeight w:val="366"/>
        </w:trPr>
        <w:tc>
          <w:tcPr>
            <w:tcW w:w="7104" w:type="dxa"/>
            <w:tcBorders>
              <w:left w:val="nil"/>
              <w:bottom w:val="nil"/>
            </w:tcBorders>
            <w:vAlign w:val="center"/>
          </w:tcPr>
          <w:p w:rsidR="008E28A4" w:rsidRDefault="008E28A4" w:rsidP="009C1E8C">
            <w:pPr>
              <w:rPr>
                <w:rFonts w:ascii="Calibri" w:hAnsi="Calibri"/>
                <w:b/>
                <w:color w:val="17365D"/>
                <w:sz w:val="21"/>
                <w:szCs w:val="21"/>
              </w:rPr>
            </w:pPr>
          </w:p>
          <w:p w:rsidR="008E28A4" w:rsidRPr="00015C09" w:rsidRDefault="008E28A4" w:rsidP="009C1E8C">
            <w:pPr>
              <w:rPr>
                <w:rFonts w:ascii="Calibri" w:hAnsi="Calibri"/>
                <w:sz w:val="16"/>
                <w:szCs w:val="16"/>
              </w:rPr>
            </w:pPr>
            <w:r w:rsidRPr="00015C09">
              <w:rPr>
                <w:rFonts w:ascii="Calibri" w:hAnsi="Calibri"/>
                <w:b/>
                <w:color w:val="17365D"/>
                <w:sz w:val="21"/>
                <w:szCs w:val="21"/>
              </w:rPr>
              <w:t>Form Completed By</w:t>
            </w:r>
            <w:r>
              <w:rPr>
                <w:rFonts w:ascii="Calibri" w:hAnsi="Calibri"/>
                <w:b/>
                <w:color w:val="17365D"/>
                <w:sz w:val="21"/>
                <w:szCs w:val="21"/>
              </w:rPr>
              <w:t>:</w:t>
            </w:r>
          </w:p>
        </w:tc>
        <w:tc>
          <w:tcPr>
            <w:tcW w:w="2785" w:type="dxa"/>
            <w:tcBorders>
              <w:top w:val="single" w:sz="18" w:space="0" w:color="0070C0"/>
            </w:tcBorders>
            <w:shd w:val="clear" w:color="auto" w:fill="365F91"/>
            <w:vAlign w:val="center"/>
          </w:tcPr>
          <w:p w:rsidR="008E28A4" w:rsidRPr="00E97752" w:rsidRDefault="008E28A4" w:rsidP="009C1E8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FFFF"/>
              </w:rPr>
              <w:t>Clinical Risk Assessment (B)</w:t>
            </w:r>
          </w:p>
        </w:tc>
      </w:tr>
    </w:tbl>
    <w:p w:rsidR="008E28A4" w:rsidRPr="00877E7E" w:rsidRDefault="008E28A4" w:rsidP="008E28A4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Form Completed by:</w:t>
      </w:r>
    </w:p>
    <w:p w:rsidR="008E28A4" w:rsidRPr="00877E7E" w:rsidRDefault="008E28A4" w:rsidP="008E28A4">
      <w:pPr>
        <w:tabs>
          <w:tab w:val="left" w:pos="425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7"/>
        <w:gridCol w:w="2984"/>
        <w:gridCol w:w="1791"/>
        <w:gridCol w:w="3557"/>
        <w:gridCol w:w="1778"/>
        <w:gridCol w:w="1780"/>
      </w:tblGrid>
      <w:tr w:rsidR="008E28A4" w:rsidRPr="00877E7E" w:rsidTr="009C1E8C">
        <w:trPr>
          <w:trHeight w:val="449"/>
        </w:trPr>
        <w:tc>
          <w:tcPr>
            <w:tcW w:w="2587" w:type="dxa"/>
          </w:tcPr>
          <w:p w:rsidR="008E28A4" w:rsidRPr="00877E7E" w:rsidRDefault="008E28A4" w:rsidP="009C1E8C">
            <w:pPr>
              <w:spacing w:after="1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2984" w:type="dxa"/>
          </w:tcPr>
          <w:p w:rsidR="008E28A4" w:rsidRPr="00877E7E" w:rsidRDefault="008E28A4" w:rsidP="009C1E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</w:tcPr>
          <w:p w:rsidR="008E28A4" w:rsidRPr="00877E7E" w:rsidRDefault="008E28A4" w:rsidP="009C1E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7E7E"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</w:p>
        </w:tc>
        <w:tc>
          <w:tcPr>
            <w:tcW w:w="3557" w:type="dxa"/>
          </w:tcPr>
          <w:p w:rsidR="008E28A4" w:rsidRPr="00877E7E" w:rsidRDefault="008E28A4" w:rsidP="009C1E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8" w:type="dxa"/>
          </w:tcPr>
          <w:p w:rsidR="008E28A4" w:rsidRPr="00877E7E" w:rsidRDefault="008E28A4" w:rsidP="009C1E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7E7E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1780" w:type="dxa"/>
          </w:tcPr>
          <w:p w:rsidR="008E28A4" w:rsidRPr="00877E7E" w:rsidRDefault="008E28A4" w:rsidP="009C1E8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E28A4" w:rsidRDefault="008E28A4" w:rsidP="008E28A4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p w:rsidR="008E28A4" w:rsidRDefault="00AA37E1" w:rsidP="008E28A4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Approved on behalf of the</w:t>
      </w:r>
      <w:r w:rsidR="008A1844">
        <w:rPr>
          <w:rFonts w:ascii="Calibri" w:hAnsi="Calibri" w:cs="Calibri"/>
          <w:b/>
          <w:sz w:val="22"/>
          <w:szCs w:val="22"/>
        </w:rPr>
        <w:t xml:space="preserve"> Working Group:</w:t>
      </w:r>
    </w:p>
    <w:p w:rsidR="008A1844" w:rsidRDefault="008A1844" w:rsidP="008E28A4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7"/>
        <w:gridCol w:w="2984"/>
        <w:gridCol w:w="1791"/>
        <w:gridCol w:w="3557"/>
        <w:gridCol w:w="1778"/>
        <w:gridCol w:w="1780"/>
      </w:tblGrid>
      <w:tr w:rsidR="008A1844" w:rsidRPr="00877E7E" w:rsidTr="00025574">
        <w:trPr>
          <w:trHeight w:val="449"/>
        </w:trPr>
        <w:tc>
          <w:tcPr>
            <w:tcW w:w="2587" w:type="dxa"/>
          </w:tcPr>
          <w:p w:rsidR="008A1844" w:rsidRPr="00877E7E" w:rsidRDefault="008A1844" w:rsidP="00025574">
            <w:pPr>
              <w:spacing w:after="1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2984" w:type="dxa"/>
          </w:tcPr>
          <w:p w:rsidR="008A1844" w:rsidRPr="00877E7E" w:rsidRDefault="008A1844" w:rsidP="00025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</w:tcPr>
          <w:p w:rsidR="008A1844" w:rsidRPr="00877E7E" w:rsidRDefault="008A1844" w:rsidP="0002557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7E7E"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</w:p>
        </w:tc>
        <w:tc>
          <w:tcPr>
            <w:tcW w:w="3557" w:type="dxa"/>
          </w:tcPr>
          <w:p w:rsidR="008A1844" w:rsidRPr="00877E7E" w:rsidRDefault="008A1844" w:rsidP="00025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8" w:type="dxa"/>
          </w:tcPr>
          <w:p w:rsidR="008A1844" w:rsidRPr="00877E7E" w:rsidRDefault="008A1844" w:rsidP="0002557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7E7E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1780" w:type="dxa"/>
          </w:tcPr>
          <w:p w:rsidR="008A1844" w:rsidRPr="00877E7E" w:rsidRDefault="008A1844" w:rsidP="00025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E28A4" w:rsidRDefault="008E28A4" w:rsidP="008E28A4">
      <w:pPr>
        <w:tabs>
          <w:tab w:val="left" w:pos="425"/>
        </w:tabs>
        <w:rPr>
          <w:rFonts w:ascii="Calibri" w:hAnsi="Calibri" w:cs="Calibri"/>
          <w:b/>
          <w:sz w:val="22"/>
          <w:szCs w:val="22"/>
        </w:rPr>
      </w:pPr>
    </w:p>
    <w:p w:rsidR="002A3176" w:rsidRPr="00381C55" w:rsidRDefault="002A3176" w:rsidP="00381C55">
      <w:pPr>
        <w:pStyle w:val="Heading2"/>
        <w:tabs>
          <w:tab w:val="left" w:pos="425"/>
        </w:tabs>
        <w:rPr>
          <w:b w:val="0"/>
          <w:i w:val="0"/>
        </w:rPr>
      </w:pPr>
      <w:bookmarkStart w:id="0" w:name="_GoBack"/>
      <w:bookmarkEnd w:id="0"/>
    </w:p>
    <w:sectPr w:rsidR="002A3176" w:rsidRPr="00381C55" w:rsidSect="00261AAA">
      <w:headerReference w:type="default" r:id="rId9"/>
      <w:footerReference w:type="default" r:id="rId10"/>
      <w:pgSz w:w="16840" w:h="11907" w:orient="landscape" w:code="9"/>
      <w:pgMar w:top="851" w:right="448" w:bottom="1134" w:left="709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C2" w:rsidRDefault="009B14C2">
      <w:r>
        <w:separator/>
      </w:r>
    </w:p>
  </w:endnote>
  <w:endnote w:type="continuationSeparator" w:id="0">
    <w:p w:rsidR="009B14C2" w:rsidRDefault="009B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BB" w:rsidRDefault="003B061C">
    <w:pPr>
      <w:pStyle w:val="Footer"/>
    </w:pPr>
    <w:r>
      <w:t>Form 51.033A</w:t>
    </w:r>
    <w:r w:rsidR="009D78BB">
      <w:tab/>
    </w:r>
    <w:r w:rsidR="009D78BB">
      <w:tab/>
      <w:t>Version 1.0</w:t>
    </w:r>
    <w:r w:rsidR="009D78BB">
      <w:tab/>
    </w:r>
    <w:r w:rsidR="009D78BB">
      <w:tab/>
    </w:r>
    <w:r w:rsidR="009D78BB">
      <w:tab/>
    </w:r>
    <w:r w:rsidR="009D78BB">
      <w:tab/>
    </w:r>
    <w:r w:rsidR="009D78BB">
      <w:tab/>
    </w:r>
    <w:r w:rsidR="009D78BB">
      <w:tab/>
      <w:t>Page __of___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C2" w:rsidRDefault="009B14C2">
      <w:r>
        <w:separator/>
      </w:r>
    </w:p>
  </w:footnote>
  <w:footnote w:type="continuationSeparator" w:id="0">
    <w:p w:rsidR="009B14C2" w:rsidRDefault="009B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BB" w:rsidRDefault="009D78BB">
    <w:pPr>
      <w:pStyle w:val="Header"/>
    </w:pPr>
    <w:r>
      <w:t>Glasgow Clinical Trials Unit</w:t>
    </w:r>
    <w:r>
      <w:tab/>
    </w:r>
  </w:p>
  <w:p w:rsidR="009D78BB" w:rsidRDefault="009D78BB" w:rsidP="007D03ED">
    <w:pPr>
      <w:pStyle w:val="Header"/>
      <w:ind w:right="2216"/>
    </w:pPr>
    <w:r>
      <w:rPr>
        <w:rFonts w:cs="Tahoma"/>
        <w:b/>
        <w:bCs/>
        <w:sz w:val="24"/>
        <w:szCs w:val="24"/>
      </w:rPr>
      <w:t>Categorising Imaging Tests undertaken within CTIMPS Sponsored by NHS GG&amp;C or Co-Sponsored by NHS GG&amp;C and University of Glasgow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7B3"/>
    <w:multiLevelType w:val="hybridMultilevel"/>
    <w:tmpl w:val="550AF90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12"/>
    <w:rsid w:val="00033B62"/>
    <w:rsid w:val="00057ECC"/>
    <w:rsid w:val="000F70BA"/>
    <w:rsid w:val="00125725"/>
    <w:rsid w:val="001A5470"/>
    <w:rsid w:val="001D0FD5"/>
    <w:rsid w:val="002157EF"/>
    <w:rsid w:val="002258C9"/>
    <w:rsid w:val="00261AAA"/>
    <w:rsid w:val="00292264"/>
    <w:rsid w:val="002965C9"/>
    <w:rsid w:val="002A3176"/>
    <w:rsid w:val="002B3412"/>
    <w:rsid w:val="00381C55"/>
    <w:rsid w:val="00384A34"/>
    <w:rsid w:val="003B061C"/>
    <w:rsid w:val="003C392E"/>
    <w:rsid w:val="004436B0"/>
    <w:rsid w:val="004546D7"/>
    <w:rsid w:val="00494073"/>
    <w:rsid w:val="00496765"/>
    <w:rsid w:val="004A7AC2"/>
    <w:rsid w:val="004C1482"/>
    <w:rsid w:val="004D679F"/>
    <w:rsid w:val="004F2BF5"/>
    <w:rsid w:val="004F565F"/>
    <w:rsid w:val="00502783"/>
    <w:rsid w:val="00514120"/>
    <w:rsid w:val="00530B7F"/>
    <w:rsid w:val="0056075B"/>
    <w:rsid w:val="00565558"/>
    <w:rsid w:val="00634832"/>
    <w:rsid w:val="00666664"/>
    <w:rsid w:val="00676AB4"/>
    <w:rsid w:val="006A2F5B"/>
    <w:rsid w:val="006C1D2B"/>
    <w:rsid w:val="00785F1F"/>
    <w:rsid w:val="007B6AD8"/>
    <w:rsid w:val="007D03ED"/>
    <w:rsid w:val="008014E8"/>
    <w:rsid w:val="00803E2F"/>
    <w:rsid w:val="00817D4C"/>
    <w:rsid w:val="008501FE"/>
    <w:rsid w:val="00870CE8"/>
    <w:rsid w:val="008A1844"/>
    <w:rsid w:val="008A7100"/>
    <w:rsid w:val="008E28A4"/>
    <w:rsid w:val="00911102"/>
    <w:rsid w:val="00912F12"/>
    <w:rsid w:val="0098158A"/>
    <w:rsid w:val="009939A8"/>
    <w:rsid w:val="009B14C2"/>
    <w:rsid w:val="009D78BB"/>
    <w:rsid w:val="00A149E1"/>
    <w:rsid w:val="00A344FF"/>
    <w:rsid w:val="00AA37E1"/>
    <w:rsid w:val="00B52F38"/>
    <w:rsid w:val="00B57DFF"/>
    <w:rsid w:val="00B74B25"/>
    <w:rsid w:val="00B8573F"/>
    <w:rsid w:val="00B87124"/>
    <w:rsid w:val="00BA609F"/>
    <w:rsid w:val="00C37EE6"/>
    <w:rsid w:val="00C468F4"/>
    <w:rsid w:val="00C55AC2"/>
    <w:rsid w:val="00C60BEF"/>
    <w:rsid w:val="00CA6FE7"/>
    <w:rsid w:val="00CC3AEF"/>
    <w:rsid w:val="00CC7F6D"/>
    <w:rsid w:val="00CD128F"/>
    <w:rsid w:val="00DA3640"/>
    <w:rsid w:val="00DB515B"/>
    <w:rsid w:val="00DB6342"/>
    <w:rsid w:val="00DF6F2A"/>
    <w:rsid w:val="00E04F53"/>
    <w:rsid w:val="00E45777"/>
    <w:rsid w:val="00EA5F0B"/>
    <w:rsid w:val="00EC3FA7"/>
    <w:rsid w:val="00ED717D"/>
    <w:rsid w:val="00EE11B9"/>
    <w:rsid w:val="00EE4E6F"/>
    <w:rsid w:val="00EF16B3"/>
    <w:rsid w:val="00FA5C2B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DCBA5"/>
  <w15:docId w15:val="{85CA69EC-9052-42F0-87ED-6D6464C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D2B"/>
    <w:rPr>
      <w:rFonts w:ascii="Tahoma" w:hAnsi="Tahoma"/>
      <w:lang w:eastAsia="en-US"/>
    </w:rPr>
  </w:style>
  <w:style w:type="paragraph" w:styleId="Heading1">
    <w:name w:val="heading 1"/>
    <w:basedOn w:val="Normal"/>
    <w:next w:val="Normal"/>
    <w:qFormat/>
    <w:rsid w:val="002A3176"/>
    <w:pPr>
      <w:keepNext/>
      <w:spacing w:before="240" w:after="60" w:line="360" w:lineRule="auto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815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68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68F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D679F"/>
    <w:rPr>
      <w:rFonts w:cs="Tahoma"/>
      <w:sz w:val="16"/>
      <w:szCs w:val="16"/>
    </w:rPr>
  </w:style>
  <w:style w:type="character" w:customStyle="1" w:styleId="Heading2Char">
    <w:name w:val="Heading 2 Char"/>
    <w:link w:val="Heading2"/>
    <w:rsid w:val="0098158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530B7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taffnet/NR/rdonlyres/3CAB0739-24FA-42E9-8895-809A2EADF711/0/logo_NHSGGC_2_colou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Dispensing Expiry Date Monitoring Record</vt:lpstr>
    </vt:vector>
  </TitlesOfParts>
  <Company>NHS Greater Glasgow - North Division</Company>
  <LinksUpToDate>false</LinksUpToDate>
  <CharactersWithSpaces>1112</CharactersWithSpaces>
  <SharedDoc>false</SharedDoc>
  <HLinks>
    <vt:vector size="6" baseType="variant">
      <vt:variant>
        <vt:i4>5177440</vt:i4>
      </vt:variant>
      <vt:variant>
        <vt:i4>-1</vt:i4>
      </vt:variant>
      <vt:variant>
        <vt:i4>1026</vt:i4>
      </vt:variant>
      <vt:variant>
        <vt:i4>1</vt:i4>
      </vt:variant>
      <vt:variant>
        <vt:lpwstr>http://staffnet/NR/rdonlyres/3CAB0739-24FA-42E9-8895-809A2EADF711/0/logo_NHSGGC_2_colour.jpg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Dispensing Expiry Date Monitoring Record</dc:title>
  <dc:creator>DouglasE</dc:creator>
  <cp:lastModifiedBy>Claire Brunton</cp:lastModifiedBy>
  <cp:revision>2</cp:revision>
  <cp:lastPrinted>2019-12-06T09:38:00Z</cp:lastPrinted>
  <dcterms:created xsi:type="dcterms:W3CDTF">2020-03-09T12:15:00Z</dcterms:created>
  <dcterms:modified xsi:type="dcterms:W3CDTF">2020-03-09T12:15:00Z</dcterms:modified>
</cp:coreProperties>
</file>