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28" w:rsidRPr="00E973BA" w:rsidRDefault="00457D77">
      <w:pPr>
        <w:spacing w:after="0"/>
        <w:jc w:val="center"/>
        <w:rPr>
          <w:b/>
        </w:rPr>
      </w:pPr>
      <w:r w:rsidRPr="00E973BA">
        <w:rPr>
          <w:b/>
        </w:rPr>
        <w:t>[</w:t>
      </w:r>
      <w:r w:rsidR="00766528" w:rsidRPr="00E973BA">
        <w:rPr>
          <w:b/>
        </w:rPr>
        <w:t>TO BE USED WITH THE NON-COMMERCIALLY FUNDED CLINICAL TRIAL AGREEMENT WHERE THE CHIEF INVESTIGATOR IS EMPLOYED BY A THIRD PARTY]</w:t>
      </w:r>
    </w:p>
    <w:p w:rsidR="00766528" w:rsidRPr="00E973BA" w:rsidRDefault="00766528">
      <w:pPr>
        <w:spacing w:after="0"/>
        <w:jc w:val="center"/>
        <w:rPr>
          <w:b/>
        </w:rPr>
      </w:pPr>
    </w:p>
    <w:p w:rsidR="00766528" w:rsidRPr="00E973BA" w:rsidRDefault="00766528">
      <w:pPr>
        <w:spacing w:after="0"/>
        <w:jc w:val="center"/>
        <w:rPr>
          <w:b/>
        </w:rPr>
      </w:pPr>
      <w:r w:rsidRPr="00E973BA">
        <w:rPr>
          <w:b/>
        </w:rPr>
        <w:t>[TO BE PRINTED ON EMPLOYER’S HEADED PAPER]</w:t>
      </w:r>
    </w:p>
    <w:p w:rsidR="00766528" w:rsidRPr="00E973BA" w:rsidRDefault="00766528">
      <w:pPr>
        <w:spacing w:after="0"/>
        <w:jc w:val="center"/>
        <w:rPr>
          <w:b/>
        </w:rPr>
      </w:pPr>
    </w:p>
    <w:p w:rsidR="00766528" w:rsidRPr="00E973BA" w:rsidRDefault="00766528">
      <w:pPr>
        <w:spacing w:after="0"/>
        <w:rPr>
          <w:highlight w:val="yellow"/>
        </w:rPr>
      </w:pPr>
      <w:r w:rsidRPr="00E973BA">
        <w:rPr>
          <w:highlight w:val="yellow"/>
        </w:rPr>
        <w:t xml:space="preserve">[Greater </w:t>
      </w:r>
      <w:smartTag w:uri="urn:schemas-microsoft-com:office:smarttags" w:element="time">
        <w:r w:rsidRPr="00E973BA">
          <w:rPr>
            <w:highlight w:val="yellow"/>
          </w:rPr>
          <w:t>Glasgow</w:t>
        </w:r>
      </w:smartTag>
      <w:r w:rsidRPr="00E973BA">
        <w:rPr>
          <w:highlight w:val="yellow"/>
        </w:rPr>
        <w:t xml:space="preserve"> Health Board</w:t>
      </w:r>
      <w:r w:rsidR="00C55B35" w:rsidRPr="00E973BA">
        <w:rPr>
          <w:highlight w:val="yellow"/>
        </w:rPr>
        <w:t>]</w:t>
      </w:r>
    </w:p>
    <w:p w:rsidR="00B37549" w:rsidRPr="00E973BA" w:rsidRDefault="00B37549" w:rsidP="00B37549">
      <w:pPr>
        <w:spacing w:after="0"/>
      </w:pPr>
      <w:r w:rsidRPr="00E973BA">
        <w:t>Research &amp; Innovation Department</w:t>
      </w:r>
    </w:p>
    <w:p w:rsidR="00B37549" w:rsidRPr="00E973BA" w:rsidRDefault="00B37549" w:rsidP="00B37549">
      <w:pPr>
        <w:spacing w:after="0"/>
      </w:pPr>
      <w:r w:rsidRPr="00E973BA">
        <w:t>Admin Building, Level 2</w:t>
      </w:r>
    </w:p>
    <w:p w:rsidR="00B37549" w:rsidRPr="00E973BA" w:rsidRDefault="00B37549" w:rsidP="00B37549">
      <w:pPr>
        <w:spacing w:after="0"/>
      </w:pPr>
      <w:r w:rsidRPr="00E973BA">
        <w:t>Gartnavel Royal Hospital</w:t>
      </w:r>
    </w:p>
    <w:p w:rsidR="00B37549" w:rsidRPr="00E973BA" w:rsidRDefault="00B37549" w:rsidP="00B37549">
      <w:pPr>
        <w:spacing w:after="0"/>
      </w:pPr>
      <w:r w:rsidRPr="00E973BA">
        <w:t>1055 Great Western Road, Glasgow</w:t>
      </w:r>
    </w:p>
    <w:p w:rsidR="00766528" w:rsidRPr="00E973BA" w:rsidRDefault="00B37549">
      <w:pPr>
        <w:spacing w:after="0"/>
      </w:pPr>
      <w:r w:rsidRPr="00E973BA">
        <w:t>G12 0XH]</w:t>
      </w:r>
    </w:p>
    <w:p w:rsidR="00766528" w:rsidRPr="00E973BA" w:rsidRDefault="00766528">
      <w:pPr>
        <w:spacing w:after="0"/>
        <w:rPr>
          <w:highlight w:val="yellow"/>
        </w:rPr>
      </w:pPr>
      <w:r w:rsidRPr="00E973BA">
        <w:rPr>
          <w:highlight w:val="yellow"/>
        </w:rPr>
        <w:t xml:space="preserve">[The University Court of the </w:t>
      </w:r>
      <w:smartTag w:uri="urn:schemas-microsoft-com:office:smarttags" w:element="country-region">
        <w:smartTag w:uri="urn:schemas-microsoft-com:office:smarttags" w:element="PlaceType">
          <w:r w:rsidRPr="00E973BA">
            <w:rPr>
              <w:highlight w:val="yellow"/>
            </w:rPr>
            <w:t>University</w:t>
          </w:r>
        </w:smartTag>
        <w:r w:rsidRPr="00E973BA">
          <w:rPr>
            <w:highlight w:val="yellow"/>
          </w:rPr>
          <w:t xml:space="preserve"> of </w:t>
        </w:r>
        <w:smartTag w:uri="urn:schemas-microsoft-com:office:smarttags" w:element="PlaceName">
          <w:r w:rsidRPr="00E973BA">
            <w:rPr>
              <w:highlight w:val="yellow"/>
            </w:rPr>
            <w:t>Glasgow</w:t>
          </w:r>
        </w:smartTag>
      </w:smartTag>
      <w:r w:rsidRPr="00E973BA">
        <w:rPr>
          <w:highlight w:val="yellow"/>
        </w:rPr>
        <w:t>]</w:t>
      </w:r>
    </w:p>
    <w:p w:rsidR="00766528" w:rsidRPr="00E973BA" w:rsidRDefault="00766528">
      <w:pPr>
        <w:spacing w:after="0"/>
        <w:rPr>
          <w:highlight w:val="yellow"/>
        </w:rPr>
      </w:pPr>
      <w:r w:rsidRPr="00E973BA">
        <w:rPr>
          <w:highlight w:val="yellow"/>
        </w:rPr>
        <w:t>[</w:t>
      </w:r>
      <w:smartTag w:uri="urn:schemas-microsoft-com:office:smarttags" w:element="Street">
        <w:smartTag w:uri="urn:schemas-microsoft-com:office:smarttags" w:element="address">
          <w:r w:rsidRPr="00E973BA">
            <w:rPr>
              <w:highlight w:val="yellow"/>
            </w:rPr>
            <w:t>University Avenue</w:t>
          </w:r>
        </w:smartTag>
      </w:smartTag>
    </w:p>
    <w:p w:rsidR="00766528" w:rsidRPr="00E973BA" w:rsidRDefault="00766528">
      <w:pPr>
        <w:spacing w:after="0"/>
        <w:rPr>
          <w:highlight w:val="yellow"/>
        </w:rPr>
      </w:pPr>
      <w:smartTag w:uri="urn:schemas-microsoft-com:office:smarttags" w:element="time">
        <w:smartTag w:uri="urn:schemas-microsoft-com:office:smarttags" w:element="country-region">
          <w:r w:rsidRPr="00E973BA">
            <w:rPr>
              <w:highlight w:val="yellow"/>
            </w:rPr>
            <w:t>Glasgow</w:t>
          </w:r>
        </w:smartTag>
      </w:smartTag>
    </w:p>
    <w:p w:rsidR="00766528" w:rsidRPr="00E973BA" w:rsidRDefault="00766528">
      <w:pPr>
        <w:spacing w:after="0"/>
      </w:pPr>
      <w:r w:rsidRPr="00E973BA">
        <w:rPr>
          <w:highlight w:val="yellow"/>
        </w:rPr>
        <w:t>G12 8QQ]</w:t>
      </w:r>
    </w:p>
    <w:p w:rsidR="00766528" w:rsidRPr="00E973BA" w:rsidRDefault="00766528">
      <w:pPr>
        <w:spacing w:after="0"/>
      </w:pPr>
    </w:p>
    <w:p w:rsidR="00766528" w:rsidRPr="00E973BA" w:rsidRDefault="00766528">
      <w:pPr>
        <w:spacing w:after="0"/>
      </w:pPr>
      <w:r w:rsidRPr="00E973BA">
        <w:rPr>
          <w:highlight w:val="yellow"/>
        </w:rPr>
        <w:t>[Date]</w:t>
      </w:r>
    </w:p>
    <w:p w:rsidR="00766528" w:rsidRPr="00E973BA" w:rsidRDefault="00766528">
      <w:pPr>
        <w:spacing w:after="0"/>
      </w:pPr>
    </w:p>
    <w:p w:rsidR="00766528" w:rsidRPr="00E973BA" w:rsidRDefault="00766528">
      <w:pPr>
        <w:spacing w:after="0"/>
      </w:pPr>
      <w:r w:rsidRPr="00E973BA">
        <w:t xml:space="preserve">Dear </w:t>
      </w:r>
      <w:r w:rsidRPr="00E973BA">
        <w:rPr>
          <w:highlight w:val="yellow"/>
        </w:rPr>
        <w:t>[Insert Name]</w:t>
      </w:r>
    </w:p>
    <w:p w:rsidR="00766528" w:rsidRPr="00E973BA" w:rsidRDefault="00766528">
      <w:pPr>
        <w:spacing w:after="0"/>
      </w:pPr>
    </w:p>
    <w:p w:rsidR="00766528" w:rsidRPr="00E973BA" w:rsidRDefault="00766528">
      <w:pPr>
        <w:spacing w:after="0"/>
        <w:rPr>
          <w:b/>
        </w:rPr>
      </w:pPr>
      <w:r w:rsidRPr="00E973BA">
        <w:rPr>
          <w:b/>
        </w:rPr>
        <w:t>The University Court of the University of Glasgow</w:t>
      </w:r>
      <w:r w:rsidR="00374474" w:rsidRPr="00E973BA">
        <w:t xml:space="preserve"> </w:t>
      </w:r>
      <w:r w:rsidRPr="00E973BA">
        <w:rPr>
          <w:b/>
        </w:rPr>
        <w:t>(“University”)</w:t>
      </w:r>
    </w:p>
    <w:p w:rsidR="00766528" w:rsidRPr="00E973BA" w:rsidRDefault="00766528">
      <w:pPr>
        <w:spacing w:after="0"/>
        <w:rPr>
          <w:b/>
        </w:rPr>
      </w:pPr>
      <w:r w:rsidRPr="00E973BA">
        <w:rPr>
          <w:b/>
          <w:highlight w:val="yellow"/>
        </w:rPr>
        <w:t>[NHS Health Board]</w:t>
      </w:r>
      <w:r w:rsidRPr="00E973BA">
        <w:rPr>
          <w:b/>
        </w:rPr>
        <w:t xml:space="preserve"> (“Board”)</w:t>
      </w:r>
    </w:p>
    <w:p w:rsidR="00457D77" w:rsidRPr="00E973BA" w:rsidRDefault="00457D77">
      <w:pPr>
        <w:spacing w:after="0"/>
        <w:rPr>
          <w:b/>
          <w:highlight w:val="yellow"/>
        </w:rPr>
      </w:pPr>
      <w:r w:rsidRPr="00E973BA">
        <w:rPr>
          <w:b/>
          <w:highlight w:val="yellow"/>
        </w:rPr>
        <w:t>[Insert name of the Chief Investigator]</w:t>
      </w:r>
      <w:r w:rsidRPr="00E973BA">
        <w:rPr>
          <w:b/>
        </w:rPr>
        <w:t xml:space="preserve"> (“Chief Investigator”)</w:t>
      </w:r>
    </w:p>
    <w:p w:rsidR="00766528" w:rsidRPr="00E973BA" w:rsidRDefault="00457D77">
      <w:pPr>
        <w:spacing w:after="0"/>
        <w:rPr>
          <w:b/>
        </w:rPr>
      </w:pPr>
      <w:r w:rsidRPr="00E973BA">
        <w:rPr>
          <w:b/>
          <w:highlight w:val="yellow"/>
        </w:rPr>
        <w:t>[Insert details of the Study]</w:t>
      </w:r>
      <w:r w:rsidRPr="00E973BA">
        <w:rPr>
          <w:b/>
        </w:rPr>
        <w:t xml:space="preserve"> (“Study”)</w:t>
      </w:r>
    </w:p>
    <w:p w:rsidR="00766528" w:rsidRPr="00E973BA" w:rsidRDefault="00766528">
      <w:pPr>
        <w:spacing w:after="0"/>
        <w:rPr>
          <w:b/>
        </w:rPr>
      </w:pPr>
    </w:p>
    <w:p w:rsidR="00766528" w:rsidRPr="00E973BA" w:rsidRDefault="00457D77">
      <w:pPr>
        <w:pStyle w:val="DWNormal"/>
        <w:spacing w:after="0" w:line="240" w:lineRule="atLeast"/>
      </w:pPr>
      <w:r w:rsidRPr="00E973BA">
        <w:t xml:space="preserve">The Study is a non-commercially funded clinical study which is being conducted by the University and the Board.  </w:t>
      </w:r>
      <w:r w:rsidR="00F94159" w:rsidRPr="00E973BA">
        <w:t xml:space="preserve">You </w:t>
      </w:r>
      <w:r w:rsidRPr="00E973BA">
        <w:t xml:space="preserve">are </w:t>
      </w:r>
      <w:r w:rsidR="00766528" w:rsidRPr="00E973BA">
        <w:t xml:space="preserve">co-sponsors </w:t>
      </w:r>
      <w:r w:rsidR="0045432F" w:rsidRPr="00E973BA">
        <w:t xml:space="preserve">of </w:t>
      </w:r>
      <w:r w:rsidR="00766528" w:rsidRPr="00E973BA">
        <w:t xml:space="preserve">the Study </w:t>
      </w:r>
      <w:r w:rsidRPr="00E973BA">
        <w:t xml:space="preserve">for the purposes of </w:t>
      </w:r>
      <w:r w:rsidR="00B37549" w:rsidRPr="00E973BA">
        <w:t>The Medicines for Human Use (Clinical Trials) Regulations 2004 (Statutory Instrument (SI) 2004/1031) and the Medical Devices Regulations 2002 (SI 2002 No 618, as amended (regulations</w:t>
      </w:r>
      <w:r w:rsidR="00766528" w:rsidRPr="00E973BA">
        <w:t xml:space="preserve">.  </w:t>
      </w:r>
      <w:r w:rsidR="0045432F" w:rsidRPr="00E973BA">
        <w:t xml:space="preserve">The </w:t>
      </w:r>
      <w:r w:rsidRPr="00E973BA">
        <w:t>Chief Investigator</w:t>
      </w:r>
      <w:r w:rsidR="0045432F" w:rsidRPr="00E973BA">
        <w:t xml:space="preserve"> is employed by </w:t>
      </w:r>
      <w:r w:rsidR="0051594F" w:rsidRPr="00E973BA">
        <w:t>us</w:t>
      </w:r>
      <w:r w:rsidR="00766528" w:rsidRPr="00E973BA">
        <w:t xml:space="preserve">.  This Letter sets out the </w:t>
      </w:r>
      <w:r w:rsidRPr="00E973BA">
        <w:t xml:space="preserve">arrangements for </w:t>
      </w:r>
      <w:r w:rsidR="00766528" w:rsidRPr="00E973BA">
        <w:t>the Chief Investigator</w:t>
      </w:r>
      <w:r w:rsidRPr="00E973BA">
        <w:t>’s</w:t>
      </w:r>
      <w:r w:rsidR="00766528" w:rsidRPr="00E973BA">
        <w:t xml:space="preserve"> </w:t>
      </w:r>
      <w:r w:rsidRPr="00E973BA">
        <w:t xml:space="preserve">involvement </w:t>
      </w:r>
      <w:r w:rsidR="00766528" w:rsidRPr="00E973BA">
        <w:t>in the Study.</w:t>
      </w:r>
    </w:p>
    <w:p w:rsidR="007F30D6" w:rsidRPr="00E973BA" w:rsidRDefault="007F30D6" w:rsidP="007F30D6">
      <w:pPr>
        <w:pStyle w:val="DWLevel2"/>
        <w:numPr>
          <w:ilvl w:val="0"/>
          <w:numId w:val="0"/>
        </w:numPr>
        <w:spacing w:after="0" w:line="240" w:lineRule="auto"/>
        <w:ind w:left="720" w:hanging="720"/>
      </w:pPr>
      <w:r w:rsidRPr="00E973BA">
        <w:t>1.</w:t>
      </w:r>
      <w:r w:rsidRPr="00E973BA">
        <w:tab/>
      </w:r>
      <w:r w:rsidR="00570CC3" w:rsidRPr="00E973BA">
        <w:t>T</w:t>
      </w:r>
      <w:r w:rsidR="00766528" w:rsidRPr="00E973BA">
        <w:t>he Chief Investigator</w:t>
      </w:r>
      <w:r w:rsidR="00570CC3" w:rsidRPr="00E973BA">
        <w:t>’s</w:t>
      </w:r>
      <w:r w:rsidR="00766528" w:rsidRPr="00E973BA">
        <w:t xml:space="preserve"> </w:t>
      </w:r>
      <w:r w:rsidR="00457D77" w:rsidRPr="00E973BA">
        <w:t xml:space="preserve">responsibilities </w:t>
      </w:r>
      <w:r w:rsidR="00197B79" w:rsidRPr="00E973BA">
        <w:t xml:space="preserve">for </w:t>
      </w:r>
      <w:r w:rsidR="00766528" w:rsidRPr="00E973BA">
        <w:t xml:space="preserve">the Study </w:t>
      </w:r>
      <w:r w:rsidR="00570CC3" w:rsidRPr="00E973BA">
        <w:t xml:space="preserve">are </w:t>
      </w:r>
      <w:r w:rsidR="00197B79" w:rsidRPr="00E973BA">
        <w:t xml:space="preserve">set out </w:t>
      </w:r>
      <w:r w:rsidR="00457D77" w:rsidRPr="00E973BA">
        <w:t xml:space="preserve">in </w:t>
      </w:r>
      <w:r w:rsidR="00570CC3" w:rsidRPr="00E973BA">
        <w:t xml:space="preserve">the </w:t>
      </w:r>
      <w:r w:rsidR="00457D77" w:rsidRPr="00E973BA">
        <w:t xml:space="preserve">Appendix </w:t>
      </w:r>
      <w:r w:rsidR="00570CC3" w:rsidRPr="00E973BA">
        <w:t xml:space="preserve">to this Letter. </w:t>
      </w:r>
      <w:r w:rsidR="00CA03ED" w:rsidRPr="00E973BA">
        <w:t xml:space="preserve"> </w:t>
      </w:r>
      <w:r w:rsidR="00F94159" w:rsidRPr="00E973BA">
        <w:t>As t</w:t>
      </w:r>
      <w:r w:rsidR="00570CC3" w:rsidRPr="00E973BA">
        <w:t xml:space="preserve">he Chief Investigator’s employer we will </w:t>
      </w:r>
      <w:r w:rsidR="00197B79" w:rsidRPr="00E973BA">
        <w:t xml:space="preserve">ensure </w:t>
      </w:r>
      <w:r w:rsidR="00570CC3" w:rsidRPr="00E973BA">
        <w:t>that:</w:t>
      </w:r>
    </w:p>
    <w:p w:rsidR="007F30D6" w:rsidRPr="00E973BA" w:rsidRDefault="007F30D6" w:rsidP="007F30D6">
      <w:pPr>
        <w:pStyle w:val="DWLevel2"/>
        <w:numPr>
          <w:ilvl w:val="0"/>
          <w:numId w:val="0"/>
        </w:numPr>
        <w:spacing w:after="0" w:line="240" w:lineRule="auto"/>
        <w:ind w:left="1440" w:hanging="731"/>
      </w:pPr>
      <w:r w:rsidRPr="00E973BA">
        <w:t>(a)</w:t>
      </w:r>
      <w:r w:rsidRPr="00E973BA">
        <w:tab/>
      </w:r>
      <w:r w:rsidR="00F94159" w:rsidRPr="00E973BA">
        <w:rPr>
          <w:highlight w:val="yellow"/>
        </w:rPr>
        <w:t>[he/she]</w:t>
      </w:r>
      <w:r w:rsidR="00F94159" w:rsidRPr="00E973BA">
        <w:t xml:space="preserve"> </w:t>
      </w:r>
      <w:r w:rsidR="00197B79" w:rsidRPr="00E973BA">
        <w:t xml:space="preserve">complies with </w:t>
      </w:r>
      <w:r w:rsidR="00766528" w:rsidRPr="00E973BA">
        <w:t>the Study Protocol</w:t>
      </w:r>
      <w:r w:rsidR="00457D77" w:rsidRPr="00E973BA">
        <w:t xml:space="preserve"> and all applicable laws and regulations</w:t>
      </w:r>
      <w:r w:rsidR="00570CC3" w:rsidRPr="00E973BA">
        <w:t>;</w:t>
      </w:r>
    </w:p>
    <w:p w:rsidR="007F30D6" w:rsidRPr="00E973BA" w:rsidRDefault="007F30D6" w:rsidP="007F30D6">
      <w:pPr>
        <w:pStyle w:val="DWLevel2"/>
        <w:numPr>
          <w:ilvl w:val="0"/>
          <w:numId w:val="0"/>
        </w:numPr>
        <w:spacing w:after="0" w:line="240" w:lineRule="auto"/>
        <w:ind w:left="1440" w:hanging="731"/>
      </w:pPr>
      <w:r w:rsidRPr="00E973BA">
        <w:t>(b)</w:t>
      </w:r>
      <w:r w:rsidRPr="00E973BA">
        <w:tab/>
      </w:r>
      <w:r w:rsidR="00F94159" w:rsidRPr="00E973BA">
        <w:rPr>
          <w:highlight w:val="yellow"/>
        </w:rPr>
        <w:t>[he/she]</w:t>
      </w:r>
      <w:r w:rsidR="00F94159" w:rsidRPr="00E973BA">
        <w:t xml:space="preserve"> </w:t>
      </w:r>
      <w:r w:rsidR="00570CC3" w:rsidRPr="00E973BA">
        <w:t xml:space="preserve">and </w:t>
      </w:r>
      <w:r w:rsidR="00CA03ED" w:rsidRPr="00E973BA">
        <w:rPr>
          <w:highlight w:val="yellow"/>
        </w:rPr>
        <w:t>[his/her]</w:t>
      </w:r>
      <w:r w:rsidR="00CA03ED" w:rsidRPr="00E973BA">
        <w:t xml:space="preserve"> </w:t>
      </w:r>
      <w:r w:rsidR="00570CC3" w:rsidRPr="00E973BA">
        <w:t>team are sui</w:t>
      </w:r>
      <w:r w:rsidR="00197B79" w:rsidRPr="00E973BA">
        <w:t xml:space="preserve">tably qualified </w:t>
      </w:r>
      <w:r w:rsidR="00570CC3" w:rsidRPr="00E973BA">
        <w:t>and adequate facilities and sup</w:t>
      </w:r>
      <w:r w:rsidR="001C6CE1" w:rsidRPr="00E973BA">
        <w:t>port</w:t>
      </w:r>
      <w:r w:rsidR="00570CC3" w:rsidRPr="00E973BA">
        <w:t xml:space="preserve"> </w:t>
      </w:r>
      <w:r w:rsidR="00680D20" w:rsidRPr="00E973BA">
        <w:t xml:space="preserve">are </w:t>
      </w:r>
      <w:r w:rsidR="00570CC3" w:rsidRPr="00E973BA">
        <w:t xml:space="preserve">available </w:t>
      </w:r>
      <w:r w:rsidR="00F94159" w:rsidRPr="00E973BA">
        <w:t xml:space="preserve">to </w:t>
      </w:r>
      <w:r w:rsidR="00680D20" w:rsidRPr="00E973BA">
        <w:t xml:space="preserve">enable </w:t>
      </w:r>
      <w:r w:rsidR="00680D20" w:rsidRPr="00E973BA">
        <w:rPr>
          <w:highlight w:val="yellow"/>
        </w:rPr>
        <w:t>[him/ her]</w:t>
      </w:r>
      <w:r w:rsidR="00680D20" w:rsidRPr="00E973BA">
        <w:t xml:space="preserve"> </w:t>
      </w:r>
      <w:r w:rsidR="001C6CE1" w:rsidRPr="00E973BA">
        <w:t>to perform</w:t>
      </w:r>
      <w:r w:rsidR="00CA03ED" w:rsidRPr="00E973BA">
        <w:t xml:space="preserve"> </w:t>
      </w:r>
      <w:r w:rsidR="00CA03ED" w:rsidRPr="00E973BA">
        <w:rPr>
          <w:highlight w:val="yellow"/>
        </w:rPr>
        <w:t>[his/her]</w:t>
      </w:r>
      <w:r w:rsidR="00CA03ED" w:rsidRPr="00E973BA">
        <w:t xml:space="preserve"> </w:t>
      </w:r>
      <w:r w:rsidR="001C6CE1" w:rsidRPr="00E973BA">
        <w:t xml:space="preserve">responsibilities </w:t>
      </w:r>
      <w:r w:rsidR="00197B79" w:rsidRPr="00E973BA">
        <w:t xml:space="preserve">for </w:t>
      </w:r>
      <w:r w:rsidR="00570CC3" w:rsidRPr="00E973BA">
        <w:t>the Study</w:t>
      </w:r>
      <w:r w:rsidR="00CA03ED" w:rsidRPr="00E973BA">
        <w:t xml:space="preserve">;  </w:t>
      </w:r>
    </w:p>
    <w:p w:rsidR="007F30D6" w:rsidRPr="00E973BA" w:rsidRDefault="007F30D6" w:rsidP="007F30D6">
      <w:pPr>
        <w:pStyle w:val="DWLevel2"/>
        <w:numPr>
          <w:ilvl w:val="0"/>
          <w:numId w:val="0"/>
        </w:numPr>
        <w:spacing w:after="0" w:line="240" w:lineRule="auto"/>
        <w:ind w:left="1440" w:hanging="731"/>
      </w:pPr>
      <w:r w:rsidRPr="00E973BA">
        <w:t>(c)</w:t>
      </w:r>
      <w:r w:rsidRPr="00E973BA">
        <w:tab/>
      </w:r>
      <w:r w:rsidR="00CA03ED" w:rsidRPr="00E973BA">
        <w:t xml:space="preserve">on reasonable notice and at reasonable times, </w:t>
      </w:r>
      <w:r w:rsidR="00942F8B" w:rsidRPr="00E973BA">
        <w:t xml:space="preserve">during and after the Study, </w:t>
      </w:r>
      <w:r w:rsidR="00680D20" w:rsidRPr="00E973BA">
        <w:t>you</w:t>
      </w:r>
      <w:r w:rsidR="0051594F" w:rsidRPr="00E973BA">
        <w:t xml:space="preserve"> </w:t>
      </w:r>
      <w:r w:rsidR="00CA03ED" w:rsidRPr="00E973BA">
        <w:t xml:space="preserve">and </w:t>
      </w:r>
      <w:r w:rsidR="00680D20" w:rsidRPr="00E973BA">
        <w:t>any regulatory agencies</w:t>
      </w:r>
      <w:r w:rsidR="00CA03ED" w:rsidRPr="00E973BA">
        <w:t xml:space="preserve"> are given access to all </w:t>
      </w:r>
      <w:r w:rsidR="00197B79" w:rsidRPr="00E973BA">
        <w:t xml:space="preserve">relevant </w:t>
      </w:r>
      <w:r w:rsidR="00CA03ED" w:rsidRPr="00E973BA">
        <w:t xml:space="preserve">records in </w:t>
      </w:r>
      <w:r w:rsidR="0051594F" w:rsidRPr="00E973BA">
        <w:t xml:space="preserve">our </w:t>
      </w:r>
      <w:r w:rsidR="00CA03ED" w:rsidRPr="00E973BA">
        <w:t xml:space="preserve">possession to monitor the Study and </w:t>
      </w:r>
      <w:r w:rsidR="00197B79" w:rsidRPr="00E973BA">
        <w:t xml:space="preserve">to </w:t>
      </w:r>
      <w:r w:rsidR="00CA03ED" w:rsidRPr="00E973BA">
        <w:t xml:space="preserve">verify compliance with </w:t>
      </w:r>
      <w:r w:rsidR="00197B79" w:rsidRPr="00E973BA">
        <w:t xml:space="preserve">the Study Protocol and </w:t>
      </w:r>
      <w:r w:rsidR="00942F8B" w:rsidRPr="00E973BA">
        <w:t xml:space="preserve">relevant </w:t>
      </w:r>
      <w:r w:rsidR="004877FC" w:rsidRPr="00E973BA">
        <w:t xml:space="preserve">laws </w:t>
      </w:r>
      <w:r w:rsidR="00197B79" w:rsidRPr="00E973BA">
        <w:t xml:space="preserve">and </w:t>
      </w:r>
      <w:r w:rsidR="004877FC" w:rsidRPr="00E973BA">
        <w:t>regulations</w:t>
      </w:r>
      <w:r w:rsidR="00942F8B" w:rsidRPr="00E973BA">
        <w:t xml:space="preserve">;  and </w:t>
      </w:r>
    </w:p>
    <w:p w:rsidR="007F30D6" w:rsidRPr="00E973BA" w:rsidRDefault="007F30D6" w:rsidP="007F30D6">
      <w:pPr>
        <w:pStyle w:val="DWLevel2"/>
        <w:numPr>
          <w:ilvl w:val="0"/>
          <w:numId w:val="0"/>
        </w:numPr>
        <w:spacing w:after="0" w:line="240" w:lineRule="auto"/>
        <w:ind w:left="1440" w:hanging="731"/>
      </w:pPr>
      <w:r w:rsidRPr="00E973BA">
        <w:t>(d)</w:t>
      </w:r>
      <w:r w:rsidRPr="00E973BA">
        <w:tab/>
      </w:r>
      <w:r w:rsidR="00942F8B" w:rsidRPr="00E973BA">
        <w:t xml:space="preserve">on completion of the Study (or termination of </w:t>
      </w:r>
      <w:r w:rsidR="00680D20" w:rsidRPr="00E973BA">
        <w:t xml:space="preserve">our </w:t>
      </w:r>
      <w:r w:rsidR="00942F8B" w:rsidRPr="00E973BA">
        <w:t xml:space="preserve">involvement, if earlier) the Chief Investigator delivers to </w:t>
      </w:r>
      <w:r w:rsidR="0051594F" w:rsidRPr="00E973BA">
        <w:t xml:space="preserve">you </w:t>
      </w:r>
      <w:r w:rsidR="00942F8B" w:rsidRPr="00E973BA">
        <w:t xml:space="preserve">all information </w:t>
      </w:r>
      <w:r w:rsidR="00680D20" w:rsidRPr="00E973BA">
        <w:t xml:space="preserve">and documentation </w:t>
      </w:r>
      <w:r w:rsidR="00942F8B" w:rsidRPr="00E973BA">
        <w:t xml:space="preserve">relating to the Study in </w:t>
      </w:r>
      <w:r w:rsidR="0051594F" w:rsidRPr="00E973BA">
        <w:rPr>
          <w:highlight w:val="yellow"/>
        </w:rPr>
        <w:t>[his/ her]</w:t>
      </w:r>
      <w:r w:rsidR="0051594F" w:rsidRPr="00E973BA">
        <w:t xml:space="preserve"> </w:t>
      </w:r>
      <w:r w:rsidR="00942F8B" w:rsidRPr="00E973BA">
        <w:t>possession.</w:t>
      </w:r>
    </w:p>
    <w:p w:rsidR="00766528" w:rsidRPr="00E973BA" w:rsidRDefault="007F30D6" w:rsidP="007F30D6">
      <w:pPr>
        <w:pStyle w:val="DWLevel2"/>
        <w:numPr>
          <w:ilvl w:val="0"/>
          <w:numId w:val="0"/>
        </w:numPr>
        <w:spacing w:after="0" w:line="240" w:lineRule="auto"/>
        <w:ind w:left="709" w:hanging="709"/>
      </w:pPr>
      <w:r w:rsidRPr="00E973BA">
        <w:t>2.</w:t>
      </w:r>
      <w:r w:rsidRPr="00E973BA">
        <w:tab/>
      </w:r>
      <w:r w:rsidR="00197B79" w:rsidRPr="00E973BA">
        <w:t xml:space="preserve">It is </w:t>
      </w:r>
      <w:r w:rsidRPr="00E973BA">
        <w:t>acknowledge</w:t>
      </w:r>
      <w:r w:rsidR="00197B79" w:rsidRPr="00E973BA">
        <w:t>d</w:t>
      </w:r>
      <w:r w:rsidR="001C6CE1" w:rsidRPr="00E973BA">
        <w:t xml:space="preserve"> that </w:t>
      </w:r>
      <w:r w:rsidR="00197B79" w:rsidRPr="00E973BA">
        <w:t xml:space="preserve">as </w:t>
      </w:r>
      <w:r w:rsidR="001C6CE1" w:rsidRPr="00E973BA">
        <w:t xml:space="preserve">the Chief Investigator is not </w:t>
      </w:r>
      <w:r w:rsidR="00F94159" w:rsidRPr="00E973BA">
        <w:t xml:space="preserve">employed by </w:t>
      </w:r>
      <w:r w:rsidR="001C6CE1" w:rsidRPr="00E973BA">
        <w:t>the University or the Board, the Chief Investigator</w:t>
      </w:r>
      <w:r w:rsidR="004877FC" w:rsidRPr="00E973BA">
        <w:t>’s participation in the Study will not be covered by</w:t>
      </w:r>
      <w:r w:rsidR="001C6CE1" w:rsidRPr="00E973BA">
        <w:t xml:space="preserve"> the University’s </w:t>
      </w:r>
      <w:r w:rsidR="00766528" w:rsidRPr="00E973BA">
        <w:t>insurance</w:t>
      </w:r>
      <w:r w:rsidR="00225792" w:rsidRPr="00E973BA">
        <w:t xml:space="preserve"> or </w:t>
      </w:r>
      <w:r w:rsidR="001C6CE1" w:rsidRPr="00E973BA">
        <w:t xml:space="preserve">the Board’s </w:t>
      </w:r>
      <w:r w:rsidR="00225792" w:rsidRPr="00E973BA">
        <w:t xml:space="preserve">NHS </w:t>
      </w:r>
      <w:r w:rsidR="0045432F" w:rsidRPr="00E973BA">
        <w:t>I</w:t>
      </w:r>
      <w:r w:rsidR="00766528" w:rsidRPr="00E973BA">
        <w:t xml:space="preserve">ndemnity </w:t>
      </w:r>
      <w:r w:rsidR="004877FC" w:rsidRPr="00E973BA">
        <w:t xml:space="preserve">Scheme.  </w:t>
      </w:r>
      <w:r w:rsidR="00570CC3" w:rsidRPr="00E973BA">
        <w:t xml:space="preserve">We acknowledge that as employer of the Chief Investigator, by law we are responsible for </w:t>
      </w:r>
      <w:r w:rsidR="00CA03ED" w:rsidRPr="00E973BA">
        <w:rPr>
          <w:highlight w:val="yellow"/>
        </w:rPr>
        <w:t>[his/her]</w:t>
      </w:r>
      <w:r w:rsidR="00CA03ED" w:rsidRPr="00E973BA">
        <w:t xml:space="preserve"> </w:t>
      </w:r>
      <w:r w:rsidR="00570CC3" w:rsidRPr="00E973BA">
        <w:t>acts and omissions in the Study</w:t>
      </w:r>
      <w:r w:rsidR="001C6CE1" w:rsidRPr="00E973BA">
        <w:t xml:space="preserve"> and </w:t>
      </w:r>
      <w:r w:rsidR="0051594F" w:rsidRPr="00E973BA">
        <w:t xml:space="preserve">confirm </w:t>
      </w:r>
      <w:r w:rsidR="001C6CE1" w:rsidRPr="00E973BA">
        <w:t xml:space="preserve">that </w:t>
      </w:r>
      <w:r w:rsidR="00680D20" w:rsidRPr="00E973BA">
        <w:t xml:space="preserve">this </w:t>
      </w:r>
      <w:r w:rsidR="00197B79" w:rsidRPr="00E973BA">
        <w:t xml:space="preserve">liability is covered by appropriate </w:t>
      </w:r>
      <w:r w:rsidR="00225792" w:rsidRPr="00E973BA">
        <w:t>insurance or equivalent protection (</w:t>
      </w:r>
      <w:r w:rsidR="00F94159" w:rsidRPr="00E973BA">
        <w:t xml:space="preserve">e.g. </w:t>
      </w:r>
      <w:r w:rsidR="00225792" w:rsidRPr="00E973BA">
        <w:t>NHS Indemnity Scheme)</w:t>
      </w:r>
      <w:r w:rsidR="00723F3C" w:rsidRPr="00E973BA">
        <w:t xml:space="preserve">.  </w:t>
      </w:r>
    </w:p>
    <w:p w:rsidR="007F30D6" w:rsidRPr="00E973BA" w:rsidRDefault="007F30D6" w:rsidP="007F30D6">
      <w:pPr>
        <w:pStyle w:val="DWLevel2"/>
        <w:numPr>
          <w:ilvl w:val="0"/>
          <w:numId w:val="0"/>
        </w:numPr>
        <w:spacing w:after="0" w:line="240" w:lineRule="auto"/>
        <w:ind w:left="720" w:hanging="720"/>
      </w:pPr>
      <w:r w:rsidRPr="00E973BA">
        <w:lastRenderedPageBreak/>
        <w:t>3.</w:t>
      </w:r>
      <w:r w:rsidRPr="00E973BA">
        <w:tab/>
      </w:r>
      <w:r w:rsidR="001C6CE1" w:rsidRPr="00E973BA">
        <w:t xml:space="preserve">We hereby </w:t>
      </w:r>
      <w:r w:rsidR="00197B79" w:rsidRPr="00E973BA">
        <w:t xml:space="preserve">agree to </w:t>
      </w:r>
      <w:r w:rsidR="001C6CE1" w:rsidRPr="00E973BA">
        <w:t>hold</w:t>
      </w:r>
      <w:r w:rsidR="00766528" w:rsidRPr="00E973BA">
        <w:t xml:space="preserve"> </w:t>
      </w:r>
      <w:r w:rsidR="0051594F" w:rsidRPr="00E973BA">
        <w:t xml:space="preserve">you </w:t>
      </w:r>
      <w:r w:rsidR="00766528" w:rsidRPr="00E973BA">
        <w:t>harmless from all claims, losses, liabilities and expenses (including but not limited to reasonable lawyers’ fe</w:t>
      </w:r>
      <w:r w:rsidR="00197B79" w:rsidRPr="00E973BA">
        <w:t>es and other costs)</w:t>
      </w:r>
      <w:r w:rsidR="00766528" w:rsidRPr="00E973BA">
        <w:t xml:space="preserve"> </w:t>
      </w:r>
      <w:r w:rsidR="00680D20" w:rsidRPr="00E973BA">
        <w:t xml:space="preserve">arising from </w:t>
      </w:r>
      <w:r w:rsidR="00197B79" w:rsidRPr="00E973BA">
        <w:t>negligent acts or omissions</w:t>
      </w:r>
      <w:r w:rsidR="00766528" w:rsidRPr="00E973BA">
        <w:t xml:space="preserve"> of the Chief Investigator </w:t>
      </w:r>
      <w:r w:rsidR="00197B79" w:rsidRPr="00E973BA">
        <w:t xml:space="preserve">during </w:t>
      </w:r>
      <w:r w:rsidR="00766528" w:rsidRPr="00E973BA">
        <w:t>the Study, including but not limited to any clai</w:t>
      </w:r>
      <w:r w:rsidR="001C6CE1" w:rsidRPr="00E973BA">
        <w:t xml:space="preserve">ms made by </w:t>
      </w:r>
      <w:r w:rsidR="00680D20" w:rsidRPr="00E973BA">
        <w:t xml:space="preserve">subjects involved in the Study regarding </w:t>
      </w:r>
      <w:r w:rsidR="00766528" w:rsidRPr="00E973BA">
        <w:t xml:space="preserve">the </w:t>
      </w:r>
      <w:r w:rsidR="0051594F" w:rsidRPr="00E973BA">
        <w:t xml:space="preserve">Chief Investigator’s </w:t>
      </w:r>
      <w:r w:rsidR="00766528" w:rsidRPr="00E973BA">
        <w:t xml:space="preserve">negligence in </w:t>
      </w:r>
      <w:r w:rsidR="00680D20" w:rsidRPr="00E973BA">
        <w:t xml:space="preserve">preparation of </w:t>
      </w:r>
      <w:r w:rsidR="00766528" w:rsidRPr="00E973BA">
        <w:t>the Study Protocol</w:t>
      </w:r>
      <w:r w:rsidR="00723F3C" w:rsidRPr="00E973BA">
        <w:t>,</w:t>
      </w:r>
      <w:r w:rsidR="00766528" w:rsidRPr="00E973BA">
        <w:t xml:space="preserve"> interactions with the ethics committee and</w:t>
      </w:r>
      <w:r w:rsidR="00723F3C" w:rsidRPr="00E973BA">
        <w:t>/or</w:t>
      </w:r>
      <w:r w:rsidR="00766528" w:rsidRPr="00E973BA">
        <w:t xml:space="preserve"> the clinical trial authorisation process.</w:t>
      </w:r>
    </w:p>
    <w:p w:rsidR="007F30D6" w:rsidRPr="00E973BA" w:rsidRDefault="007F30D6" w:rsidP="007F30D6">
      <w:pPr>
        <w:pStyle w:val="DWLevel2"/>
        <w:numPr>
          <w:ilvl w:val="0"/>
          <w:numId w:val="0"/>
        </w:numPr>
        <w:spacing w:line="240" w:lineRule="auto"/>
        <w:ind w:left="720" w:hanging="720"/>
      </w:pPr>
      <w:r w:rsidRPr="00E973BA">
        <w:t>4.</w:t>
      </w:r>
      <w:r w:rsidRPr="00E973BA">
        <w:tab/>
      </w:r>
      <w:r w:rsidR="00197B79" w:rsidRPr="00E973BA">
        <w:t>T</w:t>
      </w:r>
      <w:r w:rsidR="00766528" w:rsidRPr="00E973BA">
        <w:t xml:space="preserve">he University </w:t>
      </w:r>
      <w:r w:rsidR="001C6CE1" w:rsidRPr="00E973BA">
        <w:t xml:space="preserve">will be </w:t>
      </w:r>
      <w:r w:rsidR="00766528" w:rsidRPr="00E973BA">
        <w:t>entitled to publish the results of the Study (through the Chief Investigator)</w:t>
      </w:r>
      <w:r w:rsidR="001C6CE1" w:rsidRPr="00E973BA">
        <w:t xml:space="preserve">.  We will </w:t>
      </w:r>
      <w:r w:rsidR="00766528" w:rsidRPr="00E973BA">
        <w:t>not publish the results of the Study</w:t>
      </w:r>
      <w:r w:rsidR="001C6CE1" w:rsidRPr="00E973BA">
        <w:t xml:space="preserve"> or </w:t>
      </w:r>
      <w:r w:rsidR="00766528" w:rsidRPr="00E973BA">
        <w:t xml:space="preserve">make any announcement relating to the Study without </w:t>
      </w:r>
      <w:r w:rsidR="0051594F" w:rsidRPr="00E973BA">
        <w:t xml:space="preserve">your </w:t>
      </w:r>
      <w:r w:rsidR="00766528" w:rsidRPr="00E973BA">
        <w:t>prior written consent.</w:t>
      </w:r>
    </w:p>
    <w:p w:rsidR="007F30D6" w:rsidRPr="00E973BA" w:rsidRDefault="007F30D6" w:rsidP="007F30D6">
      <w:pPr>
        <w:pStyle w:val="DWLevel2"/>
        <w:numPr>
          <w:ilvl w:val="0"/>
          <w:numId w:val="0"/>
        </w:numPr>
        <w:spacing w:line="240" w:lineRule="auto"/>
        <w:ind w:left="720" w:hanging="720"/>
      </w:pPr>
      <w:r w:rsidRPr="00E973BA">
        <w:t>5.</w:t>
      </w:r>
      <w:r w:rsidRPr="00E973BA">
        <w:tab/>
      </w:r>
      <w:r w:rsidR="00F94159" w:rsidRPr="00E973BA">
        <w:t>T</w:t>
      </w:r>
      <w:r w:rsidR="00766528" w:rsidRPr="00E973BA">
        <w:t xml:space="preserve">he Chief Investigator in performing </w:t>
      </w:r>
      <w:r w:rsidR="00197B79" w:rsidRPr="00E973BA">
        <w:rPr>
          <w:highlight w:val="yellow"/>
        </w:rPr>
        <w:t>[</w:t>
      </w:r>
      <w:r w:rsidR="00766528" w:rsidRPr="00E973BA">
        <w:rPr>
          <w:highlight w:val="yellow"/>
        </w:rPr>
        <w:t>his/her</w:t>
      </w:r>
      <w:r w:rsidR="00197B79" w:rsidRPr="00E973BA">
        <w:rPr>
          <w:highlight w:val="yellow"/>
        </w:rPr>
        <w:t>]</w:t>
      </w:r>
      <w:r w:rsidR="00766528" w:rsidRPr="00E973BA">
        <w:t xml:space="preserve"> </w:t>
      </w:r>
      <w:r w:rsidR="00197B79" w:rsidRPr="00E973BA">
        <w:t xml:space="preserve">duties for </w:t>
      </w:r>
      <w:r w:rsidR="00766528" w:rsidRPr="00E973BA">
        <w:t xml:space="preserve">the Study </w:t>
      </w:r>
      <w:r w:rsidR="00F94159" w:rsidRPr="00E973BA">
        <w:t xml:space="preserve">will comply </w:t>
      </w:r>
      <w:r w:rsidR="00766528" w:rsidRPr="00E973BA">
        <w:t>with</w:t>
      </w:r>
      <w:r w:rsidR="00B37549" w:rsidRPr="00E973BA">
        <w:t xml:space="preserve"> GDPR and</w:t>
      </w:r>
      <w:r w:rsidR="00766528" w:rsidRPr="00E973BA">
        <w:t xml:space="preserve"> the Data Protection Act </w:t>
      </w:r>
      <w:r w:rsidR="00B37549" w:rsidRPr="00E973BA">
        <w:t>2018</w:t>
      </w:r>
      <w:r w:rsidR="00766528" w:rsidRPr="00E973BA">
        <w:t xml:space="preserve"> </w:t>
      </w:r>
      <w:r w:rsidR="00F94159" w:rsidRPr="00E973BA">
        <w:t>and adhere</w:t>
      </w:r>
      <w:r w:rsidR="003F2B1C" w:rsidRPr="00E973BA">
        <w:t xml:space="preserve"> to the principles of medical confidentiality</w:t>
      </w:r>
      <w:r w:rsidR="0045432F" w:rsidRPr="00E973BA">
        <w:t xml:space="preserve">. </w:t>
      </w:r>
      <w:r w:rsidR="003F2B1C" w:rsidRPr="00E973BA">
        <w:t xml:space="preserve"> </w:t>
      </w:r>
      <w:r w:rsidR="0051594F" w:rsidRPr="00E973BA">
        <w:t xml:space="preserve">If </w:t>
      </w:r>
      <w:r w:rsidR="0045432F" w:rsidRPr="00E973BA">
        <w:t xml:space="preserve">the Chief Investigator or any of </w:t>
      </w:r>
      <w:r w:rsidR="00CA03ED" w:rsidRPr="00E973BA">
        <w:rPr>
          <w:highlight w:val="yellow"/>
        </w:rPr>
        <w:t>[his/her]</w:t>
      </w:r>
      <w:r w:rsidR="00CA03ED" w:rsidRPr="00E973BA">
        <w:t xml:space="preserve"> </w:t>
      </w:r>
      <w:r w:rsidR="0045432F" w:rsidRPr="00E973BA">
        <w:t xml:space="preserve">team have access to personal data arising from the Study, they will act on the instructions of the Board, as data controller, and </w:t>
      </w:r>
      <w:r w:rsidR="00197B79" w:rsidRPr="00E973BA">
        <w:t xml:space="preserve">will </w:t>
      </w:r>
      <w:r w:rsidR="0045432F" w:rsidRPr="00E973BA">
        <w:t xml:space="preserve">take all appropriate </w:t>
      </w:r>
      <w:r w:rsidR="00197B79" w:rsidRPr="00E973BA">
        <w:t xml:space="preserve">steps </w:t>
      </w:r>
      <w:r w:rsidR="0045432F" w:rsidRPr="00E973BA">
        <w:t xml:space="preserve">to prevent unauthorised or unlawful processing, </w:t>
      </w:r>
      <w:r w:rsidR="00197B79" w:rsidRPr="00E973BA">
        <w:t xml:space="preserve">or </w:t>
      </w:r>
      <w:r w:rsidR="0045432F" w:rsidRPr="00E973BA">
        <w:t>accidental loss or destruction of</w:t>
      </w:r>
      <w:r w:rsidR="00197B79" w:rsidRPr="00E973BA">
        <w:t xml:space="preserve"> </w:t>
      </w:r>
      <w:r w:rsidR="00680D20" w:rsidRPr="00E973BA">
        <w:t xml:space="preserve">such </w:t>
      </w:r>
      <w:r w:rsidR="0045432F" w:rsidRPr="00E973BA">
        <w:t>data</w:t>
      </w:r>
      <w:r w:rsidR="00766528" w:rsidRPr="00E973BA">
        <w:t>.</w:t>
      </w:r>
    </w:p>
    <w:p w:rsidR="007F30D6" w:rsidRPr="00E973BA" w:rsidRDefault="00B37549" w:rsidP="007F30D6">
      <w:pPr>
        <w:pStyle w:val="DWLevel2"/>
        <w:numPr>
          <w:ilvl w:val="0"/>
          <w:numId w:val="0"/>
        </w:numPr>
        <w:spacing w:line="240" w:lineRule="auto"/>
        <w:ind w:left="720" w:hanging="720"/>
      </w:pPr>
      <w:r w:rsidRPr="00E973BA">
        <w:t>6.</w:t>
      </w:r>
      <w:r w:rsidR="007F30D6" w:rsidRPr="00E973BA">
        <w:tab/>
      </w:r>
      <w:r w:rsidR="00197B79" w:rsidRPr="00E973BA">
        <w:t>A</w:t>
      </w:r>
      <w:r w:rsidR="003F2B1C" w:rsidRPr="00E973BA">
        <w:t xml:space="preserve">ll </w:t>
      </w:r>
      <w:r w:rsidR="00766528" w:rsidRPr="00E973BA">
        <w:t xml:space="preserve">information </w:t>
      </w:r>
      <w:r w:rsidR="003F2B1C" w:rsidRPr="00E973BA">
        <w:t xml:space="preserve">relating to the Study </w:t>
      </w:r>
      <w:r w:rsidR="00766528" w:rsidRPr="00E973BA">
        <w:t xml:space="preserve">received </w:t>
      </w:r>
      <w:r w:rsidR="003F2B1C" w:rsidRPr="00E973BA">
        <w:t xml:space="preserve">by us </w:t>
      </w:r>
      <w:r w:rsidR="004877FC" w:rsidRPr="00E973BA">
        <w:t xml:space="preserve">and which is not publicly available </w:t>
      </w:r>
      <w:r w:rsidR="00197B79" w:rsidRPr="00E973BA">
        <w:t xml:space="preserve">will be </w:t>
      </w:r>
      <w:r w:rsidR="00766528" w:rsidRPr="00E973BA">
        <w:t>treat</w:t>
      </w:r>
      <w:r w:rsidR="003F2B1C" w:rsidRPr="00E973BA">
        <w:t>ed</w:t>
      </w:r>
      <w:r w:rsidR="00766528" w:rsidRPr="00E973BA">
        <w:t xml:space="preserve"> as confidential</w:t>
      </w:r>
      <w:r w:rsidR="00B83BD5" w:rsidRPr="00E973BA">
        <w:t xml:space="preserve"> both during and after the Study</w:t>
      </w:r>
      <w:r w:rsidR="003F2B1C" w:rsidRPr="00E973BA">
        <w:t xml:space="preserve">.  </w:t>
      </w:r>
      <w:r w:rsidR="0051594F" w:rsidRPr="00E973BA">
        <w:t>O</w:t>
      </w:r>
      <w:r w:rsidR="003F2B1C" w:rsidRPr="00E973BA">
        <w:t xml:space="preserve">nly our employees who are directly </w:t>
      </w:r>
      <w:r w:rsidR="00F94159" w:rsidRPr="00E973BA">
        <w:t xml:space="preserve">involved in </w:t>
      </w:r>
      <w:r w:rsidR="003F2B1C" w:rsidRPr="00E973BA">
        <w:t xml:space="preserve">the Study </w:t>
      </w:r>
      <w:r w:rsidR="0051594F" w:rsidRPr="00E973BA">
        <w:t xml:space="preserve">will </w:t>
      </w:r>
      <w:r w:rsidR="00680D20" w:rsidRPr="00E973BA">
        <w:t xml:space="preserve">have </w:t>
      </w:r>
      <w:r w:rsidR="003F2B1C" w:rsidRPr="00E973BA">
        <w:t xml:space="preserve">access </w:t>
      </w:r>
      <w:r w:rsidR="00680D20" w:rsidRPr="00E973BA">
        <w:t xml:space="preserve">to </w:t>
      </w:r>
      <w:r w:rsidR="003F2B1C" w:rsidRPr="00E973BA">
        <w:t xml:space="preserve">such information </w:t>
      </w:r>
      <w:r w:rsidR="00766528" w:rsidRPr="00E973BA">
        <w:t xml:space="preserve">and </w:t>
      </w:r>
      <w:r w:rsidR="003F2B1C" w:rsidRPr="00E973BA">
        <w:t xml:space="preserve">we will not </w:t>
      </w:r>
      <w:r w:rsidR="00766528" w:rsidRPr="00E973BA">
        <w:t xml:space="preserve">disclose </w:t>
      </w:r>
      <w:r w:rsidR="003F2B1C" w:rsidRPr="00E973BA">
        <w:t xml:space="preserve">it </w:t>
      </w:r>
      <w:r w:rsidR="00766528" w:rsidRPr="00E973BA">
        <w:t xml:space="preserve">to any third party </w:t>
      </w:r>
      <w:r w:rsidR="003F2B1C" w:rsidRPr="00E973BA">
        <w:t xml:space="preserve">or make any use of it except </w:t>
      </w:r>
      <w:r w:rsidR="00766528" w:rsidRPr="00E973BA">
        <w:t xml:space="preserve">where required by a regulatory authority or by law or </w:t>
      </w:r>
      <w:r w:rsidR="003F2B1C" w:rsidRPr="00E973BA">
        <w:t xml:space="preserve">as necessary to </w:t>
      </w:r>
      <w:r w:rsidR="00F94159" w:rsidRPr="00E973BA">
        <w:t>perform the Study</w:t>
      </w:r>
      <w:r w:rsidR="00766528" w:rsidRPr="00E973BA">
        <w:t>.</w:t>
      </w:r>
      <w:r w:rsidR="003F2B1C" w:rsidRPr="00E973BA">
        <w:t xml:space="preserve"> </w:t>
      </w:r>
      <w:r w:rsidR="0051594F" w:rsidRPr="00E973BA">
        <w:t xml:space="preserve"> </w:t>
      </w:r>
    </w:p>
    <w:p w:rsidR="00766528" w:rsidRPr="00E973BA" w:rsidRDefault="00766528" w:rsidP="007F30D6">
      <w:pPr>
        <w:pStyle w:val="DWLevel2"/>
        <w:numPr>
          <w:ilvl w:val="0"/>
          <w:numId w:val="0"/>
        </w:numPr>
        <w:spacing w:after="0" w:line="240" w:lineRule="atLeast"/>
      </w:pPr>
      <w:r w:rsidRPr="00E973BA">
        <w:t xml:space="preserve">The terms of this Letter and any dispute relating thereto will be governed by Scots law.  </w:t>
      </w:r>
      <w:r w:rsidR="0051594F" w:rsidRPr="00E973BA">
        <w:t xml:space="preserve">We </w:t>
      </w:r>
      <w:r w:rsidRPr="00E973BA">
        <w:t xml:space="preserve">hereby </w:t>
      </w:r>
      <w:r w:rsidR="00CA03ED" w:rsidRPr="00E973BA">
        <w:t xml:space="preserve">agree to submit </w:t>
      </w:r>
      <w:r w:rsidRPr="00E973BA">
        <w:t>to the exclusive jurisdiction of the Scottish Courts.</w:t>
      </w: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  <w:ind w:left="709" w:hanging="709"/>
      </w:pP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</w:pPr>
      <w:r w:rsidRPr="00E973BA">
        <w:t>Please confirm your acceptance of the terms contained in this Letter by signing (where indicated below) and returning the enclosed copy to me.</w:t>
      </w: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  <w:ind w:left="709" w:hanging="709"/>
      </w:pPr>
      <w:r w:rsidRPr="00E973BA">
        <w:t>Yours sincerely</w:t>
      </w: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  <w:ind w:left="709" w:hanging="709"/>
      </w:pP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  <w:ind w:left="709" w:hanging="709"/>
      </w:pPr>
      <w:r w:rsidRPr="00E973BA">
        <w:t>……………………………………….</w:t>
      </w: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  <w:ind w:left="709" w:hanging="709"/>
        <w:rPr>
          <w:highlight w:val="yellow"/>
        </w:rPr>
      </w:pPr>
      <w:bookmarkStart w:id="0" w:name="OLE_LINK1"/>
      <w:r w:rsidRPr="00E973BA">
        <w:rPr>
          <w:highlight w:val="yellow"/>
        </w:rPr>
        <w:t>[Insert Name]</w:t>
      </w: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  <w:ind w:left="709" w:hanging="709"/>
      </w:pPr>
      <w:r w:rsidRPr="00E973BA">
        <w:rPr>
          <w:highlight w:val="yellow"/>
        </w:rPr>
        <w:t>[Insert Job Title]</w:t>
      </w: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  <w:ind w:left="709" w:hanging="709"/>
      </w:pPr>
      <w:r w:rsidRPr="00E973BA">
        <w:t xml:space="preserve">For and on behalf of </w:t>
      </w:r>
      <w:bookmarkEnd w:id="0"/>
      <w:r w:rsidRPr="00E973BA">
        <w:rPr>
          <w:highlight w:val="yellow"/>
        </w:rPr>
        <w:t>[</w:t>
      </w:r>
      <w:r w:rsidR="00CA03ED" w:rsidRPr="00E973BA">
        <w:rPr>
          <w:highlight w:val="yellow"/>
        </w:rPr>
        <w:t>Employing Institution or Trust</w:t>
      </w:r>
      <w:r w:rsidRPr="00E973BA">
        <w:rPr>
          <w:highlight w:val="yellow"/>
        </w:rPr>
        <w:t>]</w:t>
      </w: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  <w:ind w:left="709" w:hanging="709"/>
      </w:pP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</w:pPr>
      <w:r w:rsidRPr="00E973BA">
        <w:t>We hereby confirm our acceptance of the terms contained in the above Letter and agree to be legally bound by the above terms.</w:t>
      </w:r>
    </w:p>
    <w:p w:rsidR="00766528" w:rsidRPr="00E973BA" w:rsidRDefault="00766528">
      <w:pPr>
        <w:pStyle w:val="DWLevel2"/>
        <w:numPr>
          <w:ilvl w:val="0"/>
          <w:numId w:val="0"/>
        </w:numPr>
        <w:spacing w:after="0" w:line="240" w:lineRule="atLeas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3"/>
        <w:gridCol w:w="4513"/>
      </w:tblGrid>
      <w:tr w:rsidR="00680D20" w:rsidRPr="00E973BA" w:rsidTr="00B23DF3">
        <w:tc>
          <w:tcPr>
            <w:tcW w:w="4621" w:type="dxa"/>
          </w:tcPr>
          <w:p w:rsidR="00F94159" w:rsidRPr="00E973BA" w:rsidRDefault="00F94159" w:rsidP="00B23DF3">
            <w:pPr>
              <w:pStyle w:val="DWLevel2"/>
              <w:numPr>
                <w:ilvl w:val="0"/>
                <w:numId w:val="0"/>
              </w:numPr>
              <w:spacing w:after="0" w:line="240" w:lineRule="atLeast"/>
            </w:pPr>
            <w:r w:rsidRPr="00E973BA">
              <w:t>………………………………………</w:t>
            </w:r>
          </w:p>
          <w:p w:rsidR="00F94159" w:rsidRPr="00E973BA" w:rsidRDefault="00F94159" w:rsidP="00B23DF3">
            <w:pPr>
              <w:pStyle w:val="DWLevel2"/>
              <w:numPr>
                <w:ilvl w:val="0"/>
                <w:numId w:val="0"/>
              </w:numPr>
              <w:spacing w:after="0" w:line="240" w:lineRule="atLeast"/>
              <w:ind w:left="709" w:hanging="709"/>
              <w:rPr>
                <w:highlight w:val="yellow"/>
              </w:rPr>
            </w:pPr>
            <w:r w:rsidRPr="00E973BA">
              <w:rPr>
                <w:highlight w:val="yellow"/>
              </w:rPr>
              <w:t>[Insert Name]</w:t>
            </w:r>
          </w:p>
          <w:p w:rsidR="00F94159" w:rsidRPr="00E973BA" w:rsidRDefault="00F94159" w:rsidP="00B23DF3">
            <w:pPr>
              <w:pStyle w:val="DWLevel2"/>
              <w:numPr>
                <w:ilvl w:val="0"/>
                <w:numId w:val="0"/>
              </w:numPr>
              <w:spacing w:after="0" w:line="240" w:lineRule="atLeast"/>
              <w:ind w:left="709" w:hanging="709"/>
            </w:pPr>
            <w:r w:rsidRPr="00E973BA">
              <w:rPr>
                <w:highlight w:val="yellow"/>
              </w:rPr>
              <w:t>[Insert Job Title]</w:t>
            </w:r>
          </w:p>
          <w:p w:rsidR="00F94159" w:rsidRPr="00E973BA" w:rsidRDefault="00F94159" w:rsidP="00B23DF3">
            <w:pPr>
              <w:pStyle w:val="DWLevel2"/>
              <w:numPr>
                <w:ilvl w:val="0"/>
                <w:numId w:val="0"/>
              </w:numPr>
              <w:spacing w:after="0" w:line="240" w:lineRule="atLeast"/>
            </w:pPr>
            <w:r w:rsidRPr="00E973BA">
              <w:t xml:space="preserve">For and on behalf of </w:t>
            </w:r>
          </w:p>
          <w:p w:rsidR="00680D20" w:rsidRPr="00E973BA" w:rsidRDefault="00F94159" w:rsidP="00B23DF3">
            <w:pPr>
              <w:pStyle w:val="DWLevel2"/>
              <w:numPr>
                <w:ilvl w:val="0"/>
                <w:numId w:val="0"/>
              </w:numPr>
              <w:spacing w:after="0" w:line="240" w:lineRule="atLeast"/>
            </w:pPr>
            <w:r w:rsidRPr="00E973BA">
              <w:rPr>
                <w:highlight w:val="yellow"/>
              </w:rPr>
              <w:t>[The University Court of the University of Glasgow]</w:t>
            </w:r>
          </w:p>
        </w:tc>
        <w:tc>
          <w:tcPr>
            <w:tcW w:w="4621" w:type="dxa"/>
          </w:tcPr>
          <w:p w:rsidR="00F94159" w:rsidRPr="00E973BA" w:rsidRDefault="00F94159" w:rsidP="00B23DF3">
            <w:pPr>
              <w:pStyle w:val="DWLevel2"/>
              <w:numPr>
                <w:ilvl w:val="0"/>
                <w:numId w:val="0"/>
              </w:numPr>
              <w:spacing w:after="0" w:line="240" w:lineRule="atLeast"/>
            </w:pPr>
            <w:r w:rsidRPr="00E973BA">
              <w:t>………………………………………</w:t>
            </w:r>
          </w:p>
          <w:p w:rsidR="00F94159" w:rsidRPr="00E973BA" w:rsidRDefault="00F94159" w:rsidP="00B23DF3">
            <w:pPr>
              <w:pStyle w:val="DWLevel2"/>
              <w:numPr>
                <w:ilvl w:val="0"/>
                <w:numId w:val="0"/>
              </w:numPr>
              <w:spacing w:after="0" w:line="240" w:lineRule="atLeast"/>
              <w:ind w:left="709" w:hanging="709"/>
              <w:rPr>
                <w:highlight w:val="yellow"/>
              </w:rPr>
            </w:pPr>
            <w:r w:rsidRPr="00E973BA">
              <w:rPr>
                <w:highlight w:val="yellow"/>
              </w:rPr>
              <w:t>[Insert Name]</w:t>
            </w:r>
          </w:p>
          <w:p w:rsidR="00F94159" w:rsidRPr="00E973BA" w:rsidRDefault="00F94159" w:rsidP="00B23DF3">
            <w:pPr>
              <w:pStyle w:val="DWLevel2"/>
              <w:numPr>
                <w:ilvl w:val="0"/>
                <w:numId w:val="0"/>
              </w:numPr>
              <w:spacing w:after="0" w:line="240" w:lineRule="atLeast"/>
              <w:ind w:left="709" w:hanging="709"/>
            </w:pPr>
            <w:r w:rsidRPr="00E973BA">
              <w:rPr>
                <w:highlight w:val="yellow"/>
              </w:rPr>
              <w:t>[Insert Job Title]</w:t>
            </w:r>
          </w:p>
          <w:p w:rsidR="00F94159" w:rsidRPr="00E973BA" w:rsidRDefault="00F94159" w:rsidP="00B23DF3">
            <w:pPr>
              <w:pStyle w:val="DWLevel2"/>
              <w:numPr>
                <w:ilvl w:val="0"/>
                <w:numId w:val="0"/>
              </w:numPr>
              <w:spacing w:after="0" w:line="240" w:lineRule="atLeast"/>
            </w:pPr>
            <w:r w:rsidRPr="00E973BA">
              <w:t xml:space="preserve">For and on behalf of </w:t>
            </w:r>
          </w:p>
          <w:p w:rsidR="00680D20" w:rsidRPr="00E973BA" w:rsidRDefault="00F94159" w:rsidP="00B23DF3">
            <w:pPr>
              <w:pStyle w:val="DWLevel2"/>
              <w:numPr>
                <w:ilvl w:val="0"/>
                <w:numId w:val="0"/>
              </w:numPr>
              <w:spacing w:after="0" w:line="240" w:lineRule="atLeast"/>
            </w:pPr>
            <w:r w:rsidRPr="00E973BA">
              <w:rPr>
                <w:highlight w:val="yellow"/>
              </w:rPr>
              <w:t>[NHS Board]</w:t>
            </w:r>
          </w:p>
        </w:tc>
      </w:tr>
    </w:tbl>
    <w:p w:rsidR="00766528" w:rsidRPr="00E973BA" w:rsidRDefault="00766528">
      <w:pPr>
        <w:pStyle w:val="DWLevel5"/>
        <w:numPr>
          <w:ilvl w:val="0"/>
          <w:numId w:val="0"/>
        </w:numPr>
        <w:jc w:val="center"/>
        <w:rPr>
          <w:rFonts w:cs="Arial"/>
          <w:b/>
        </w:rPr>
      </w:pPr>
      <w:r w:rsidRPr="00E973BA">
        <w:rPr>
          <w:highlight w:val="yellow"/>
        </w:rPr>
        <w:br w:type="page"/>
      </w:r>
      <w:r w:rsidRPr="00E973BA">
        <w:rPr>
          <w:b/>
        </w:rPr>
        <w:lastRenderedPageBreak/>
        <w:t xml:space="preserve">APPENDIX </w:t>
      </w:r>
    </w:p>
    <w:p w:rsidR="00766528" w:rsidRPr="00E973BA" w:rsidRDefault="006B58AF">
      <w:pPr>
        <w:pStyle w:val="DWLevel5"/>
        <w:numPr>
          <w:ilvl w:val="0"/>
          <w:numId w:val="0"/>
        </w:numPr>
        <w:jc w:val="center"/>
        <w:rPr>
          <w:rFonts w:cs="Arial"/>
        </w:rPr>
      </w:pPr>
      <w:r w:rsidRPr="00E973BA">
        <w:rPr>
          <w:rFonts w:cs="Arial"/>
          <w:b/>
        </w:rPr>
        <w:t>Training and Responsibilities of the Chief Investigator</w:t>
      </w:r>
    </w:p>
    <w:p w:rsidR="006B58AF" w:rsidRPr="00E973BA" w:rsidRDefault="006B58AF" w:rsidP="00CA03ED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E973BA">
        <w:rPr>
          <w:rFonts w:cs="Arial"/>
          <w:highlight w:val="yellow"/>
        </w:rPr>
        <w:t>[To be Reviewed and amended for each Side Letter/Trial]</w:t>
      </w:r>
    </w:p>
    <w:p w:rsidR="00766528" w:rsidRPr="00E973BA" w:rsidRDefault="006B58AF" w:rsidP="006B58AF">
      <w:pPr>
        <w:pStyle w:val="DWLevel5"/>
        <w:numPr>
          <w:ilvl w:val="0"/>
          <w:numId w:val="0"/>
        </w:numPr>
        <w:rPr>
          <w:rFonts w:cs="Arial"/>
          <w:b/>
        </w:rPr>
      </w:pPr>
      <w:r w:rsidRPr="00E973BA">
        <w:rPr>
          <w:rFonts w:cs="Arial"/>
          <w:b/>
        </w:rPr>
        <w:t xml:space="preserve">Training Requirements for Chief Investigator and </w:t>
      </w:r>
      <w:r w:rsidR="004840A2" w:rsidRPr="00E973BA">
        <w:rPr>
          <w:rFonts w:cs="Arial"/>
          <w:b/>
        </w:rPr>
        <w:t xml:space="preserve">his/her </w:t>
      </w:r>
      <w:r w:rsidRPr="00E973BA">
        <w:rPr>
          <w:rFonts w:cs="Arial"/>
          <w:b/>
        </w:rPr>
        <w:t>team shall include the following:</w:t>
      </w:r>
    </w:p>
    <w:p w:rsidR="00766528" w:rsidRPr="00E973BA" w:rsidRDefault="00766528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cs="Arial"/>
        </w:rPr>
      </w:pPr>
      <w:r w:rsidRPr="00E973BA">
        <w:rPr>
          <w:rFonts w:cs="Arial"/>
        </w:rPr>
        <w:t>Training in Good Clinical Practice and SI2004:1031</w:t>
      </w:r>
    </w:p>
    <w:p w:rsidR="006B58AF" w:rsidRPr="00E973BA" w:rsidRDefault="006B58AF" w:rsidP="006B58AF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E973BA">
        <w:rPr>
          <w:rFonts w:cs="Arial"/>
          <w:b/>
        </w:rPr>
        <w:t>Responsibilities of the Chief Investigator shall include the following</w:t>
      </w:r>
      <w:r w:rsidRPr="00E973BA">
        <w:rPr>
          <w:rFonts w:cs="Arial"/>
        </w:rPr>
        <w:t>:</w:t>
      </w:r>
    </w:p>
    <w:p w:rsidR="00766528" w:rsidRPr="00E973BA" w:rsidRDefault="00CA03ED" w:rsidP="006B5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</w:rPr>
      </w:pPr>
      <w:r w:rsidRPr="00E973BA">
        <w:rPr>
          <w:rFonts w:cs="Arial"/>
        </w:rPr>
        <w:t xml:space="preserve">The CI will review, advise on </w:t>
      </w:r>
      <w:r w:rsidR="00766528" w:rsidRPr="00E973BA">
        <w:rPr>
          <w:rFonts w:cs="Arial"/>
        </w:rPr>
        <w:t>and sign off the risk assessment for the study.</w:t>
      </w:r>
    </w:p>
    <w:p w:rsidR="00766528" w:rsidRPr="00E973BA" w:rsidRDefault="00766528" w:rsidP="006B5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</w:rPr>
      </w:pPr>
      <w:r w:rsidRPr="00E973BA">
        <w:rPr>
          <w:rFonts w:cs="Arial"/>
        </w:rPr>
        <w:t>The CI is responsible for the completion and submission of Parts A and B of the ethics application form to the Research Ethics Committee (REC)</w:t>
      </w:r>
    </w:p>
    <w:p w:rsidR="00766528" w:rsidRPr="00E973BA" w:rsidRDefault="00766528" w:rsidP="006B5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</w:rPr>
      </w:pPr>
      <w:r w:rsidRPr="00E973BA">
        <w:rPr>
          <w:rFonts w:cs="Arial"/>
        </w:rPr>
        <w:t>The CI is responsible for completing the CTA application form with the assistance of the Project Manager (PM), and for signing the completed application</w:t>
      </w:r>
    </w:p>
    <w:p w:rsidR="00766528" w:rsidRPr="00E973BA" w:rsidRDefault="00766528" w:rsidP="006B5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</w:rPr>
      </w:pPr>
      <w:r w:rsidRPr="00E973BA">
        <w:rPr>
          <w:rFonts w:cs="Arial"/>
        </w:rPr>
        <w:t xml:space="preserve">The CI, in collaboration with the Clinical Trials Unit, will ensure that a protocol has been written for the trial and amendments put in place where required </w:t>
      </w:r>
    </w:p>
    <w:p w:rsidR="00766528" w:rsidRPr="00E973BA" w:rsidRDefault="00766528" w:rsidP="006B5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</w:rPr>
      </w:pPr>
      <w:r w:rsidRPr="00E973BA">
        <w:rPr>
          <w:rFonts w:cs="Arial"/>
        </w:rPr>
        <w:t xml:space="preserve">The CI will determine whether a SAE is a SUSAR and report this to the </w:t>
      </w:r>
      <w:smartTag w:uri="urn:schemas-microsoft-com:office:smarttags" w:element="stockticker">
        <w:r w:rsidRPr="00E973BA">
          <w:rPr>
            <w:rFonts w:cs="Arial"/>
          </w:rPr>
          <w:t>CTU</w:t>
        </w:r>
      </w:smartTag>
      <w:r w:rsidRPr="00E973BA">
        <w:rPr>
          <w:rFonts w:cs="Arial"/>
        </w:rPr>
        <w:t xml:space="preserve"> and sponsor </w:t>
      </w:r>
    </w:p>
    <w:p w:rsidR="00766528" w:rsidRDefault="00766528" w:rsidP="006B5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</w:rPr>
      </w:pPr>
      <w:r w:rsidRPr="00E973BA">
        <w:rPr>
          <w:rFonts w:cs="Arial"/>
        </w:rPr>
        <w:t>The CI will provide advice and recommendations on medical issues that arise involving the management of patients on the study.</w:t>
      </w:r>
    </w:p>
    <w:p w:rsidR="003B0C79" w:rsidRPr="00E973BA" w:rsidRDefault="003B0C79" w:rsidP="003B0C79">
      <w:pPr>
        <w:spacing w:before="100" w:beforeAutospacing="1" w:after="100" w:afterAutospacing="1" w:line="240" w:lineRule="auto"/>
        <w:rPr>
          <w:rFonts w:cs="Arial"/>
        </w:rPr>
      </w:pPr>
      <w:bookmarkStart w:id="1" w:name="_GoBack"/>
      <w:bookmarkEnd w:id="1"/>
    </w:p>
    <w:tbl>
      <w:tblPr>
        <w:tblStyle w:val="TableGrid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16"/>
      </w:tblGrid>
      <w:tr w:rsidR="00E973BA" w:rsidRPr="00E973BA" w:rsidTr="00E973BA">
        <w:tc>
          <w:tcPr>
            <w:tcW w:w="9016" w:type="dxa"/>
            <w:tcMar>
              <w:top w:w="57" w:type="dxa"/>
              <w:bottom w:w="57" w:type="dxa"/>
            </w:tcMar>
          </w:tcPr>
          <w:p w:rsidR="00E973BA" w:rsidRPr="00E973BA" w:rsidRDefault="00E973BA" w:rsidP="00F07498">
            <w:pPr>
              <w:rPr>
                <w:color w:val="808080"/>
              </w:rPr>
            </w:pPr>
            <w:r w:rsidRPr="00E973BA">
              <w:rPr>
                <w:b/>
              </w:rPr>
              <w:br w:type="page"/>
            </w:r>
            <w:r w:rsidRPr="00E973BA">
              <w:rPr>
                <w:color w:val="808080"/>
              </w:rPr>
              <w:t xml:space="preserve">This Form is a controlled document. The current version can be viewed on the GCTU website. </w:t>
            </w:r>
          </w:p>
          <w:p w:rsidR="00E973BA" w:rsidRPr="00E973BA" w:rsidRDefault="00E973BA" w:rsidP="00F07498">
            <w:r w:rsidRPr="00E973BA">
              <w:rPr>
                <w:color w:val="808080"/>
              </w:rPr>
              <w:t>Any copy reproduced from the website may not, at time of reading, be the current version.</w:t>
            </w:r>
          </w:p>
        </w:tc>
      </w:tr>
    </w:tbl>
    <w:p w:rsidR="002755B4" w:rsidRPr="00E973BA" w:rsidRDefault="002755B4" w:rsidP="00E973BA">
      <w:pPr>
        <w:pStyle w:val="DWLevel5"/>
        <w:numPr>
          <w:ilvl w:val="0"/>
          <w:numId w:val="0"/>
        </w:numPr>
        <w:rPr>
          <w:b/>
        </w:rPr>
      </w:pPr>
    </w:p>
    <w:sectPr w:rsidR="002755B4" w:rsidRPr="00E973BA" w:rsidSect="00735B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1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09A" w:rsidRDefault="0015609A">
      <w:r>
        <w:separator/>
      </w:r>
    </w:p>
  </w:endnote>
  <w:endnote w:type="continuationSeparator" w:id="0">
    <w:p w:rsidR="0015609A" w:rsidRDefault="0015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3E" w:rsidRDefault="001B5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54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543E">
      <w:rPr>
        <w:rStyle w:val="PageNumber"/>
        <w:noProof/>
      </w:rPr>
      <w:t>3</w:t>
    </w:r>
    <w:r>
      <w:rPr>
        <w:rStyle w:val="PageNumber"/>
      </w:rPr>
      <w:fldChar w:fldCharType="end"/>
    </w:r>
  </w:p>
  <w:p w:rsidR="005E543E" w:rsidRDefault="005E54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BA" w:rsidRDefault="00E973BA" w:rsidP="00E973BA">
    <w:pPr>
      <w:pStyle w:val="Footer"/>
    </w:pPr>
    <w:r>
      <w:t xml:space="preserve">Form 51.011A </w:t>
    </w:r>
    <w:r w:rsidRPr="00612329">
      <w:t>–</w:t>
    </w:r>
    <w:r>
      <w:t xml:space="preserve"> Version 3.0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3B0C79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3B0C79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E973BA" w:rsidRDefault="00E973BA" w:rsidP="00E973BA">
    <w:pPr>
      <w:pStyle w:val="Footer"/>
    </w:pPr>
    <w:r w:rsidRPr="00E973BA">
      <w:rPr>
        <w:bCs/>
        <w:color w:val="BFBFBF"/>
        <w:sz w:val="16"/>
        <w:szCs w:val="16"/>
      </w:rPr>
      <w:t>Form template version 1</w:t>
    </w:r>
  </w:p>
  <w:p w:rsidR="005E543E" w:rsidRPr="00E973BA" w:rsidRDefault="005E543E" w:rsidP="00E973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BA" w:rsidRDefault="00E973BA" w:rsidP="00E973BA">
    <w:pPr>
      <w:pStyle w:val="Footer"/>
    </w:pPr>
    <w:r>
      <w:t xml:space="preserve">Form 51.011A </w:t>
    </w:r>
    <w:r w:rsidRPr="00612329">
      <w:t>–</w:t>
    </w:r>
    <w:r>
      <w:t xml:space="preserve"> Version 3.0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3B0C79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3B0C79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E973BA" w:rsidRDefault="00E973BA" w:rsidP="00E973BA">
    <w:pPr>
      <w:pStyle w:val="Footer"/>
    </w:pPr>
    <w:r w:rsidRPr="00E973BA">
      <w:rPr>
        <w:bCs/>
        <w:color w:val="BFBF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09A" w:rsidRDefault="0015609A">
      <w:r>
        <w:separator/>
      </w:r>
    </w:p>
  </w:footnote>
  <w:footnote w:type="continuationSeparator" w:id="0">
    <w:p w:rsidR="0015609A" w:rsidRDefault="00156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3E" w:rsidRPr="00E973BA" w:rsidRDefault="00E973BA" w:rsidP="00E973BA">
    <w:pPr>
      <w:pStyle w:val="Header"/>
    </w:pPr>
    <w:r>
      <w:t>Glasgow Clinical Trials Unit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3E" w:rsidRDefault="00E973BA">
    <w:pPr>
      <w:pStyle w:val="Header"/>
    </w:pPr>
    <w:r>
      <w:t>Glasgow Clinical Trials Unit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5F39"/>
    <w:multiLevelType w:val="hybridMultilevel"/>
    <w:tmpl w:val="9AC27468"/>
    <w:lvl w:ilvl="0" w:tplc="ADB6AF0C">
      <w:start w:val="1"/>
      <w:numFmt w:val="decimal"/>
      <w:pStyle w:val="Singlenumberedlist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A39BD"/>
    <w:multiLevelType w:val="hybridMultilevel"/>
    <w:tmpl w:val="821A8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E52CC"/>
    <w:multiLevelType w:val="multilevel"/>
    <w:tmpl w:val="09DA66B6"/>
    <w:lvl w:ilvl="0">
      <w:start w:val="1"/>
      <w:numFmt w:val="decimal"/>
      <w:pStyle w:val="Single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pStyle w:val="Single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Single3"/>
      <w:lvlText w:val="%1.%2.%3"/>
      <w:lvlJc w:val="left"/>
      <w:pPr>
        <w:tabs>
          <w:tab w:val="num" w:pos="1559"/>
        </w:tabs>
        <w:ind w:left="1559" w:hanging="85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ingle4"/>
      <w:lvlText w:val="(%4)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4">
      <w:start w:val="1"/>
      <w:numFmt w:val="lowerRoman"/>
      <w:pStyle w:val="Single5"/>
      <w:lvlText w:val="(%5)"/>
      <w:lvlJc w:val="left"/>
      <w:pPr>
        <w:tabs>
          <w:tab w:val="num" w:pos="2977"/>
        </w:tabs>
        <w:ind w:left="2977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9DC5B9F"/>
    <w:multiLevelType w:val="multilevel"/>
    <w:tmpl w:val="4E6A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C438A"/>
    <w:multiLevelType w:val="hybridMultilevel"/>
    <w:tmpl w:val="9B3CC4F2"/>
    <w:lvl w:ilvl="0" w:tplc="6D4C94A8">
      <w:start w:val="1"/>
      <w:numFmt w:val="decimal"/>
      <w:pStyle w:val="Standardnumberedlist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260989"/>
    <w:multiLevelType w:val="hybridMultilevel"/>
    <w:tmpl w:val="0F209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92775"/>
    <w:multiLevelType w:val="multilevel"/>
    <w:tmpl w:val="74B23E34"/>
    <w:lvl w:ilvl="0">
      <w:start w:val="1"/>
      <w:numFmt w:val="decimal"/>
      <w:pStyle w:val="Standard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pStyle w:val="Standard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Standard3"/>
      <w:lvlText w:val="%1.%2.%3"/>
      <w:lvlJc w:val="left"/>
      <w:pPr>
        <w:tabs>
          <w:tab w:val="num" w:pos="1559"/>
        </w:tabs>
        <w:ind w:left="1559" w:hanging="85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tandard4"/>
      <w:lvlText w:val="(%4)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4">
      <w:start w:val="1"/>
      <w:numFmt w:val="lowerRoman"/>
      <w:pStyle w:val="Standard5"/>
      <w:lvlText w:val="(%5)"/>
      <w:lvlJc w:val="left"/>
      <w:pPr>
        <w:tabs>
          <w:tab w:val="num" w:pos="2977"/>
        </w:tabs>
        <w:ind w:left="2977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EC5859"/>
    <w:multiLevelType w:val="multilevel"/>
    <w:tmpl w:val="C8DC16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E026497"/>
    <w:multiLevelType w:val="multilevel"/>
    <w:tmpl w:val="21F89A2C"/>
    <w:lvl w:ilvl="0">
      <w:start w:val="1"/>
      <w:numFmt w:val="decimal"/>
      <w:pStyle w:val="DW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pStyle w:val="DWLeve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DWLevel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</w:rPr>
    </w:lvl>
    <w:lvl w:ilvl="3">
      <w:start w:val="1"/>
      <w:numFmt w:val="lowerLetter"/>
      <w:pStyle w:val="DWLevel4"/>
      <w:lvlText w:val="(%4)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4">
      <w:start w:val="1"/>
      <w:numFmt w:val="lowerRoman"/>
      <w:pStyle w:val="DWLevel5"/>
      <w:lvlText w:val="(%5)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28"/>
    <w:rsid w:val="000F4C79"/>
    <w:rsid w:val="00123446"/>
    <w:rsid w:val="00141FA4"/>
    <w:rsid w:val="00144C81"/>
    <w:rsid w:val="0015609A"/>
    <w:rsid w:val="001642CF"/>
    <w:rsid w:val="0018424B"/>
    <w:rsid w:val="00197846"/>
    <w:rsid w:val="00197B79"/>
    <w:rsid w:val="001B505C"/>
    <w:rsid w:val="001C3DA7"/>
    <w:rsid w:val="001C6CE1"/>
    <w:rsid w:val="001D74FF"/>
    <w:rsid w:val="00225792"/>
    <w:rsid w:val="00241B70"/>
    <w:rsid w:val="002755B4"/>
    <w:rsid w:val="002B643F"/>
    <w:rsid w:val="00374474"/>
    <w:rsid w:val="003B0C79"/>
    <w:rsid w:val="003E14AD"/>
    <w:rsid w:val="003F2B1C"/>
    <w:rsid w:val="003F7D22"/>
    <w:rsid w:val="00441890"/>
    <w:rsid w:val="0045432F"/>
    <w:rsid w:val="00457D77"/>
    <w:rsid w:val="004840A2"/>
    <w:rsid w:val="004877FC"/>
    <w:rsid w:val="004A38B7"/>
    <w:rsid w:val="004D2D32"/>
    <w:rsid w:val="0050174D"/>
    <w:rsid w:val="0051594F"/>
    <w:rsid w:val="005407F0"/>
    <w:rsid w:val="00544DFA"/>
    <w:rsid w:val="00570CC3"/>
    <w:rsid w:val="005E543E"/>
    <w:rsid w:val="00680D20"/>
    <w:rsid w:val="006B58AF"/>
    <w:rsid w:val="006B7EDE"/>
    <w:rsid w:val="00703348"/>
    <w:rsid w:val="00723F3C"/>
    <w:rsid w:val="00735B1D"/>
    <w:rsid w:val="00746E7B"/>
    <w:rsid w:val="00766528"/>
    <w:rsid w:val="007F30D6"/>
    <w:rsid w:val="00814AC9"/>
    <w:rsid w:val="00866F99"/>
    <w:rsid w:val="008D025D"/>
    <w:rsid w:val="008E3C41"/>
    <w:rsid w:val="00942F8B"/>
    <w:rsid w:val="00963A0F"/>
    <w:rsid w:val="00A82440"/>
    <w:rsid w:val="00A8593E"/>
    <w:rsid w:val="00B23DF3"/>
    <w:rsid w:val="00B34BE0"/>
    <w:rsid w:val="00B37549"/>
    <w:rsid w:val="00B83BD5"/>
    <w:rsid w:val="00B9286A"/>
    <w:rsid w:val="00C13F11"/>
    <w:rsid w:val="00C51EAB"/>
    <w:rsid w:val="00C55B35"/>
    <w:rsid w:val="00CA03ED"/>
    <w:rsid w:val="00D15221"/>
    <w:rsid w:val="00D32A36"/>
    <w:rsid w:val="00E067AC"/>
    <w:rsid w:val="00E1183B"/>
    <w:rsid w:val="00E17760"/>
    <w:rsid w:val="00E8688C"/>
    <w:rsid w:val="00E973BA"/>
    <w:rsid w:val="00EB01BB"/>
    <w:rsid w:val="00EC4021"/>
    <w:rsid w:val="00ED7FCB"/>
    <w:rsid w:val="00F94159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946AF327-2691-40E3-81F1-2E85AC0B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A4"/>
    <w:pPr>
      <w:spacing w:after="240" w:line="240" w:lineRule="atLeast"/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141FA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41FA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41FA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973BA"/>
    <w:pPr>
      <w:keepNext/>
      <w:tabs>
        <w:tab w:val="num" w:pos="864"/>
      </w:tabs>
      <w:spacing w:after="0" w:line="240" w:lineRule="auto"/>
      <w:ind w:left="864" w:hanging="864"/>
      <w:jc w:val="left"/>
      <w:outlineLvl w:val="3"/>
    </w:pPr>
    <w:rPr>
      <w:rFonts w:ascii="Tahoma" w:hAnsi="Tahoma" w:cs="Tahoma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973BA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ascii="Tahoma" w:hAnsi="Tahoma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973BA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ascii="Times New Roman" w:hAnsi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973BA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973BA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973BA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 1"/>
    <w:basedOn w:val="Normal"/>
    <w:next w:val="Standard2"/>
    <w:rsid w:val="00141FA4"/>
    <w:pPr>
      <w:keepNext/>
      <w:numPr>
        <w:numId w:val="1"/>
      </w:numPr>
      <w:spacing w:before="120" w:after="120" w:line="360" w:lineRule="atLeast"/>
    </w:pPr>
    <w:rPr>
      <w:rFonts w:ascii="Arial Bold" w:hAnsi="Arial Bold"/>
      <w:b/>
      <w:lang w:eastAsia="en-US"/>
    </w:rPr>
  </w:style>
  <w:style w:type="paragraph" w:customStyle="1" w:styleId="Standard2">
    <w:name w:val="Standard 2"/>
    <w:basedOn w:val="Normal"/>
    <w:rsid w:val="00141FA4"/>
    <w:pPr>
      <w:numPr>
        <w:ilvl w:val="1"/>
        <w:numId w:val="1"/>
      </w:numPr>
      <w:spacing w:before="120" w:after="120" w:line="360" w:lineRule="atLeast"/>
    </w:pPr>
    <w:rPr>
      <w:lang w:eastAsia="en-US"/>
    </w:rPr>
  </w:style>
  <w:style w:type="paragraph" w:customStyle="1" w:styleId="Standard3">
    <w:name w:val="Standard 3"/>
    <w:basedOn w:val="Normal"/>
    <w:rsid w:val="00141FA4"/>
    <w:pPr>
      <w:numPr>
        <w:ilvl w:val="2"/>
        <w:numId w:val="1"/>
      </w:numPr>
      <w:spacing w:before="120" w:after="120" w:line="360" w:lineRule="atLeast"/>
    </w:pPr>
    <w:rPr>
      <w:lang w:eastAsia="en-US"/>
    </w:rPr>
  </w:style>
  <w:style w:type="paragraph" w:customStyle="1" w:styleId="Standard4">
    <w:name w:val="Standard 4"/>
    <w:basedOn w:val="Normal"/>
    <w:rsid w:val="00141FA4"/>
    <w:pPr>
      <w:numPr>
        <w:ilvl w:val="3"/>
        <w:numId w:val="1"/>
      </w:numPr>
      <w:spacing w:before="120" w:after="120" w:line="360" w:lineRule="atLeast"/>
    </w:pPr>
    <w:rPr>
      <w:lang w:eastAsia="en-US"/>
    </w:rPr>
  </w:style>
  <w:style w:type="paragraph" w:customStyle="1" w:styleId="Standard5">
    <w:name w:val="Standard 5"/>
    <w:basedOn w:val="Normal"/>
    <w:rsid w:val="00141FA4"/>
    <w:pPr>
      <w:numPr>
        <w:ilvl w:val="4"/>
        <w:numId w:val="1"/>
      </w:numPr>
      <w:spacing w:before="120" w:after="120" w:line="360" w:lineRule="atLeast"/>
    </w:pPr>
    <w:rPr>
      <w:lang w:eastAsia="en-US"/>
    </w:rPr>
  </w:style>
  <w:style w:type="paragraph" w:customStyle="1" w:styleId="Singlenumberedlist">
    <w:name w:val="Single numbered list"/>
    <w:basedOn w:val="Normal"/>
    <w:rsid w:val="00141FA4"/>
    <w:pPr>
      <w:numPr>
        <w:numId w:val="3"/>
      </w:numPr>
    </w:pPr>
    <w:rPr>
      <w:rFonts w:cs="Arial"/>
    </w:rPr>
  </w:style>
  <w:style w:type="paragraph" w:customStyle="1" w:styleId="Single1">
    <w:name w:val="Single 1"/>
    <w:basedOn w:val="Normal"/>
    <w:next w:val="Single2"/>
    <w:rsid w:val="00141FA4"/>
    <w:pPr>
      <w:keepNext/>
      <w:numPr>
        <w:numId w:val="2"/>
      </w:numPr>
    </w:pPr>
    <w:rPr>
      <w:rFonts w:ascii="Arial Bold" w:hAnsi="Arial Bold"/>
      <w:b/>
    </w:rPr>
  </w:style>
  <w:style w:type="paragraph" w:customStyle="1" w:styleId="Single2">
    <w:name w:val="Single 2"/>
    <w:basedOn w:val="Normal"/>
    <w:rsid w:val="00141FA4"/>
    <w:pPr>
      <w:numPr>
        <w:ilvl w:val="1"/>
        <w:numId w:val="2"/>
      </w:numPr>
    </w:pPr>
  </w:style>
  <w:style w:type="paragraph" w:customStyle="1" w:styleId="Single3">
    <w:name w:val="Single 3"/>
    <w:basedOn w:val="Normal"/>
    <w:rsid w:val="00141FA4"/>
    <w:pPr>
      <w:numPr>
        <w:ilvl w:val="2"/>
        <w:numId w:val="2"/>
      </w:numPr>
    </w:pPr>
  </w:style>
  <w:style w:type="paragraph" w:customStyle="1" w:styleId="Single4">
    <w:name w:val="Single 4"/>
    <w:basedOn w:val="Normal"/>
    <w:rsid w:val="00141FA4"/>
    <w:pPr>
      <w:numPr>
        <w:ilvl w:val="3"/>
        <w:numId w:val="2"/>
      </w:numPr>
    </w:pPr>
  </w:style>
  <w:style w:type="paragraph" w:customStyle="1" w:styleId="Single5">
    <w:name w:val="Single 5"/>
    <w:basedOn w:val="Normal"/>
    <w:rsid w:val="00141FA4"/>
    <w:pPr>
      <w:numPr>
        <w:ilvl w:val="4"/>
        <w:numId w:val="2"/>
      </w:numPr>
    </w:pPr>
  </w:style>
  <w:style w:type="paragraph" w:customStyle="1" w:styleId="NormalIndented">
    <w:name w:val="Normal Indented"/>
    <w:basedOn w:val="Normal"/>
    <w:rsid w:val="00141FA4"/>
    <w:pPr>
      <w:ind w:left="709"/>
    </w:pPr>
  </w:style>
  <w:style w:type="paragraph" w:styleId="Header">
    <w:name w:val="header"/>
    <w:basedOn w:val="Normal"/>
    <w:link w:val="HeaderChar"/>
    <w:uiPriority w:val="99"/>
    <w:rsid w:val="00141FA4"/>
  </w:style>
  <w:style w:type="paragraph" w:styleId="Footer">
    <w:name w:val="footer"/>
    <w:basedOn w:val="Normal"/>
    <w:link w:val="FooterChar"/>
    <w:uiPriority w:val="99"/>
    <w:rsid w:val="00141FA4"/>
    <w:pPr>
      <w:pBdr>
        <w:top w:val="single" w:sz="4" w:space="1" w:color="auto"/>
      </w:pBdr>
      <w:spacing w:after="0" w:line="140" w:lineRule="exact"/>
    </w:pPr>
    <w:rPr>
      <w:sz w:val="14"/>
      <w:szCs w:val="14"/>
    </w:rPr>
  </w:style>
  <w:style w:type="character" w:styleId="PageNumber">
    <w:name w:val="page number"/>
    <w:basedOn w:val="DefaultParagraphFont"/>
    <w:rsid w:val="00141FA4"/>
  </w:style>
  <w:style w:type="paragraph" w:customStyle="1" w:styleId="DWIndentedtext">
    <w:name w:val="DW Indented text"/>
    <w:basedOn w:val="Normal"/>
    <w:rsid w:val="00141FA4"/>
    <w:pPr>
      <w:spacing w:before="120" w:after="120" w:line="360" w:lineRule="exact"/>
      <w:ind w:left="709"/>
    </w:pPr>
    <w:rPr>
      <w:rFonts w:cs="Arial"/>
    </w:rPr>
  </w:style>
  <w:style w:type="paragraph" w:customStyle="1" w:styleId="DWNormal">
    <w:name w:val="DW Normal"/>
    <w:basedOn w:val="Normal"/>
    <w:rsid w:val="00141FA4"/>
    <w:pPr>
      <w:spacing w:before="120" w:after="120" w:line="360" w:lineRule="atLeast"/>
    </w:pPr>
    <w:rPr>
      <w:rFonts w:cs="Arial"/>
    </w:rPr>
  </w:style>
  <w:style w:type="paragraph" w:customStyle="1" w:styleId="Standardnumberedlist">
    <w:name w:val="Standard numbered list"/>
    <w:basedOn w:val="DWNormal"/>
    <w:rsid w:val="00141FA4"/>
    <w:pPr>
      <w:numPr>
        <w:numId w:val="4"/>
      </w:numPr>
    </w:pPr>
  </w:style>
  <w:style w:type="paragraph" w:customStyle="1" w:styleId="DWLevel1">
    <w:name w:val="DW Level 1"/>
    <w:basedOn w:val="Normal"/>
    <w:next w:val="DWLevel2"/>
    <w:rsid w:val="00141FA4"/>
    <w:pPr>
      <w:keepNext/>
      <w:numPr>
        <w:numId w:val="5"/>
      </w:numPr>
      <w:spacing w:before="240" w:after="120" w:line="360" w:lineRule="exact"/>
    </w:pPr>
    <w:rPr>
      <w:rFonts w:cs="Arial"/>
      <w:b/>
      <w:caps/>
      <w:lang w:eastAsia="en-US"/>
    </w:rPr>
  </w:style>
  <w:style w:type="paragraph" w:customStyle="1" w:styleId="DWLevel2">
    <w:name w:val="DW Level 2"/>
    <w:basedOn w:val="Normal"/>
    <w:rsid w:val="00141FA4"/>
    <w:pPr>
      <w:numPr>
        <w:ilvl w:val="1"/>
        <w:numId w:val="5"/>
      </w:numPr>
      <w:spacing w:before="120" w:after="120" w:line="360" w:lineRule="exact"/>
    </w:pPr>
    <w:rPr>
      <w:rFonts w:cs="Arial"/>
      <w:lang w:eastAsia="en-US"/>
    </w:rPr>
  </w:style>
  <w:style w:type="paragraph" w:customStyle="1" w:styleId="DWLevel3">
    <w:name w:val="DW Level 3"/>
    <w:basedOn w:val="Normal"/>
    <w:rsid w:val="00141FA4"/>
    <w:pPr>
      <w:numPr>
        <w:ilvl w:val="2"/>
        <w:numId w:val="5"/>
      </w:numPr>
      <w:spacing w:before="120" w:after="120" w:line="360" w:lineRule="atLeast"/>
    </w:pPr>
    <w:rPr>
      <w:rFonts w:cs="Arial"/>
      <w:lang w:eastAsia="en-US"/>
    </w:rPr>
  </w:style>
  <w:style w:type="paragraph" w:customStyle="1" w:styleId="DWLevel4">
    <w:name w:val="DW Level 4"/>
    <w:basedOn w:val="Normal"/>
    <w:rsid w:val="00141FA4"/>
    <w:pPr>
      <w:numPr>
        <w:ilvl w:val="3"/>
        <w:numId w:val="5"/>
      </w:numPr>
      <w:spacing w:before="120" w:after="120" w:line="360" w:lineRule="atLeast"/>
    </w:pPr>
    <w:rPr>
      <w:rFonts w:cs="Arial"/>
      <w:lang w:eastAsia="en-US"/>
    </w:rPr>
  </w:style>
  <w:style w:type="paragraph" w:customStyle="1" w:styleId="DWLevel5">
    <w:name w:val="DW Level 5"/>
    <w:basedOn w:val="Normal"/>
    <w:rsid w:val="00141FA4"/>
    <w:pPr>
      <w:numPr>
        <w:ilvl w:val="4"/>
        <w:numId w:val="5"/>
      </w:numPr>
      <w:spacing w:before="120" w:after="120" w:line="360" w:lineRule="atLeast"/>
    </w:pPr>
    <w:rPr>
      <w:lang w:eastAsia="en-US"/>
    </w:rPr>
  </w:style>
  <w:style w:type="character" w:styleId="CommentReference">
    <w:name w:val="annotation reference"/>
    <w:semiHidden/>
    <w:rsid w:val="00141FA4"/>
    <w:rPr>
      <w:sz w:val="16"/>
      <w:szCs w:val="16"/>
    </w:rPr>
  </w:style>
  <w:style w:type="paragraph" w:styleId="CommentText">
    <w:name w:val="annotation text"/>
    <w:basedOn w:val="Normal"/>
    <w:semiHidden/>
    <w:rsid w:val="00141FA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1FA4"/>
    <w:rPr>
      <w:b/>
      <w:bCs/>
    </w:rPr>
  </w:style>
  <w:style w:type="paragraph" w:styleId="BalloonText">
    <w:name w:val="Balloon Text"/>
    <w:basedOn w:val="Normal"/>
    <w:semiHidden/>
    <w:rsid w:val="00141F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0D20"/>
    <w:pPr>
      <w:spacing w:after="24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973BA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E973BA"/>
    <w:rPr>
      <w:rFonts w:ascii="Arial" w:hAnsi="Arial"/>
      <w:sz w:val="14"/>
      <w:szCs w:val="14"/>
    </w:rPr>
  </w:style>
  <w:style w:type="character" w:customStyle="1" w:styleId="Heading4Char">
    <w:name w:val="Heading 4 Char"/>
    <w:basedOn w:val="DefaultParagraphFont"/>
    <w:link w:val="Heading4"/>
    <w:rsid w:val="00E973BA"/>
    <w:rPr>
      <w:rFonts w:ascii="Tahoma" w:hAnsi="Tahoma" w:cs="Tahoma"/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rsid w:val="00E973BA"/>
    <w:rPr>
      <w:rFonts w:ascii="Tahoma" w:hAnsi="Tahoma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E973BA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E973BA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973BA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973BA"/>
    <w:rPr>
      <w:rFonts w:ascii="Arial" w:hAnsi="Arial" w:cs="Arial"/>
      <w:sz w:val="22"/>
      <w:szCs w:val="22"/>
      <w:lang w:eastAsia="en-US"/>
    </w:rPr>
  </w:style>
  <w:style w:type="paragraph" w:customStyle="1" w:styleId="Hidden">
    <w:name w:val="Hidden"/>
    <w:basedOn w:val="Normal"/>
    <w:rsid w:val="00E973BA"/>
    <w:pPr>
      <w:spacing w:after="120" w:line="240" w:lineRule="auto"/>
      <w:jc w:val="left"/>
    </w:pPr>
    <w:rPr>
      <w:rFonts w:cs="Arial"/>
      <w:vanish/>
      <w:color w:val="FF0000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[TO BE PRINTED ON REACTIVLAB LIMITED HEADED PAPER]</vt:lpstr>
    </vt:vector>
  </TitlesOfParts>
  <Company>Dundas and Wilson</Company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[TO BE PRINTED ON REACTIVLAB LIMITED HEADED PAPER]</dc:title>
  <dc:subject/>
  <dc:creator>MDAGG</dc:creator>
  <cp:keywords/>
  <cp:lastModifiedBy>Cheryl Johnston (NHS Greater Glasgow and Clyde)</cp:lastModifiedBy>
  <cp:revision>2</cp:revision>
  <cp:lastPrinted>2016-06-29T12:09:00Z</cp:lastPrinted>
  <dcterms:created xsi:type="dcterms:W3CDTF">2025-10-20T09:51:00Z</dcterms:created>
  <dcterms:modified xsi:type="dcterms:W3CDTF">2025-10-20T09:51:00Z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IL_MSG_ID1">
    <vt:lpwstr>ABAAVOAfoSrQoyy3YqcslZQFCcRGgg+u2+3fEPmOg2db87PwDtZ+IXPccmujBrgEsIPy</vt:lpwstr>
  </property>
  <property fmtid="{D5CDD505-2E9C-101B-9397-08002B2CF9AE}" pid="4" name="MAIL_MSG_ID2">
    <vt:lpwstr>17GWs6tK8Qg/zQyNT10+hOnX+rAGAmkMVnHpm07/Mn3AY/PL2BQxrIQKkZG_x000d_
+suohS2YoklsGT6nRpuawRJm22B2Ez/LcM4mGQIupkkzfxPd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ABAAJXrvhtoYpC7vSJkA4mZwRrOMAYQ3uNAeGuoHAt6AU1vffRlQ6oDl+9gH8egcXTLV</vt:lpwstr>
  </property>
</Properties>
</file>