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8" w:type="dxa"/>
        <w:tblInd w:w="-34" w:type="dxa"/>
        <w:tblLook w:val="04A0" w:firstRow="1" w:lastRow="0" w:firstColumn="1" w:lastColumn="0" w:noHBand="0" w:noVBand="1"/>
      </w:tblPr>
      <w:tblGrid>
        <w:gridCol w:w="4389"/>
        <w:gridCol w:w="10589"/>
      </w:tblGrid>
      <w:tr w:rsidR="006D505B" w:rsidRPr="00C3008D" w14:paraId="745C55ED" w14:textId="77777777" w:rsidTr="00D80010">
        <w:trPr>
          <w:trHeight w:val="390"/>
        </w:trPr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0C705" w14:textId="0B889CF2" w:rsidR="006D505B" w:rsidRDefault="006D505B" w:rsidP="00D800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1095A">
              <w:rPr>
                <w:noProof/>
                <w:lang w:eastAsia="en-GB"/>
              </w:rPr>
              <w:drawing>
                <wp:inline distT="0" distB="0" distL="0" distR="0" wp14:anchorId="553D4923" wp14:editId="0D0B74B3">
                  <wp:extent cx="1276350" cy="546100"/>
                  <wp:effectExtent l="0" t="0" r="0" b="6350"/>
                  <wp:docPr id="4837088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9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FFFC03D" w14:textId="521C7277" w:rsidR="006D505B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ab/>
              <w:t xml:space="preserve">Non- CTIMP </w:t>
            </w:r>
            <w:r w:rsidRPr="00123B7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P</w:t>
            </w:r>
            <w:r w:rsidR="00D4357F" w:rsidRPr="00123B7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rotocol</w:t>
            </w:r>
            <w:r w:rsidRPr="00123B7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D</w:t>
            </w:r>
            <w:r w:rsidR="00D4357F" w:rsidRPr="00123B7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eviation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and Non-compliance </w:t>
            </w:r>
            <w:r w:rsidRPr="00123B7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L</w:t>
            </w:r>
            <w:r w:rsidR="00D4357F" w:rsidRPr="00123B75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og</w:t>
            </w:r>
          </w:p>
          <w:p w14:paraId="717ED18E" w14:textId="77777777" w:rsidR="006D505B" w:rsidRPr="00E847B2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28"/>
                <w:lang w:eastAsia="en-GB"/>
              </w:rPr>
            </w:pPr>
          </w:p>
          <w:p w14:paraId="293A15EB" w14:textId="77777777" w:rsidR="006D505B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ab/>
              <w:t>Trial Name: _____________________________________</w:t>
            </w:r>
          </w:p>
          <w:p w14:paraId="3467B06A" w14:textId="77777777" w:rsidR="006D505B" w:rsidRPr="00E847B2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28"/>
                <w:lang w:eastAsia="en-GB"/>
              </w:rPr>
            </w:pPr>
          </w:p>
          <w:p w14:paraId="08E79666" w14:textId="77777777" w:rsidR="006D505B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    Site Name/No:_____________________________________ </w:t>
            </w:r>
          </w:p>
          <w:p w14:paraId="378169E6" w14:textId="77777777" w:rsidR="006D505B" w:rsidRPr="00E847B2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28"/>
                <w:lang w:eastAsia="en-GB"/>
              </w:rPr>
            </w:pPr>
          </w:p>
          <w:p w14:paraId="7AC861C9" w14:textId="77777777" w:rsidR="006D505B" w:rsidRDefault="006D505B" w:rsidP="00D800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highlight w:val="magenta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               PI name: _____________________________________</w:t>
            </w:r>
          </w:p>
        </w:tc>
      </w:tr>
    </w:tbl>
    <w:p w14:paraId="7124A747" w14:textId="77777777" w:rsidR="00997912" w:rsidRDefault="00997912" w:rsidP="00997912">
      <w:pPr>
        <w:spacing w:after="0" w:line="240" w:lineRule="auto"/>
      </w:pPr>
    </w:p>
    <w:p w14:paraId="42CB7794" w14:textId="4C3DC810" w:rsidR="00997912" w:rsidRDefault="00997912" w:rsidP="00997912">
      <w:pPr>
        <w:spacing w:after="0" w:line="240" w:lineRule="auto"/>
      </w:pPr>
      <w:r>
        <w:t xml:space="preserve">Indicate whether the issue is a protocol deviation (PD) or another non-compliance (NC) not related to the </w:t>
      </w:r>
      <w:r w:rsidR="00404EAC">
        <w:t xml:space="preserve">protocol. </w:t>
      </w:r>
      <w:r>
        <w:t>Give each PD and NC a unique number.</w:t>
      </w:r>
    </w:p>
    <w:p w14:paraId="26324388" w14:textId="77777777" w:rsidR="00997912" w:rsidRDefault="00997912" w:rsidP="0099791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814"/>
        <w:gridCol w:w="1843"/>
        <w:gridCol w:w="3170"/>
        <w:gridCol w:w="1366"/>
        <w:gridCol w:w="3118"/>
        <w:gridCol w:w="1134"/>
        <w:gridCol w:w="2694"/>
      </w:tblGrid>
      <w:tr w:rsidR="00997912" w14:paraId="687930F6" w14:textId="77777777" w:rsidTr="00997912">
        <w:trPr>
          <w:trHeight w:val="1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85CFD2B" w14:textId="12195841" w:rsidR="00997912" w:rsidRDefault="00997912" w:rsidP="00997912">
            <w:r>
              <w:t>Select Type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72690A59" w14:textId="6A11DFAF" w:rsidR="00997912" w:rsidRDefault="00997912" w:rsidP="00997912">
            <w:r w:rsidRPr="004E4612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Pt. Number</w:t>
            </w:r>
          </w:p>
        </w:tc>
        <w:tc>
          <w:tcPr>
            <w:tcW w:w="3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42BEED38" w14:textId="4ABF373B" w:rsidR="00997912" w:rsidRDefault="00997912" w:rsidP="00997912">
            <w:r w:rsidRPr="004E4612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Description of the Protocol Deviation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or NC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319F64F9" w14:textId="24B6B989" w:rsidR="00997912" w:rsidRDefault="00997912" w:rsidP="00997912">
            <w:r w:rsidRPr="004E4612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Deviation Date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4AF15FF3" w14:textId="10F89437" w:rsidR="00997912" w:rsidRDefault="00997912" w:rsidP="00997912">
            <w:r w:rsidRPr="004E4612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Corrective and Preventative Action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implemented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8FACFA9" w14:textId="6F65DACA" w:rsidR="00997912" w:rsidRDefault="00997912" w:rsidP="00997912"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Closed Date 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38FD4CD4" w14:textId="51CABCDB" w:rsidR="00997912" w:rsidRDefault="00997912" w:rsidP="00997912">
            <w:r w:rsidRPr="004E4612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Additional relevant info</w:t>
            </w:r>
          </w:p>
        </w:tc>
      </w:tr>
      <w:tr w:rsidR="00997912" w14:paraId="365EA85F" w14:textId="77777777" w:rsidTr="00997912">
        <w:trPr>
          <w:trHeight w:val="748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5EE5F0BF" w14:textId="753BE39B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Protocol Deviation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0061061A" w14:textId="71DD39C6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NC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533BD55" w14:textId="77777777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4CF32DF6" w14:textId="77777777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837148E" w14:textId="77777777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641C4B6C" w14:textId="77777777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C866526" w14:textId="77777777" w:rsidR="009979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3AE32065" w14:textId="77777777" w:rsidR="00997912" w:rsidRPr="004E4612" w:rsidRDefault="00997912" w:rsidP="00997912">
            <w:pP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97912" w14:paraId="1D95B65C" w14:textId="77777777" w:rsidTr="0057172F">
        <w:trPr>
          <w:trHeight w:val="1191"/>
        </w:trPr>
        <w:tc>
          <w:tcPr>
            <w:tcW w:w="1019" w:type="dxa"/>
            <w:tcBorders>
              <w:top w:val="single" w:sz="8" w:space="0" w:color="auto"/>
            </w:tcBorders>
          </w:tcPr>
          <w:p w14:paraId="0C58464E" w14:textId="77777777" w:rsidR="00997912" w:rsidRDefault="00997912"/>
        </w:tc>
        <w:tc>
          <w:tcPr>
            <w:tcW w:w="814" w:type="dxa"/>
            <w:tcBorders>
              <w:top w:val="single" w:sz="8" w:space="0" w:color="auto"/>
            </w:tcBorders>
          </w:tcPr>
          <w:p w14:paraId="318DD842" w14:textId="77777777" w:rsidR="00997912" w:rsidRDefault="00997912"/>
        </w:tc>
        <w:tc>
          <w:tcPr>
            <w:tcW w:w="1843" w:type="dxa"/>
            <w:tcBorders>
              <w:top w:val="single" w:sz="8" w:space="0" w:color="auto"/>
            </w:tcBorders>
          </w:tcPr>
          <w:p w14:paraId="29AE1F1D" w14:textId="77777777" w:rsidR="00997912" w:rsidRDefault="00997912"/>
        </w:tc>
        <w:tc>
          <w:tcPr>
            <w:tcW w:w="3170" w:type="dxa"/>
            <w:tcBorders>
              <w:top w:val="single" w:sz="8" w:space="0" w:color="auto"/>
            </w:tcBorders>
          </w:tcPr>
          <w:p w14:paraId="17EC6BC9" w14:textId="77777777" w:rsidR="00997912" w:rsidRDefault="00997912"/>
        </w:tc>
        <w:tc>
          <w:tcPr>
            <w:tcW w:w="1366" w:type="dxa"/>
            <w:tcBorders>
              <w:top w:val="single" w:sz="8" w:space="0" w:color="auto"/>
            </w:tcBorders>
          </w:tcPr>
          <w:p w14:paraId="63EFC619" w14:textId="77777777" w:rsidR="00997912" w:rsidRDefault="00997912"/>
        </w:tc>
        <w:tc>
          <w:tcPr>
            <w:tcW w:w="3118" w:type="dxa"/>
            <w:tcBorders>
              <w:top w:val="single" w:sz="8" w:space="0" w:color="auto"/>
            </w:tcBorders>
          </w:tcPr>
          <w:p w14:paraId="008FA340" w14:textId="77777777" w:rsidR="00997912" w:rsidRDefault="00997912"/>
        </w:tc>
        <w:tc>
          <w:tcPr>
            <w:tcW w:w="1134" w:type="dxa"/>
            <w:tcBorders>
              <w:top w:val="single" w:sz="8" w:space="0" w:color="auto"/>
            </w:tcBorders>
          </w:tcPr>
          <w:p w14:paraId="21766C86" w14:textId="77777777" w:rsidR="00997912" w:rsidRDefault="00997912"/>
        </w:tc>
        <w:tc>
          <w:tcPr>
            <w:tcW w:w="2694" w:type="dxa"/>
            <w:tcBorders>
              <w:top w:val="single" w:sz="8" w:space="0" w:color="auto"/>
            </w:tcBorders>
          </w:tcPr>
          <w:p w14:paraId="572E12D7" w14:textId="77777777" w:rsidR="00997912" w:rsidRDefault="00997912"/>
        </w:tc>
      </w:tr>
      <w:tr w:rsidR="00997912" w14:paraId="2B06EABE" w14:textId="77777777" w:rsidTr="0057172F">
        <w:trPr>
          <w:trHeight w:val="1191"/>
        </w:trPr>
        <w:tc>
          <w:tcPr>
            <w:tcW w:w="1019" w:type="dxa"/>
          </w:tcPr>
          <w:p w14:paraId="1381A6F7" w14:textId="77777777" w:rsidR="00997912" w:rsidRDefault="00997912"/>
        </w:tc>
        <w:tc>
          <w:tcPr>
            <w:tcW w:w="814" w:type="dxa"/>
          </w:tcPr>
          <w:p w14:paraId="6FEF0667" w14:textId="77777777" w:rsidR="00997912" w:rsidRDefault="00997912"/>
        </w:tc>
        <w:tc>
          <w:tcPr>
            <w:tcW w:w="1843" w:type="dxa"/>
          </w:tcPr>
          <w:p w14:paraId="3FD591DB" w14:textId="77777777" w:rsidR="00997912" w:rsidRDefault="00997912"/>
        </w:tc>
        <w:tc>
          <w:tcPr>
            <w:tcW w:w="3170" w:type="dxa"/>
          </w:tcPr>
          <w:p w14:paraId="7F4962E2" w14:textId="77777777" w:rsidR="00997912" w:rsidRDefault="00997912"/>
        </w:tc>
        <w:tc>
          <w:tcPr>
            <w:tcW w:w="1366" w:type="dxa"/>
          </w:tcPr>
          <w:p w14:paraId="3D63809F" w14:textId="77777777" w:rsidR="00997912" w:rsidRDefault="00997912"/>
        </w:tc>
        <w:tc>
          <w:tcPr>
            <w:tcW w:w="3118" w:type="dxa"/>
          </w:tcPr>
          <w:p w14:paraId="2D4A2BCE" w14:textId="77777777" w:rsidR="00997912" w:rsidRDefault="00997912"/>
        </w:tc>
        <w:tc>
          <w:tcPr>
            <w:tcW w:w="1134" w:type="dxa"/>
          </w:tcPr>
          <w:p w14:paraId="117F41B9" w14:textId="77777777" w:rsidR="00997912" w:rsidRDefault="00997912"/>
        </w:tc>
        <w:tc>
          <w:tcPr>
            <w:tcW w:w="2694" w:type="dxa"/>
          </w:tcPr>
          <w:p w14:paraId="5A091F69" w14:textId="77777777" w:rsidR="00997912" w:rsidRDefault="00997912"/>
        </w:tc>
      </w:tr>
      <w:tr w:rsidR="00997912" w14:paraId="1F9F1445" w14:textId="77777777" w:rsidTr="0057172F">
        <w:trPr>
          <w:trHeight w:val="1191"/>
        </w:trPr>
        <w:tc>
          <w:tcPr>
            <w:tcW w:w="1019" w:type="dxa"/>
          </w:tcPr>
          <w:p w14:paraId="43684E92" w14:textId="77777777" w:rsidR="00997912" w:rsidRDefault="00997912"/>
        </w:tc>
        <w:tc>
          <w:tcPr>
            <w:tcW w:w="814" w:type="dxa"/>
          </w:tcPr>
          <w:p w14:paraId="139AFED3" w14:textId="77777777" w:rsidR="00997912" w:rsidRDefault="00997912"/>
        </w:tc>
        <w:tc>
          <w:tcPr>
            <w:tcW w:w="1843" w:type="dxa"/>
          </w:tcPr>
          <w:p w14:paraId="3C2E9894" w14:textId="77777777" w:rsidR="00997912" w:rsidRDefault="00997912"/>
        </w:tc>
        <w:tc>
          <w:tcPr>
            <w:tcW w:w="3170" w:type="dxa"/>
          </w:tcPr>
          <w:p w14:paraId="62A03AE2" w14:textId="77777777" w:rsidR="00997912" w:rsidRDefault="00997912"/>
        </w:tc>
        <w:tc>
          <w:tcPr>
            <w:tcW w:w="1366" w:type="dxa"/>
          </w:tcPr>
          <w:p w14:paraId="37FFD721" w14:textId="77777777" w:rsidR="00997912" w:rsidRDefault="00997912"/>
        </w:tc>
        <w:tc>
          <w:tcPr>
            <w:tcW w:w="3118" w:type="dxa"/>
          </w:tcPr>
          <w:p w14:paraId="6CECDD75" w14:textId="77777777" w:rsidR="00997912" w:rsidRDefault="00997912"/>
        </w:tc>
        <w:tc>
          <w:tcPr>
            <w:tcW w:w="1134" w:type="dxa"/>
          </w:tcPr>
          <w:p w14:paraId="55F8D4DA" w14:textId="77777777" w:rsidR="00997912" w:rsidRDefault="00997912"/>
        </w:tc>
        <w:tc>
          <w:tcPr>
            <w:tcW w:w="2694" w:type="dxa"/>
          </w:tcPr>
          <w:p w14:paraId="460A9912" w14:textId="77777777" w:rsidR="00997912" w:rsidRDefault="00997912"/>
        </w:tc>
      </w:tr>
      <w:tr w:rsidR="00997912" w14:paraId="1C1DC2D8" w14:textId="77777777" w:rsidTr="0057172F">
        <w:trPr>
          <w:trHeight w:val="1191"/>
        </w:trPr>
        <w:tc>
          <w:tcPr>
            <w:tcW w:w="1019" w:type="dxa"/>
          </w:tcPr>
          <w:p w14:paraId="7F9AE993" w14:textId="77777777" w:rsidR="00997912" w:rsidRDefault="00997912"/>
        </w:tc>
        <w:tc>
          <w:tcPr>
            <w:tcW w:w="814" w:type="dxa"/>
          </w:tcPr>
          <w:p w14:paraId="74FF9A2B" w14:textId="77777777" w:rsidR="00997912" w:rsidRDefault="00997912"/>
        </w:tc>
        <w:tc>
          <w:tcPr>
            <w:tcW w:w="1843" w:type="dxa"/>
          </w:tcPr>
          <w:p w14:paraId="0CCA67DF" w14:textId="77777777" w:rsidR="00997912" w:rsidRDefault="00997912"/>
        </w:tc>
        <w:tc>
          <w:tcPr>
            <w:tcW w:w="3170" w:type="dxa"/>
          </w:tcPr>
          <w:p w14:paraId="4BFFA06A" w14:textId="77777777" w:rsidR="00997912" w:rsidRDefault="00997912"/>
        </w:tc>
        <w:tc>
          <w:tcPr>
            <w:tcW w:w="1366" w:type="dxa"/>
          </w:tcPr>
          <w:p w14:paraId="28B9EA83" w14:textId="77777777" w:rsidR="00997912" w:rsidRDefault="00997912"/>
        </w:tc>
        <w:tc>
          <w:tcPr>
            <w:tcW w:w="3118" w:type="dxa"/>
          </w:tcPr>
          <w:p w14:paraId="7F665B8F" w14:textId="77777777" w:rsidR="00997912" w:rsidRDefault="00997912"/>
        </w:tc>
        <w:tc>
          <w:tcPr>
            <w:tcW w:w="1134" w:type="dxa"/>
          </w:tcPr>
          <w:p w14:paraId="14D37117" w14:textId="77777777" w:rsidR="00997912" w:rsidRDefault="00997912"/>
        </w:tc>
        <w:tc>
          <w:tcPr>
            <w:tcW w:w="2694" w:type="dxa"/>
          </w:tcPr>
          <w:p w14:paraId="0EA647D1" w14:textId="77777777" w:rsidR="00997912" w:rsidRDefault="00997912"/>
        </w:tc>
      </w:tr>
    </w:tbl>
    <w:p w14:paraId="7DFEFC96" w14:textId="77777777" w:rsidR="0057172F" w:rsidRDefault="0057172F">
      <w:pPr>
        <w:spacing w:line="278" w:lineRule="auto"/>
      </w:pPr>
    </w:p>
    <w:p w14:paraId="0A9B4585" w14:textId="69F32337" w:rsidR="0057172F" w:rsidRDefault="0057172F" w:rsidP="0057172F">
      <w:pPr>
        <w:spacing w:line="278" w:lineRule="auto"/>
        <w:jc w:val="right"/>
        <w:sectPr w:rsidR="0057172F" w:rsidSect="00997912">
          <w:headerReference w:type="default" r:id="rId7"/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t>Page ___ of ___</w:t>
      </w:r>
    </w:p>
    <w:p w14:paraId="78AC94AE" w14:textId="77777777" w:rsidR="0057172F" w:rsidRDefault="0057172F" w:rsidP="0057172F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57172F" w14:paraId="7C24975D" w14:textId="77777777" w:rsidTr="00356727">
        <w:tc>
          <w:tcPr>
            <w:tcW w:w="9016" w:type="dxa"/>
            <w:tcMar>
              <w:top w:w="57" w:type="dxa"/>
              <w:bottom w:w="57" w:type="dxa"/>
            </w:tcMar>
          </w:tcPr>
          <w:p w14:paraId="725B1B56" w14:textId="77777777" w:rsidR="0057172F" w:rsidRPr="00D65557" w:rsidRDefault="0057172F" w:rsidP="00356727">
            <w:pPr>
              <w:rPr>
                <w:color w:val="808080" w:themeColor="background1" w:themeShade="80"/>
              </w:rPr>
            </w:pPr>
            <w:bookmarkStart w:id="0" w:name="_GoBack"/>
            <w:bookmarkEnd w:id="0"/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2C34AED9" w14:textId="77777777" w:rsidR="0057172F" w:rsidRPr="00D65557" w:rsidRDefault="0057172F" w:rsidP="00356727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22CFD781" w14:textId="77777777" w:rsidR="0057172F" w:rsidRDefault="0057172F" w:rsidP="0057172F">
      <w:pPr>
        <w:rPr>
          <w:b/>
        </w:rPr>
      </w:pPr>
    </w:p>
    <w:sectPr w:rsidR="0057172F" w:rsidSect="0057172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110DE" w14:textId="77777777" w:rsidR="0057172F" w:rsidRDefault="0057172F" w:rsidP="0057172F">
      <w:pPr>
        <w:spacing w:after="0" w:line="240" w:lineRule="auto"/>
      </w:pPr>
      <w:r>
        <w:separator/>
      </w:r>
    </w:p>
  </w:endnote>
  <w:endnote w:type="continuationSeparator" w:id="0">
    <w:p w14:paraId="58642AB6" w14:textId="77777777" w:rsidR="0057172F" w:rsidRDefault="0057172F" w:rsidP="0057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F2800" w14:textId="291A2E9D" w:rsidR="0057172F" w:rsidRDefault="0057172F" w:rsidP="0057172F">
    <w:pPr>
      <w:pStyle w:val="Footer"/>
    </w:pPr>
    <w:r>
      <w:t>Form 51.008D</w:t>
    </w:r>
    <w:r w:rsidRPr="00612329">
      <w:t>–</w:t>
    </w:r>
    <w:r>
      <w:t xml:space="preserve"> Version 1.0</w:t>
    </w:r>
    <w:r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50F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50F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24648A45" w14:textId="552EC98D" w:rsidR="0057172F" w:rsidRDefault="0057172F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2C5D9" w14:textId="3B7A65F1" w:rsidR="0057172F" w:rsidRDefault="0057172F" w:rsidP="0057172F">
    <w:pPr>
      <w:pStyle w:val="Footer"/>
    </w:pPr>
    <w:r>
      <w:t>Form 51.008D</w:t>
    </w:r>
    <w:r w:rsidRPr="00612329">
      <w:t>–</w:t>
    </w:r>
    <w:r>
      <w:t xml:space="preserve"> Version 1.0</w:t>
    </w:r>
    <w:r>
      <w:tab/>
    </w:r>
    <w:sdt>
      <w:sdtPr>
        <w:id w:val="538019126"/>
        <w:docPartObj>
          <w:docPartGallery w:val="Page Numbers (Bottom of Page)"/>
          <w:docPartUnique/>
        </w:docPartObj>
      </w:sdtPr>
      <w:sdtEndPr/>
      <w:sdtContent>
        <w:sdt>
          <w:sdtPr>
            <w:id w:val="-902675444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50F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50F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1ECF49E" w14:textId="77777777" w:rsidR="0057172F" w:rsidRDefault="0057172F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728DE" w14:textId="77777777" w:rsidR="0057172F" w:rsidRDefault="0057172F" w:rsidP="0057172F">
      <w:pPr>
        <w:spacing w:after="0" w:line="240" w:lineRule="auto"/>
      </w:pPr>
      <w:r>
        <w:separator/>
      </w:r>
    </w:p>
  </w:footnote>
  <w:footnote w:type="continuationSeparator" w:id="0">
    <w:p w14:paraId="312C5BF3" w14:textId="77777777" w:rsidR="0057172F" w:rsidRDefault="0057172F" w:rsidP="00571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81592" w14:textId="0F513E8A" w:rsidR="0057172F" w:rsidRDefault="0057172F">
    <w:pPr>
      <w:pStyle w:val="Header"/>
    </w:pPr>
    <w:r>
      <w:t>Glasgow Clinical Trials Unit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5B"/>
    <w:rsid w:val="00404EAC"/>
    <w:rsid w:val="00565B77"/>
    <w:rsid w:val="0057172F"/>
    <w:rsid w:val="005D355C"/>
    <w:rsid w:val="006D505B"/>
    <w:rsid w:val="00997912"/>
    <w:rsid w:val="00D4357F"/>
    <w:rsid w:val="00D950FC"/>
    <w:rsid w:val="00DD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401F"/>
  <w15:chartTrackingRefBased/>
  <w15:docId w15:val="{E4AB16AC-D433-4179-91BA-F4986DCC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05B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0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0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0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0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0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05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05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05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05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5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05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5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05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5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05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5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0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72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72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Caroline</dc:creator>
  <cp:keywords/>
  <dc:description/>
  <cp:lastModifiedBy>Cheryl Johnston (NHS Greater Glasgow and Clyde)</cp:lastModifiedBy>
  <cp:revision>2</cp:revision>
  <dcterms:created xsi:type="dcterms:W3CDTF">2025-09-23T09:00:00Z</dcterms:created>
  <dcterms:modified xsi:type="dcterms:W3CDTF">2025-09-23T09:00:00Z</dcterms:modified>
</cp:coreProperties>
</file>