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14:paraId="15C87749" w14:textId="77777777" w:rsidTr="3906E161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77777777" w:rsidR="00E10ADD" w:rsidRPr="005A4F26" w:rsidRDefault="00E10ADD" w:rsidP="3906E161">
            <w:r w:rsidRPr="3906E161"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2B011CA2" w:rsidR="00E10ADD" w:rsidRPr="005A4F26" w:rsidRDefault="00935147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50.023B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08670CDE" w:rsidR="00E10ADD" w:rsidRPr="005A4F26" w:rsidRDefault="00935147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1.0</w:t>
            </w:r>
          </w:p>
        </w:tc>
      </w:tr>
      <w:tr w:rsidR="00E10ADD" w14:paraId="56EA96E8" w14:textId="77777777" w:rsidTr="3906E161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35EBD376" w:rsidR="00E10ADD" w:rsidRPr="005A4F26" w:rsidRDefault="00935147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Deviation from NHSGGC R&amp;I SOPs Permission Request</w:t>
            </w:r>
          </w:p>
        </w:tc>
      </w:tr>
    </w:tbl>
    <w:p w14:paraId="00AC3992" w14:textId="77777777" w:rsidR="00E10ADD" w:rsidRDefault="00E10ADD" w:rsidP="00E67C9E">
      <w:pPr>
        <w:pStyle w:val="Hidden"/>
        <w:spacing w:after="0"/>
        <w:jc w:val="both"/>
        <w:rPr>
          <w:rFonts w:ascii="Tahoma" w:hAnsi="Tahoma" w:cs="Tahoma"/>
          <w:vanish w:val="0"/>
          <w:color w:val="auto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742"/>
      </w:tblGrid>
      <w:tr w:rsidR="00935147" w14:paraId="0F3865D0" w14:textId="77777777" w:rsidTr="00935147">
        <w:trPr>
          <w:trHeight w:val="340"/>
        </w:trPr>
        <w:tc>
          <w:tcPr>
            <w:tcW w:w="2835" w:type="dxa"/>
          </w:tcPr>
          <w:p w14:paraId="5CA07F4D" w14:textId="64026768" w:rsidR="00935147" w:rsidRDefault="009351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SOP(s) to be deviated from (include Version)</w:t>
            </w:r>
          </w:p>
        </w:tc>
        <w:tc>
          <w:tcPr>
            <w:tcW w:w="3742" w:type="dxa"/>
          </w:tcPr>
          <w:p w14:paraId="144095A7" w14:textId="77777777" w:rsidR="00935147" w:rsidRDefault="0093514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EEA711C" w14:textId="77777777" w:rsidR="00935147" w:rsidRDefault="00935147" w:rsidP="0093514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5147" w14:paraId="2062B89E" w14:textId="77777777" w:rsidTr="00935147">
        <w:tc>
          <w:tcPr>
            <w:tcW w:w="9016" w:type="dxa"/>
            <w:shd w:val="clear" w:color="auto" w:fill="BFBFBF" w:themeFill="background1" w:themeFillShade="BF"/>
          </w:tcPr>
          <w:p w14:paraId="65A259FA" w14:textId="1303DE4A" w:rsidR="00935147" w:rsidRDefault="009351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Details of deviation</w:t>
            </w:r>
          </w:p>
        </w:tc>
      </w:tr>
      <w:tr w:rsidR="00935147" w14:paraId="59486DA9" w14:textId="77777777" w:rsidTr="00935147">
        <w:trPr>
          <w:trHeight w:val="1417"/>
        </w:trPr>
        <w:tc>
          <w:tcPr>
            <w:tcW w:w="9016" w:type="dxa"/>
          </w:tcPr>
          <w:p w14:paraId="3019651A" w14:textId="77777777" w:rsidR="00935147" w:rsidRDefault="0093514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5147" w14:paraId="2C845EDD" w14:textId="77777777" w:rsidTr="00935147">
        <w:tc>
          <w:tcPr>
            <w:tcW w:w="9016" w:type="dxa"/>
            <w:shd w:val="clear" w:color="auto" w:fill="BFBFBF" w:themeFill="background1" w:themeFillShade="BF"/>
          </w:tcPr>
          <w:p w14:paraId="4747E761" w14:textId="6D972463" w:rsidR="00935147" w:rsidRDefault="009351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Details of scope of deviation, i.e. impacted trials/processes</w:t>
            </w:r>
          </w:p>
        </w:tc>
      </w:tr>
      <w:tr w:rsidR="00935147" w14:paraId="2A87E275" w14:textId="77777777" w:rsidTr="00935147">
        <w:trPr>
          <w:trHeight w:val="1417"/>
        </w:trPr>
        <w:tc>
          <w:tcPr>
            <w:tcW w:w="9016" w:type="dxa"/>
          </w:tcPr>
          <w:p w14:paraId="2D016B8E" w14:textId="77777777" w:rsidR="00935147" w:rsidRDefault="0093514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5147" w14:paraId="74E1DB56" w14:textId="77777777" w:rsidTr="00935147">
        <w:tc>
          <w:tcPr>
            <w:tcW w:w="9016" w:type="dxa"/>
            <w:shd w:val="clear" w:color="auto" w:fill="BFBFBF" w:themeFill="background1" w:themeFillShade="BF"/>
          </w:tcPr>
          <w:p w14:paraId="3257FF17" w14:textId="0B80FD88" w:rsidR="00935147" w:rsidRDefault="009351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Details of Risks associated with deviation, detail potential impact to compliance with regulations</w:t>
            </w:r>
          </w:p>
        </w:tc>
      </w:tr>
      <w:tr w:rsidR="00935147" w14:paraId="559C2C4A" w14:textId="77777777" w:rsidTr="00935147">
        <w:trPr>
          <w:trHeight w:val="1417"/>
        </w:trPr>
        <w:tc>
          <w:tcPr>
            <w:tcW w:w="9016" w:type="dxa"/>
          </w:tcPr>
          <w:p w14:paraId="350D2DA0" w14:textId="77777777" w:rsidR="00935147" w:rsidRDefault="0093514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5147" w14:paraId="04981160" w14:textId="77777777" w:rsidTr="00935147">
        <w:tc>
          <w:tcPr>
            <w:tcW w:w="9016" w:type="dxa"/>
            <w:shd w:val="clear" w:color="auto" w:fill="BFBFBF" w:themeFill="background1" w:themeFillShade="BF"/>
          </w:tcPr>
          <w:p w14:paraId="338B5DBE" w14:textId="48F9E344" w:rsidR="00935147" w:rsidRDefault="009351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Mitigations to minimise risks</w:t>
            </w:r>
          </w:p>
        </w:tc>
      </w:tr>
      <w:tr w:rsidR="00935147" w14:paraId="48559287" w14:textId="77777777" w:rsidTr="00935147">
        <w:trPr>
          <w:trHeight w:val="1417"/>
        </w:trPr>
        <w:tc>
          <w:tcPr>
            <w:tcW w:w="9016" w:type="dxa"/>
          </w:tcPr>
          <w:p w14:paraId="0A35ADB4" w14:textId="77777777" w:rsidR="00935147" w:rsidRDefault="0093514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5147" w14:paraId="171EC904" w14:textId="77777777" w:rsidTr="00935147">
        <w:tc>
          <w:tcPr>
            <w:tcW w:w="9016" w:type="dxa"/>
            <w:shd w:val="clear" w:color="auto" w:fill="BFBFBF" w:themeFill="background1" w:themeFillShade="BF"/>
          </w:tcPr>
          <w:p w14:paraId="48B9B342" w14:textId="26DD1975" w:rsidR="00935147" w:rsidRDefault="009351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Preventative Measures to avoid recurrence</w:t>
            </w:r>
          </w:p>
        </w:tc>
      </w:tr>
      <w:tr w:rsidR="00935147" w14:paraId="107EE70A" w14:textId="77777777" w:rsidTr="00935147">
        <w:trPr>
          <w:trHeight w:val="1417"/>
        </w:trPr>
        <w:tc>
          <w:tcPr>
            <w:tcW w:w="9016" w:type="dxa"/>
          </w:tcPr>
          <w:p w14:paraId="40A18BD9" w14:textId="77777777" w:rsidR="00935147" w:rsidRDefault="0093514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2702E76" w14:textId="77777777" w:rsidR="001A3F61" w:rsidRPr="00935147" w:rsidRDefault="001A3F61">
      <w:pPr>
        <w:rPr>
          <w:rFonts w:ascii="Tahoma" w:hAnsi="Tahoma" w:cs="Tahoma"/>
          <w:sz w:val="12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172"/>
        <w:gridCol w:w="1503"/>
        <w:gridCol w:w="1503"/>
      </w:tblGrid>
      <w:tr w:rsidR="00935147" w14:paraId="6BACCCA9" w14:textId="77777777" w:rsidTr="00935147">
        <w:tc>
          <w:tcPr>
            <w:tcW w:w="1838" w:type="dxa"/>
            <w:tcBorders>
              <w:bottom w:val="single" w:sz="4" w:space="0" w:color="auto"/>
            </w:tcBorders>
          </w:tcPr>
          <w:p w14:paraId="171A6DA5" w14:textId="43450C88" w:rsidR="00935147" w:rsidRDefault="009351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Requestor</w:t>
            </w:r>
          </w:p>
        </w:tc>
        <w:tc>
          <w:tcPr>
            <w:tcW w:w="4172" w:type="dxa"/>
            <w:tcBorders>
              <w:top w:val="nil"/>
              <w:bottom w:val="single" w:sz="4" w:space="0" w:color="auto"/>
            </w:tcBorders>
          </w:tcPr>
          <w:p w14:paraId="6BED0331" w14:textId="77777777" w:rsidR="00935147" w:rsidRDefault="0093514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0F043AB0" w14:textId="701C7483" w:rsidR="00935147" w:rsidRDefault="009351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</w:t>
            </w:r>
          </w:p>
        </w:tc>
        <w:tc>
          <w:tcPr>
            <w:tcW w:w="1503" w:type="dxa"/>
            <w:tcBorders>
              <w:top w:val="nil"/>
              <w:bottom w:val="single" w:sz="4" w:space="0" w:color="auto"/>
              <w:right w:val="nil"/>
            </w:tcBorders>
          </w:tcPr>
          <w:p w14:paraId="7EA06E1A" w14:textId="3DD77DDC" w:rsidR="00935147" w:rsidRDefault="0093514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5147" w14:paraId="1583342F" w14:textId="77777777" w:rsidTr="00935147">
        <w:tc>
          <w:tcPr>
            <w:tcW w:w="1838" w:type="dxa"/>
            <w:tcBorders>
              <w:top w:val="single" w:sz="4" w:space="0" w:color="auto"/>
              <w:left w:val="nil"/>
              <w:right w:val="nil"/>
            </w:tcBorders>
          </w:tcPr>
          <w:p w14:paraId="5DFEA7A6" w14:textId="77777777" w:rsidR="00935147" w:rsidRDefault="0093514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28537" w14:textId="77777777" w:rsidR="00935147" w:rsidRDefault="0093514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6D56C2" w14:textId="77777777" w:rsidR="00935147" w:rsidRDefault="0093514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65120" w14:textId="77777777" w:rsidR="00935147" w:rsidRDefault="0093514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5147" w14:paraId="307DE3AB" w14:textId="77777777" w:rsidTr="00935147">
        <w:trPr>
          <w:trHeight w:val="171"/>
        </w:trPr>
        <w:tc>
          <w:tcPr>
            <w:tcW w:w="1838" w:type="dxa"/>
            <w:vMerge w:val="restart"/>
          </w:tcPr>
          <w:p w14:paraId="5F345AEA" w14:textId="76B76809" w:rsidR="00935147" w:rsidRDefault="00935147" w:rsidP="009351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Senior R&amp;I Manager/Director</w:t>
            </w:r>
          </w:p>
        </w:tc>
        <w:tc>
          <w:tcPr>
            <w:tcW w:w="4172" w:type="dxa"/>
            <w:vMerge w:val="restart"/>
            <w:tcBorders>
              <w:top w:val="nil"/>
              <w:right w:val="nil"/>
            </w:tcBorders>
          </w:tcPr>
          <w:p w14:paraId="7690B605" w14:textId="77777777" w:rsidR="00935147" w:rsidRDefault="00935147" w:rsidP="0093514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910AF" w14:textId="190492EE" w:rsidR="00935147" w:rsidRDefault="00935147" w:rsidP="0093514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nil"/>
              <w:right w:val="nil"/>
            </w:tcBorders>
          </w:tcPr>
          <w:p w14:paraId="28A3D70D" w14:textId="25D96E4C" w:rsidR="00935147" w:rsidRDefault="00935147" w:rsidP="0093514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5147" w14:paraId="41597CCC" w14:textId="77777777" w:rsidTr="00224AE4">
        <w:trPr>
          <w:trHeight w:val="171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5B72A016" w14:textId="77777777" w:rsidR="00935147" w:rsidRDefault="00935147" w:rsidP="0093514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72" w:type="dxa"/>
            <w:vMerge/>
            <w:tcBorders>
              <w:bottom w:val="single" w:sz="4" w:space="0" w:color="auto"/>
            </w:tcBorders>
          </w:tcPr>
          <w:p w14:paraId="577461EE" w14:textId="77777777" w:rsidR="00935147" w:rsidRDefault="00935147" w:rsidP="0093514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26DDBD8E" w14:textId="1801D2E6" w:rsidR="00935147" w:rsidRDefault="00935147" w:rsidP="009351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</w:t>
            </w:r>
          </w:p>
        </w:tc>
        <w:tc>
          <w:tcPr>
            <w:tcW w:w="1503" w:type="dxa"/>
            <w:vMerge/>
            <w:tcBorders>
              <w:bottom w:val="single" w:sz="4" w:space="0" w:color="auto"/>
              <w:right w:val="nil"/>
            </w:tcBorders>
          </w:tcPr>
          <w:p w14:paraId="23BDBF1D" w14:textId="77777777" w:rsidR="00935147" w:rsidRDefault="00935147" w:rsidP="0093514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5147" w14:paraId="17CB79FB" w14:textId="77777777" w:rsidTr="00935147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FE020" w14:textId="77777777" w:rsidR="00935147" w:rsidRDefault="00935147" w:rsidP="0093514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661D96" w14:textId="77777777" w:rsidR="00935147" w:rsidRDefault="00935147" w:rsidP="0093514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A0E56" w14:textId="77777777" w:rsidR="00935147" w:rsidRDefault="00935147" w:rsidP="0093514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54C30C" w14:textId="77777777" w:rsidR="00935147" w:rsidRDefault="00935147" w:rsidP="0093514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35147" w14:paraId="409D8C13" w14:textId="77777777" w:rsidTr="00935147">
        <w:tc>
          <w:tcPr>
            <w:tcW w:w="1838" w:type="dxa"/>
            <w:tcBorders>
              <w:top w:val="single" w:sz="4" w:space="0" w:color="auto"/>
            </w:tcBorders>
          </w:tcPr>
          <w:p w14:paraId="6893D7B5" w14:textId="00DB0A06" w:rsidR="00935147" w:rsidRDefault="009351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QA Manager</w:t>
            </w:r>
          </w:p>
        </w:tc>
        <w:tc>
          <w:tcPr>
            <w:tcW w:w="4172" w:type="dxa"/>
            <w:tcBorders>
              <w:top w:val="nil"/>
            </w:tcBorders>
          </w:tcPr>
          <w:p w14:paraId="0AC72AA0" w14:textId="77777777" w:rsidR="00935147" w:rsidRDefault="0093514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</w:tcBorders>
          </w:tcPr>
          <w:p w14:paraId="189EF994" w14:textId="422A1079" w:rsidR="00935147" w:rsidRDefault="009351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</w:t>
            </w:r>
          </w:p>
        </w:tc>
        <w:tc>
          <w:tcPr>
            <w:tcW w:w="1503" w:type="dxa"/>
            <w:tcBorders>
              <w:top w:val="nil"/>
              <w:right w:val="nil"/>
            </w:tcBorders>
          </w:tcPr>
          <w:p w14:paraId="15BAF6DF" w14:textId="3AEC5C55" w:rsidR="00935147" w:rsidRDefault="0093514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9807692" w14:textId="6FD4D113" w:rsidR="00935147" w:rsidRPr="00935147" w:rsidRDefault="00935147" w:rsidP="007860D8">
      <w:pPr>
        <w:rPr>
          <w:sz w:val="16"/>
        </w:rPr>
      </w:pPr>
      <w:r w:rsidRPr="00935147">
        <w:rPr>
          <w:sz w:val="16"/>
        </w:rPr>
        <w:t>*QA Manager to file in Q-Pulse</w:t>
      </w:r>
    </w:p>
    <w:p w14:paraId="357CA03F" w14:textId="77777777" w:rsidR="00935147" w:rsidRDefault="00935147">
      <w:pPr>
        <w:rPr>
          <w:b/>
        </w:rPr>
      </w:pPr>
      <w:r>
        <w:rPr>
          <w:b/>
        </w:rPr>
        <w:br w:type="page"/>
      </w:r>
    </w:p>
    <w:p w14:paraId="3B7F0998" w14:textId="77777777" w:rsidR="007860D8" w:rsidRDefault="007860D8" w:rsidP="007860D8">
      <w:pPr>
        <w:rPr>
          <w:b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14:paraId="729D0526" w14:textId="77777777" w:rsidTr="00DA47B2">
        <w:tc>
          <w:tcPr>
            <w:tcW w:w="9016" w:type="dxa"/>
            <w:tcMar>
              <w:top w:w="57" w:type="dxa"/>
              <w:bottom w:w="57" w:type="dxa"/>
            </w:tcMar>
          </w:tcPr>
          <w:p w14:paraId="05883B8C" w14:textId="77777777" w:rsidR="00DE7A81" w:rsidRPr="00752833" w:rsidRDefault="00DE7A81" w:rsidP="00DE7A81">
            <w:pPr>
              <w:rPr>
                <w:rFonts w:cstheme="minorHAnsi"/>
                <w:color w:val="808080" w:themeColor="background1" w:themeShade="80"/>
              </w:rPr>
            </w:pPr>
            <w:r w:rsidRPr="00752833">
              <w:rPr>
                <w:rFonts w:cstheme="minorHAnsi"/>
                <w:color w:val="808080" w:themeColor="background1" w:themeShade="80"/>
              </w:rPr>
              <w:t>This</w:t>
            </w:r>
            <w:r>
              <w:rPr>
                <w:rFonts w:cstheme="minorHAnsi"/>
                <w:color w:val="808080" w:themeColor="background1" w:themeShade="80"/>
              </w:rPr>
              <w:t xml:space="preserve"> Form</w:t>
            </w:r>
            <w:r w:rsidRPr="00752833">
              <w:rPr>
                <w:rFonts w:cstheme="minorHAnsi"/>
                <w:color w:val="808080" w:themeColor="background1" w:themeShade="80"/>
              </w:rPr>
              <w:t xml:space="preserve"> is a controlled document. The current version can be viewed on the R&amp;I website, GCTU website and R&amp;I’s Q-Pulse account.</w:t>
            </w:r>
          </w:p>
          <w:p w14:paraId="5661140B" w14:textId="77777777" w:rsidR="00DE7A81" w:rsidRPr="00752833" w:rsidRDefault="00DE7A81" w:rsidP="00DE7A81">
            <w:pPr>
              <w:rPr>
                <w:color w:val="808080" w:themeColor="background1" w:themeShade="80"/>
              </w:rPr>
            </w:pPr>
          </w:p>
          <w:p w14:paraId="77EDA342" w14:textId="654ACDF3" w:rsidR="007860D8" w:rsidRPr="00D65557" w:rsidRDefault="00DE7A81" w:rsidP="00DE7A81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0CDB6B7C" w14:textId="77777777" w:rsidR="007860D8" w:rsidRDefault="007860D8" w:rsidP="007860D8">
      <w:pPr>
        <w:rPr>
          <w:b/>
        </w:rPr>
      </w:pPr>
    </w:p>
    <w:p w14:paraId="51E5E397" w14:textId="77777777" w:rsidR="007860D8" w:rsidRPr="007860D8" w:rsidRDefault="007860D8" w:rsidP="007860D8">
      <w:pPr>
        <w:jc w:val="both"/>
        <w:rPr>
          <w:rFonts w:ascii="Tahoma" w:hAnsi="Tahoma" w:cs="Tahoma"/>
          <w:sz w:val="20"/>
          <w:szCs w:val="20"/>
        </w:rPr>
      </w:pPr>
    </w:p>
    <w:sectPr w:rsidR="007860D8" w:rsidRPr="007860D8" w:rsidSect="001A009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  <w16cex:commentExtensible w16cex:durableId="7388808F" w16cex:dateUtc="2025-04-24T15:34:15.47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  <w16cid:commentId w16cid:paraId="637E3C46" w16cid:durableId="738880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4B0F" w14:textId="5F72074A" w:rsidR="000E14B0" w:rsidRDefault="2696CC86">
    <w:pPr>
      <w:pStyle w:val="Footer"/>
    </w:pPr>
    <w:r>
      <w:t>Form 50.023B– Version 1.0</w:t>
    </w:r>
    <w:r w:rsidR="002D304C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DE7A81">
              <w:tab/>
            </w:r>
            <w:r>
              <w:t xml:space="preserve">Page </w:t>
            </w:r>
            <w:r w:rsidR="002D304C" w:rsidRPr="2696CC86">
              <w:rPr>
                <w:b/>
                <w:bCs/>
                <w:noProof/>
              </w:rPr>
              <w:fldChar w:fldCharType="begin"/>
            </w:r>
            <w:r w:rsidR="002D304C" w:rsidRPr="2696CC86">
              <w:rPr>
                <w:b/>
                <w:bCs/>
              </w:rPr>
              <w:instrText xml:space="preserve"> PAGE </w:instrText>
            </w:r>
            <w:r w:rsidR="002D304C" w:rsidRPr="2696CC86">
              <w:rPr>
                <w:b/>
                <w:bCs/>
                <w:sz w:val="24"/>
                <w:szCs w:val="24"/>
              </w:rPr>
              <w:fldChar w:fldCharType="separate"/>
            </w:r>
            <w:r w:rsidR="00AA4B3E">
              <w:rPr>
                <w:b/>
                <w:bCs/>
                <w:noProof/>
              </w:rPr>
              <w:t>2</w:t>
            </w:r>
            <w:r w:rsidR="002D304C" w:rsidRPr="2696CC86">
              <w:rPr>
                <w:b/>
                <w:bCs/>
                <w:noProof/>
              </w:rPr>
              <w:fldChar w:fldCharType="end"/>
            </w:r>
            <w:r>
              <w:t xml:space="preserve"> of </w:t>
            </w:r>
            <w:r w:rsidR="002D304C" w:rsidRPr="2696CC86">
              <w:rPr>
                <w:b/>
                <w:bCs/>
                <w:noProof/>
              </w:rPr>
              <w:fldChar w:fldCharType="begin"/>
            </w:r>
            <w:r w:rsidR="002D304C" w:rsidRPr="2696CC86">
              <w:rPr>
                <w:b/>
                <w:bCs/>
              </w:rPr>
              <w:instrText xml:space="preserve"> NUMPAGES  </w:instrText>
            </w:r>
            <w:r w:rsidR="002D304C" w:rsidRPr="2696CC86">
              <w:rPr>
                <w:b/>
                <w:bCs/>
                <w:sz w:val="24"/>
                <w:szCs w:val="24"/>
              </w:rPr>
              <w:fldChar w:fldCharType="separate"/>
            </w:r>
            <w:r w:rsidR="00AA4B3E">
              <w:rPr>
                <w:b/>
                <w:bCs/>
                <w:noProof/>
              </w:rPr>
              <w:t>2</w:t>
            </w:r>
            <w:r w:rsidR="002D304C" w:rsidRPr="2696CC86">
              <w:rPr>
                <w:b/>
                <w:bCs/>
                <w:noProof/>
              </w:rPr>
              <w:fldChar w:fldCharType="end"/>
            </w:r>
          </w:sdtContent>
        </w:sdt>
      </w:sdtContent>
    </w:sdt>
  </w:p>
  <w:p w14:paraId="1A612639" w14:textId="49178BBD" w:rsidR="000E14B0" w:rsidRDefault="00DE7A81">
    <w:pPr>
      <w:pStyle w:val="Footer"/>
    </w:pPr>
    <w:r>
      <w:rPr>
        <w:bCs/>
        <w:color w:val="BFBFBF" w:themeColor="background1" w:themeShade="BF"/>
        <w:sz w:val="16"/>
        <w:szCs w:val="16"/>
      </w:rPr>
      <w:t xml:space="preserve">R&amp;I </w:t>
    </w:r>
    <w:r w:rsidR="00E10ADD"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9642D"/>
    <w:rsid w:val="000A4149"/>
    <w:rsid w:val="000E14B0"/>
    <w:rsid w:val="000E3118"/>
    <w:rsid w:val="000F6B1E"/>
    <w:rsid w:val="001A0092"/>
    <w:rsid w:val="001A3F61"/>
    <w:rsid w:val="001C662A"/>
    <w:rsid w:val="001E1032"/>
    <w:rsid w:val="00207F66"/>
    <w:rsid w:val="00216D14"/>
    <w:rsid w:val="00222E35"/>
    <w:rsid w:val="002404E9"/>
    <w:rsid w:val="0024341B"/>
    <w:rsid w:val="00272708"/>
    <w:rsid w:val="00277E85"/>
    <w:rsid w:val="002A2C91"/>
    <w:rsid w:val="002D304C"/>
    <w:rsid w:val="002E2049"/>
    <w:rsid w:val="002E7A67"/>
    <w:rsid w:val="002F324E"/>
    <w:rsid w:val="002F4F97"/>
    <w:rsid w:val="00305E61"/>
    <w:rsid w:val="003429A4"/>
    <w:rsid w:val="00386D62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C1CF0"/>
    <w:rsid w:val="004C2B0F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71F69"/>
    <w:rsid w:val="00692647"/>
    <w:rsid w:val="006A0448"/>
    <w:rsid w:val="006E3EF9"/>
    <w:rsid w:val="00710CED"/>
    <w:rsid w:val="007274AC"/>
    <w:rsid w:val="007309C9"/>
    <w:rsid w:val="00733343"/>
    <w:rsid w:val="00742D3C"/>
    <w:rsid w:val="007556B8"/>
    <w:rsid w:val="007644B3"/>
    <w:rsid w:val="007860D8"/>
    <w:rsid w:val="007A538F"/>
    <w:rsid w:val="007A71B4"/>
    <w:rsid w:val="007E42CB"/>
    <w:rsid w:val="007E521C"/>
    <w:rsid w:val="007F764D"/>
    <w:rsid w:val="008205F8"/>
    <w:rsid w:val="00830020"/>
    <w:rsid w:val="00840BC2"/>
    <w:rsid w:val="008A0591"/>
    <w:rsid w:val="008A4D60"/>
    <w:rsid w:val="008E0CDD"/>
    <w:rsid w:val="00910300"/>
    <w:rsid w:val="00916B21"/>
    <w:rsid w:val="0092198A"/>
    <w:rsid w:val="009327CA"/>
    <w:rsid w:val="00935147"/>
    <w:rsid w:val="0095187C"/>
    <w:rsid w:val="00966546"/>
    <w:rsid w:val="00967256"/>
    <w:rsid w:val="009A4543"/>
    <w:rsid w:val="00A605E5"/>
    <w:rsid w:val="00A9506A"/>
    <w:rsid w:val="00AA3195"/>
    <w:rsid w:val="00AA4B3E"/>
    <w:rsid w:val="00AD0376"/>
    <w:rsid w:val="00AD6DD6"/>
    <w:rsid w:val="00AE00D1"/>
    <w:rsid w:val="00AF20EE"/>
    <w:rsid w:val="00B15E60"/>
    <w:rsid w:val="00B23AAA"/>
    <w:rsid w:val="00B60A36"/>
    <w:rsid w:val="00B735D5"/>
    <w:rsid w:val="00B84F77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62C64"/>
    <w:rsid w:val="00D71F82"/>
    <w:rsid w:val="00D75CED"/>
    <w:rsid w:val="00D76E6C"/>
    <w:rsid w:val="00DA31E9"/>
    <w:rsid w:val="00DE7A81"/>
    <w:rsid w:val="00E0410F"/>
    <w:rsid w:val="00E10ADD"/>
    <w:rsid w:val="00E15DF6"/>
    <w:rsid w:val="00E35C58"/>
    <w:rsid w:val="00E67C9E"/>
    <w:rsid w:val="00E729CC"/>
    <w:rsid w:val="00E82F22"/>
    <w:rsid w:val="00E92F66"/>
    <w:rsid w:val="00E968A8"/>
    <w:rsid w:val="00EA5B6E"/>
    <w:rsid w:val="00EB6D7C"/>
    <w:rsid w:val="00ED095A"/>
    <w:rsid w:val="00ED2E0C"/>
    <w:rsid w:val="00EE79C1"/>
    <w:rsid w:val="00F23909"/>
    <w:rsid w:val="00F559F9"/>
    <w:rsid w:val="00F64F60"/>
    <w:rsid w:val="00F728A0"/>
    <w:rsid w:val="00FA7669"/>
    <w:rsid w:val="00FB4028"/>
    <w:rsid w:val="2696CC86"/>
    <w:rsid w:val="3906E161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B881E23D4FD4884FC4CF0DB4FD7F6" ma:contentTypeVersion="3" ma:contentTypeDescription="Create a new document." ma:contentTypeScope="" ma:versionID="64375b8fbd86d86e4efc9046e64b0928">
  <xsd:schema xmlns:xsd="http://www.w3.org/2001/XMLSchema" xmlns:xs="http://www.w3.org/2001/XMLSchema" xmlns:p="http://schemas.microsoft.com/office/2006/metadata/properties" xmlns:ns2="673cd30b-bea9-408c-a9fc-62723f384ab6" targetNamespace="http://schemas.microsoft.com/office/2006/metadata/properties" ma:root="true" ma:fieldsID="94844f23073843c070b315cb5ac30d53" ns2:_="">
    <xsd:import namespace="673cd30b-bea9-408c-a9fc-62723f384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cd30b-bea9-408c-a9fc-62723f384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D8C2A-3556-4809-860E-ACAD90C66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cd30b-bea9-408c-a9fc-62723f384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6E3A3-D5A0-4989-B9A5-D26E1BF8EA2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73cd30b-bea9-408c-a9fc-62723f384ab6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Cheryl Johnston (NHS Greater Glasgow and Clyde)</cp:lastModifiedBy>
  <cp:revision>2</cp:revision>
  <cp:lastPrinted>2018-04-06T14:07:00Z</cp:lastPrinted>
  <dcterms:created xsi:type="dcterms:W3CDTF">2025-09-22T14:28:00Z</dcterms:created>
  <dcterms:modified xsi:type="dcterms:W3CDTF">2025-09-22T14:28:00Z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0x01010094DB881E23D4FD4884FC4CF0DB4FD7F6</vt:lpwstr>
  </property>
</Properties>
</file>