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ackground w:color="D9F2D0" w:themeColor="accent6" w:themeTint="33"/>
  <w:body>
    <w:p w:rsidR="00C150BB" w:rsidP="00C84A24" w:rsidRDefault="00F54006" w14:paraId="2C078E63" w14:textId="7E6D74EA">
      <w:pPr>
        <w:pStyle w:val="Heading1"/>
      </w:pPr>
      <w:r>
        <w:rPr>
          <w:noProof/>
          <w:lang w:eastAsia="en-GB"/>
        </w:rPr>
        <w:drawing>
          <wp:anchor distT="0" distB="0" distL="114300" distR="114300" simplePos="0" relativeHeight="251667456" behindDoc="0" locked="0" layoutInCell="1" allowOverlap="1" wp14:anchorId="2099B223" wp14:editId="5735FE34">
            <wp:simplePos x="0" y="0"/>
            <wp:positionH relativeFrom="page">
              <wp:posOffset>8404031</wp:posOffset>
            </wp:positionH>
            <wp:positionV relativeFrom="paragraph">
              <wp:posOffset>-827349</wp:posOffset>
            </wp:positionV>
            <wp:extent cx="1530716" cy="1103823"/>
            <wp:effectExtent l="0" t="0" r="0" b="1270"/>
            <wp:wrapNone/>
            <wp:docPr id="328789670" name="Picture 32878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0716" cy="1103823"/>
                    </a:xfrm>
                    <a:prstGeom prst="rect">
                      <a:avLst/>
                    </a:prstGeom>
                  </pic:spPr>
                </pic:pic>
              </a:graphicData>
            </a:graphic>
            <wp14:sizeRelH relativeFrom="page">
              <wp14:pctWidth>0</wp14:pctWidth>
            </wp14:sizeRelH>
            <wp14:sizeRelV relativeFrom="page">
              <wp14:pctHeight>0</wp14:pctHeight>
            </wp14:sizeRelV>
          </wp:anchor>
        </w:drawing>
      </w:r>
      <w:r w:rsidR="00C84A24">
        <w:t>Models for Practice Supervision</w:t>
      </w:r>
      <w:r w:rsidR="053302CB">
        <w:t xml:space="preserve"> and Assessment in Care homes</w:t>
      </w:r>
    </w:p>
    <w:p w:rsidR="053302CB" w:rsidRDefault="00C84A24" w14:paraId="6234D40E" w14:textId="23F0EEC3">
      <w:pPr>
        <w:rPr>
          <w:noProof/>
          <w:lang w:eastAsia="en-GB"/>
        </w:rPr>
      </w:pPr>
      <w:r>
        <w:rPr>
          <w:noProof/>
          <w:lang w:eastAsia="en-GB"/>
        </w:rPr>
        <w:drawing>
          <wp:anchor distT="0" distB="0" distL="114300" distR="114300" simplePos="0" relativeHeight="251657216" behindDoc="1" locked="0" layoutInCell="1" allowOverlap="1" wp14:anchorId="1B18BC82" wp14:editId="1BC950E1">
            <wp:simplePos x="0" y="0"/>
            <wp:positionH relativeFrom="margin">
              <wp:align>left</wp:align>
            </wp:positionH>
            <wp:positionV relativeFrom="paragraph">
              <wp:posOffset>604823</wp:posOffset>
            </wp:positionV>
            <wp:extent cx="1741336" cy="1997710"/>
            <wp:effectExtent l="0" t="0" r="0" b="2540"/>
            <wp:wrapNone/>
            <wp:docPr id="27468190" name="Picture 2746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743669" cy="200038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240E4E35" wp14:editId="1530882E">
            <wp:simplePos x="0" y="0"/>
            <wp:positionH relativeFrom="margin">
              <wp:align>center</wp:align>
            </wp:positionH>
            <wp:positionV relativeFrom="paragraph">
              <wp:posOffset>584034</wp:posOffset>
            </wp:positionV>
            <wp:extent cx="1713865" cy="202156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15138" cy="202306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374D800D" wp14:editId="01E50848">
            <wp:simplePos x="0" y="0"/>
            <wp:positionH relativeFrom="column">
              <wp:posOffset>6368995</wp:posOffset>
            </wp:positionH>
            <wp:positionV relativeFrom="paragraph">
              <wp:posOffset>557668</wp:posOffset>
            </wp:positionV>
            <wp:extent cx="1573919" cy="2019631"/>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79124" cy="2026310"/>
                    </a:xfrm>
                    <a:prstGeom prst="rect">
                      <a:avLst/>
                    </a:prstGeom>
                  </pic:spPr>
                </pic:pic>
              </a:graphicData>
            </a:graphic>
            <wp14:sizeRelH relativeFrom="page">
              <wp14:pctWidth>0</wp14:pctWidth>
            </wp14:sizeRelH>
            <wp14:sizeRelV relativeFrom="page">
              <wp14:pctHeight>0</wp14:pctHeight>
            </wp14:sizeRelV>
          </wp:anchor>
        </w:drawing>
      </w:r>
      <w:r w:rsidR="053302CB">
        <w:t>Below are some of the ways that staff utilise the flexibility in the NMC Standards for Student Supervision and Assessment</w:t>
      </w:r>
      <w:r w:rsidR="00053387">
        <w:t xml:space="preserve"> to</w:t>
      </w:r>
      <w:r w:rsidR="6E23473B">
        <w:t xml:space="preserve"> provide effective and </w:t>
      </w:r>
      <w:r w:rsidR="06A6419A">
        <w:t>evidence-based</w:t>
      </w:r>
      <w:r w:rsidR="6E23473B">
        <w:t xml:space="preserve"> supervision and assessment of student nurses, within interdisciplinary clinical teams.</w:t>
      </w:r>
      <w:r w:rsidRPr="00C84A24">
        <w:rPr>
          <w:noProof/>
          <w:lang w:eastAsia="en-GB"/>
        </w:rPr>
        <w:t xml:space="preserve"> </w:t>
      </w:r>
      <w:r>
        <w:rPr>
          <w:noProof/>
          <w:lang w:eastAsia="en-GB"/>
        </w:rPr>
        <w:t>All based on a 6 week placement for ease.</w:t>
      </w:r>
    </w:p>
    <w:p w:rsidR="00C84A24" w:rsidRDefault="00C84A24" w14:paraId="0ED33D27" w14:textId="77777777">
      <w:pPr>
        <w:rPr>
          <w:noProof/>
          <w:lang w:eastAsia="en-GB"/>
        </w:rPr>
      </w:pPr>
    </w:p>
    <w:p w:rsidR="00C84A24" w:rsidRDefault="00C84A24" w14:paraId="0C00DC7B" w14:textId="117EACB0">
      <w:pPr>
        <w:rPr>
          <w:noProof/>
          <w:lang w:eastAsia="en-GB"/>
        </w:rPr>
      </w:pPr>
    </w:p>
    <w:p w:rsidR="00C84A24" w:rsidRDefault="00C84A24" w14:paraId="3FCA2098" w14:textId="2F8E6288">
      <w:pPr>
        <w:rPr>
          <w:noProof/>
          <w:lang w:eastAsia="en-GB"/>
        </w:rPr>
      </w:pPr>
    </w:p>
    <w:p w:rsidR="00C84A24" w:rsidRDefault="00C84A24" w14:paraId="6FB84455" w14:textId="602A7D66">
      <w:pPr>
        <w:rPr>
          <w:noProof/>
          <w:lang w:eastAsia="en-GB"/>
        </w:rPr>
      </w:pPr>
    </w:p>
    <w:p w:rsidR="00C84A24" w:rsidRDefault="00C84A24" w14:paraId="241977BF" w14:textId="24514B92">
      <w:pPr>
        <w:rPr>
          <w:noProof/>
          <w:lang w:eastAsia="en-GB"/>
        </w:rPr>
      </w:pPr>
    </w:p>
    <w:p w:rsidR="00C84A24" w:rsidRDefault="00C84A24" w14:paraId="627B9719" w14:textId="7C646DE1">
      <w:pPr>
        <w:rPr>
          <w:noProof/>
          <w:lang w:eastAsia="en-GB"/>
        </w:rPr>
      </w:pPr>
    </w:p>
    <w:p w:rsidR="75A530EF" w:rsidP="75A530EF" w:rsidRDefault="75A530EF" w14:paraId="2C93438F" w14:textId="42FD33FC">
      <w:pPr>
        <w:rPr>
          <w:noProof/>
          <w:lang w:eastAsia="en-GB"/>
        </w:rPr>
      </w:pPr>
    </w:p>
    <w:p w:rsidR="75A530EF" w:rsidP="75A530EF" w:rsidRDefault="75A530EF" w14:paraId="2DF5F5DC" w14:textId="3DC5EE8C">
      <w:pPr>
        <w:rPr>
          <w:noProof/>
          <w:lang w:eastAsia="en-GB"/>
        </w:rPr>
      </w:pPr>
    </w:p>
    <w:p w:rsidR="00C84A24" w:rsidRDefault="00C84A24" w14:paraId="07450BC1" w14:textId="6E988637">
      <w:r>
        <w:rPr>
          <w:noProof/>
          <w:lang w:eastAsia="en-GB"/>
        </w:rPr>
        <mc:AlternateContent>
          <mc:Choice Requires="wpg">
            <w:drawing>
              <wp:anchor distT="45720" distB="45720" distL="182880" distR="182880" simplePos="0" relativeHeight="251661312" behindDoc="0" locked="0" layoutInCell="1" allowOverlap="1" wp14:anchorId="1FBC7BCF" wp14:editId="4A7B7524">
                <wp:simplePos x="0" y="0"/>
                <wp:positionH relativeFrom="margin">
                  <wp:align>right</wp:align>
                </wp:positionH>
                <wp:positionV relativeFrom="margin">
                  <wp:posOffset>3418840</wp:posOffset>
                </wp:positionV>
                <wp:extent cx="8277225" cy="1231900"/>
                <wp:effectExtent l="0" t="0" r="9525" b="6350"/>
                <wp:wrapSquare wrapText="bothSides"/>
                <wp:docPr id="198" name="Group 198"/>
                <wp:cNvGraphicFramePr/>
                <a:graphic xmlns:a="http://schemas.openxmlformats.org/drawingml/2006/main">
                  <a:graphicData uri="http://schemas.microsoft.com/office/word/2010/wordprocessingGroup">
                    <wpg:wgp>
                      <wpg:cNvGrpSpPr/>
                      <wpg:grpSpPr>
                        <a:xfrm>
                          <a:off x="0" y="0"/>
                          <a:ext cx="8277225" cy="1232452"/>
                          <a:chOff x="-7954" y="-17910"/>
                          <a:chExt cx="3575402" cy="2122257"/>
                        </a:xfrm>
                      </wpg:grpSpPr>
                      <wps:wsp>
                        <wps:cNvPr id="199" name="Rectangle 199"/>
                        <wps:cNvSpPr/>
                        <wps:spPr>
                          <a:xfrm>
                            <a:off x="-7954" y="-1791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4A24" w:rsidRDefault="00C84A24" w14:paraId="3ADA5722" w14:textId="77777777">
                              <w:pPr>
                                <w:jc w:val="center"/>
                                <w:rPr>
                                  <w:rFonts w:asciiTheme="majorHAnsi" w:hAnsiTheme="majorHAnsi" w:eastAsiaTheme="majorEastAsia"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6"/>
                            <a:ext cx="3567448" cy="18516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84A24" w:rsidR="00C84A24" w:rsidRDefault="00C84A24" w14:paraId="6C287738" w14:textId="797028F4">
                              <w:pPr>
                                <w:rPr>
                                  <w:caps/>
                                  <w:color w:val="156082" w:themeColor="accent1"/>
                                  <w:sz w:val="22"/>
                                  <w:szCs w:val="26"/>
                                </w:rPr>
                              </w:pPr>
                              <w:r w:rsidRPr="00C84A24">
                                <w:rPr>
                                  <w:caps/>
                                  <w:color w:val="156082" w:themeColor="accent1"/>
                                  <w:sz w:val="22"/>
                                  <w:szCs w:val="26"/>
                                </w:rPr>
                                <w:t xml:space="preserve">Model 1 – </w:t>
                              </w:r>
                              <w:r w:rsidRPr="00053387" w:rsidR="00053387">
                                <w:rPr>
                                  <w:caps/>
                                  <w:color w:val="156082" w:themeColor="accent1"/>
                                  <w:sz w:val="22"/>
                                  <w:szCs w:val="26"/>
                                  <w:highlight w:val="magenta"/>
                                </w:rPr>
                                <w:t xml:space="preserve">a </w:t>
                              </w:r>
                              <w:r w:rsidRPr="00053387">
                                <w:rPr>
                                  <w:caps/>
                                  <w:color w:val="156082" w:themeColor="accent1"/>
                                  <w:sz w:val="22"/>
                                  <w:szCs w:val="26"/>
                                  <w:highlight w:val="magenta"/>
                                </w:rPr>
                                <w:t>Student</w:t>
                              </w:r>
                              <w:r w:rsidRPr="00C84A24">
                                <w:rPr>
                                  <w:caps/>
                                  <w:color w:val="156082" w:themeColor="accent1"/>
                                  <w:sz w:val="22"/>
                                  <w:szCs w:val="26"/>
                                </w:rPr>
                                <w:t xml:space="preserve"> is assigned to a nurse on the upstairs unit and a second </w:t>
                              </w:r>
                              <w:r w:rsidRPr="0053670A">
                                <w:rPr>
                                  <w:caps/>
                                  <w:color w:val="156082" w:themeColor="accent1"/>
                                  <w:sz w:val="22"/>
                                  <w:szCs w:val="26"/>
                                  <w:highlight w:val="magenta"/>
                                </w:rPr>
                                <w:t>student</w:t>
                              </w:r>
                              <w:r w:rsidRPr="00C84A24">
                                <w:rPr>
                                  <w:caps/>
                                  <w:color w:val="156082" w:themeColor="accent1"/>
                                  <w:sz w:val="22"/>
                                  <w:szCs w:val="26"/>
                                </w:rPr>
                                <w:t xml:space="preserve"> assigned to a nurse on the downstairs unit.  These nurses act as the students </w:t>
                              </w:r>
                              <w:r w:rsidRPr="00C84A24">
                                <w:rPr>
                                  <w:caps/>
                                  <w:color w:val="156082" w:themeColor="accent1"/>
                                  <w:sz w:val="22"/>
                                  <w:szCs w:val="26"/>
                                  <w:highlight w:val="yellow"/>
                                </w:rPr>
                                <w:t>practice supervisor</w:t>
                              </w:r>
                              <w:r w:rsidR="0040618E">
                                <w:rPr>
                                  <w:caps/>
                                  <w:color w:val="156082" w:themeColor="accent1"/>
                                  <w:sz w:val="22"/>
                                  <w:szCs w:val="26"/>
                                </w:rPr>
                                <w:t xml:space="preserve"> for the first 3</w:t>
                              </w:r>
                              <w:r w:rsidRPr="00C84A24">
                                <w:rPr>
                                  <w:caps/>
                                  <w:color w:val="156082" w:themeColor="accent1"/>
                                  <w:sz w:val="22"/>
                                  <w:szCs w:val="26"/>
                                </w:rPr>
                                <w:t xml:space="preserve"> weeks of the placement. Each student is discussed between the nu</w:t>
                              </w:r>
                              <w:r w:rsidR="0053670A">
                                <w:rPr>
                                  <w:caps/>
                                  <w:color w:val="156082" w:themeColor="accent1"/>
                                  <w:sz w:val="22"/>
                                  <w:szCs w:val="26"/>
                                </w:rPr>
                                <w:t>rses and evidence of proficienc</w:t>
                              </w:r>
                              <w:r w:rsidRPr="00C84A24">
                                <w:rPr>
                                  <w:caps/>
                                  <w:color w:val="156082" w:themeColor="accent1"/>
                                  <w:sz w:val="22"/>
                                  <w:szCs w:val="26"/>
                                </w:rPr>
                                <w:t>y ansd skill shared verbally and</w:t>
                              </w:r>
                              <w:r w:rsidR="00053387">
                                <w:rPr>
                                  <w:caps/>
                                  <w:color w:val="156082" w:themeColor="accent1"/>
                                  <w:sz w:val="22"/>
                                  <w:szCs w:val="26"/>
                                </w:rPr>
                                <w:t xml:space="preserve"> written</w:t>
                              </w:r>
                              <w:r w:rsidRPr="00C84A24">
                                <w:rPr>
                                  <w:caps/>
                                  <w:color w:val="156082" w:themeColor="accent1"/>
                                  <w:sz w:val="22"/>
                                  <w:szCs w:val="26"/>
                                </w:rPr>
                                <w:t xml:space="preserve"> in the pad.</w:t>
                              </w:r>
                              <w:r w:rsidR="0053670A">
                                <w:rPr>
                                  <w:caps/>
                                  <w:color w:val="156082" w:themeColor="accent1"/>
                                  <w:sz w:val="22"/>
                                  <w:szCs w:val="26"/>
                                </w:rPr>
                                <w:t xml:space="preserve"> </w:t>
                              </w:r>
                              <w:r w:rsidRPr="00C84A24">
                                <w:rPr>
                                  <w:caps/>
                                  <w:color w:val="156082" w:themeColor="accent1"/>
                                  <w:sz w:val="22"/>
                                  <w:szCs w:val="26"/>
                                </w:rPr>
                                <w:t xml:space="preserve">For </w:t>
                              </w:r>
                              <w:r w:rsidR="0040618E">
                                <w:rPr>
                                  <w:caps/>
                                  <w:color w:val="156082" w:themeColor="accent1"/>
                                  <w:sz w:val="22"/>
                                  <w:szCs w:val="26"/>
                                </w:rPr>
                                <w:t>the second half of the placement</w:t>
                              </w:r>
                              <w:r w:rsidRPr="00C84A24">
                                <w:rPr>
                                  <w:caps/>
                                  <w:color w:val="156082" w:themeColor="accent1"/>
                                  <w:sz w:val="22"/>
                                  <w:szCs w:val="26"/>
                                </w:rPr>
                                <w:t xml:space="preserve"> they swap students and act as </w:t>
                              </w:r>
                              <w:r w:rsidRPr="0053670A" w:rsidR="0053670A">
                                <w:rPr>
                                  <w:caps/>
                                  <w:color w:val="156082" w:themeColor="accent1"/>
                                  <w:sz w:val="22"/>
                                  <w:szCs w:val="26"/>
                                  <w:highlight w:val="green"/>
                                </w:rPr>
                                <w:t>practice</w:t>
                              </w:r>
                              <w:r w:rsidR="0053670A">
                                <w:rPr>
                                  <w:caps/>
                                  <w:color w:val="156082" w:themeColor="accent1"/>
                                  <w:sz w:val="22"/>
                                  <w:szCs w:val="26"/>
                                </w:rPr>
                                <w:t xml:space="preserve"> </w:t>
                              </w:r>
                              <w:r w:rsidRPr="00C84A24">
                                <w:rPr>
                                  <w:caps/>
                                  <w:color w:val="156082" w:themeColor="accent1"/>
                                  <w:sz w:val="22"/>
                                  <w:szCs w:val="26"/>
                                  <w:highlight w:val="green"/>
                                </w:rPr>
                                <w:t>assessor</w:t>
                              </w:r>
                              <w:r w:rsidR="0053670A">
                                <w:rPr>
                                  <w:caps/>
                                  <w:color w:val="156082" w:themeColor="accent1"/>
                                  <w:sz w:val="22"/>
                                  <w:szCs w:val="26"/>
                                </w:rPr>
                                <w:t xml:space="preserve"> for their new student.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98" style="position:absolute;margin-left:600.55pt;margin-top:269.2pt;width:651.75pt;height:97pt;z-index:251661312;mso-wrap-distance-left:14.4pt;mso-wrap-distance-top:3.6pt;mso-wrap-distance-right:14.4pt;mso-wrap-distance-bottom:3.6pt;mso-position-horizontal:right;mso-position-horizontal-relative:margin;mso-position-vertical-relative:margin;mso-width-relative:margin;mso-height-relative:margin" coordsize="35754,21222" coordorigin="-79,-179" o:spid="_x0000_s1026" w14:anchorId="1FBC7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">
                <v:rect id="Rectangle 199" style="position:absolute;left:-79;top:-179;width:35673;height:2705;visibility:visible;mso-wrap-style:square;v-text-anchor:middle" o:spid="_x0000_s1027" fillcolor="#156082 [3204]"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K8MA&#10;AADcAAAADwAAAGRycy9kb3ducmV2LnhtbERPTWvCQBC9F/wPywi91Y0KrUZXEUGQUgpGPXgbsmM2&#10;mp0N2TWm/fVdoeBtHu9z5svOVqKlxpeOFQwHCQji3OmSCwWH/eZtAsIHZI2VY1LwQx6Wi97LHFPt&#10;7ryjNguFiCHsU1RgQqhTKX1uyKIfuJo4cmfXWAwRNoXUDd5juK3kKEnepcWSY4PBmtaG8mt2swo+&#10;Lx/jzLSr9nf8TUfjjl+nzdor9drvVjMQgbrwFP+7tzrOn07h8U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8+K8MAAADcAAAADwAAAAAAAAAAAAAAAACYAgAAZHJzL2Rv&#10;d25yZXYueG1sUEsFBgAAAAAEAAQA9QAAAIgDAAAAAA==&#10;">
                  <v:textbox>
                    <w:txbxContent>
                      <w:p w:rsidR="00C84A24" w:rsidRDefault="00C84A24" w14:paraId="3ADA5722" w14:textId="77777777">
                        <w:pPr>
                          <w:jc w:val="center"/>
                          <w:rPr>
                            <w:rFonts w:asciiTheme="majorHAnsi" w:hAnsiTheme="majorHAnsi" w:eastAsiaTheme="majorEastAsia"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style="position:absolute;top:2526;width:35674;height:18517;visibility:visible;mso-wrap-style:square;v-text-anchor:top" o:spid="_x0000_s1028"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v:textbox inset=",7.2pt,,0">
                    <w:txbxContent>
                      <w:p w:rsidRPr="00C84A24" w:rsidR="00C84A24" w:rsidRDefault="00C84A24" w14:paraId="6C287738" w14:textId="797028F4">
                        <w:pPr>
                          <w:rPr>
                            <w:caps/>
                            <w:color w:val="156082" w:themeColor="accent1"/>
                            <w:sz w:val="22"/>
                            <w:szCs w:val="26"/>
                          </w:rPr>
                        </w:pPr>
                        <w:r w:rsidRPr="00C84A24">
                          <w:rPr>
                            <w:caps/>
                            <w:color w:val="156082" w:themeColor="accent1"/>
                            <w:sz w:val="22"/>
                            <w:szCs w:val="26"/>
                          </w:rPr>
                          <w:t xml:space="preserve">Model 1 – </w:t>
                        </w:r>
                        <w:r w:rsidRPr="00053387" w:rsidR="00053387">
                          <w:rPr>
                            <w:caps/>
                            <w:color w:val="156082" w:themeColor="accent1"/>
                            <w:sz w:val="22"/>
                            <w:szCs w:val="26"/>
                            <w:highlight w:val="magenta"/>
                          </w:rPr>
                          <w:t xml:space="preserve">a </w:t>
                        </w:r>
                        <w:r w:rsidRPr="00053387">
                          <w:rPr>
                            <w:caps/>
                            <w:color w:val="156082" w:themeColor="accent1"/>
                            <w:sz w:val="22"/>
                            <w:szCs w:val="26"/>
                            <w:highlight w:val="magenta"/>
                          </w:rPr>
                          <w:t>Student</w:t>
                        </w:r>
                        <w:r w:rsidRPr="00C84A24">
                          <w:rPr>
                            <w:caps/>
                            <w:color w:val="156082" w:themeColor="accent1"/>
                            <w:sz w:val="22"/>
                            <w:szCs w:val="26"/>
                          </w:rPr>
                          <w:t xml:space="preserve"> is assigned to a nurse on the upstairs unit and a second </w:t>
                        </w:r>
                        <w:r w:rsidRPr="0053670A">
                          <w:rPr>
                            <w:caps/>
                            <w:color w:val="156082" w:themeColor="accent1"/>
                            <w:sz w:val="22"/>
                            <w:szCs w:val="26"/>
                            <w:highlight w:val="magenta"/>
                          </w:rPr>
                          <w:t>student</w:t>
                        </w:r>
                        <w:r w:rsidRPr="00C84A24">
                          <w:rPr>
                            <w:caps/>
                            <w:color w:val="156082" w:themeColor="accent1"/>
                            <w:sz w:val="22"/>
                            <w:szCs w:val="26"/>
                          </w:rPr>
                          <w:t xml:space="preserve"> assigned to a nurse on the downstairs unit.  These nurses act as the students </w:t>
                        </w:r>
                        <w:r w:rsidRPr="00C84A24">
                          <w:rPr>
                            <w:caps/>
                            <w:color w:val="156082" w:themeColor="accent1"/>
                            <w:sz w:val="22"/>
                            <w:szCs w:val="26"/>
                            <w:highlight w:val="yellow"/>
                          </w:rPr>
                          <w:t>practice supervisor</w:t>
                        </w:r>
                        <w:r w:rsidR="0040618E">
                          <w:rPr>
                            <w:caps/>
                            <w:color w:val="156082" w:themeColor="accent1"/>
                            <w:sz w:val="22"/>
                            <w:szCs w:val="26"/>
                          </w:rPr>
                          <w:t xml:space="preserve"> for the first 3</w:t>
                        </w:r>
                        <w:r w:rsidRPr="00C84A24">
                          <w:rPr>
                            <w:caps/>
                            <w:color w:val="156082" w:themeColor="accent1"/>
                            <w:sz w:val="22"/>
                            <w:szCs w:val="26"/>
                          </w:rPr>
                          <w:t xml:space="preserve"> weeks of the placement. Each student is discussed between the nu</w:t>
                        </w:r>
                        <w:r w:rsidR="0053670A">
                          <w:rPr>
                            <w:caps/>
                            <w:color w:val="156082" w:themeColor="accent1"/>
                            <w:sz w:val="22"/>
                            <w:szCs w:val="26"/>
                          </w:rPr>
                          <w:t>rses and evidence of proficienc</w:t>
                        </w:r>
                        <w:r w:rsidRPr="00C84A24">
                          <w:rPr>
                            <w:caps/>
                            <w:color w:val="156082" w:themeColor="accent1"/>
                            <w:sz w:val="22"/>
                            <w:szCs w:val="26"/>
                          </w:rPr>
                          <w:t>y ansd skill shared verbally and</w:t>
                        </w:r>
                        <w:r w:rsidR="00053387">
                          <w:rPr>
                            <w:caps/>
                            <w:color w:val="156082" w:themeColor="accent1"/>
                            <w:sz w:val="22"/>
                            <w:szCs w:val="26"/>
                          </w:rPr>
                          <w:t xml:space="preserve"> written</w:t>
                        </w:r>
                        <w:r w:rsidRPr="00C84A24">
                          <w:rPr>
                            <w:caps/>
                            <w:color w:val="156082" w:themeColor="accent1"/>
                            <w:sz w:val="22"/>
                            <w:szCs w:val="26"/>
                          </w:rPr>
                          <w:t xml:space="preserve"> in the pad.</w:t>
                        </w:r>
                        <w:r w:rsidR="0053670A">
                          <w:rPr>
                            <w:caps/>
                            <w:color w:val="156082" w:themeColor="accent1"/>
                            <w:sz w:val="22"/>
                            <w:szCs w:val="26"/>
                          </w:rPr>
                          <w:t xml:space="preserve"> </w:t>
                        </w:r>
                        <w:r w:rsidRPr="00C84A24">
                          <w:rPr>
                            <w:caps/>
                            <w:color w:val="156082" w:themeColor="accent1"/>
                            <w:sz w:val="22"/>
                            <w:szCs w:val="26"/>
                          </w:rPr>
                          <w:t xml:space="preserve">For </w:t>
                        </w:r>
                        <w:r w:rsidR="0040618E">
                          <w:rPr>
                            <w:caps/>
                            <w:color w:val="156082" w:themeColor="accent1"/>
                            <w:sz w:val="22"/>
                            <w:szCs w:val="26"/>
                          </w:rPr>
                          <w:t>the second half of the placement</w:t>
                        </w:r>
                        <w:r w:rsidRPr="00C84A24">
                          <w:rPr>
                            <w:caps/>
                            <w:color w:val="156082" w:themeColor="accent1"/>
                            <w:sz w:val="22"/>
                            <w:szCs w:val="26"/>
                          </w:rPr>
                          <w:t xml:space="preserve"> they swap students and act as </w:t>
                        </w:r>
                        <w:r w:rsidRPr="0053670A" w:rsidR="0053670A">
                          <w:rPr>
                            <w:caps/>
                            <w:color w:val="156082" w:themeColor="accent1"/>
                            <w:sz w:val="22"/>
                            <w:szCs w:val="26"/>
                            <w:highlight w:val="green"/>
                          </w:rPr>
                          <w:t>practice</w:t>
                        </w:r>
                        <w:r w:rsidR="0053670A">
                          <w:rPr>
                            <w:caps/>
                            <w:color w:val="156082" w:themeColor="accent1"/>
                            <w:sz w:val="22"/>
                            <w:szCs w:val="26"/>
                          </w:rPr>
                          <w:t xml:space="preserve"> </w:t>
                        </w:r>
                        <w:r w:rsidRPr="00C84A24">
                          <w:rPr>
                            <w:caps/>
                            <w:color w:val="156082" w:themeColor="accent1"/>
                            <w:sz w:val="22"/>
                            <w:szCs w:val="26"/>
                            <w:highlight w:val="green"/>
                          </w:rPr>
                          <w:t>assessor</w:t>
                        </w:r>
                        <w:r w:rsidR="0053670A">
                          <w:rPr>
                            <w:caps/>
                            <w:color w:val="156082" w:themeColor="accent1"/>
                            <w:sz w:val="22"/>
                            <w:szCs w:val="26"/>
                          </w:rPr>
                          <w:t xml:space="preserve"> for their new student.</w:t>
                        </w:r>
                      </w:p>
                    </w:txbxContent>
                  </v:textbox>
                </v:shape>
                <w10:wrap type="square" anchorx="margin" anchory="margin"/>
              </v:group>
            </w:pict>
          </mc:Fallback>
        </mc:AlternateContent>
      </w:r>
    </w:p>
    <w:bookmarkStart w:name="_GoBack" w:id="0"/>
    <w:p w:rsidR="00C84A24" w:rsidRDefault="00053387" w14:paraId="178B0227" w14:textId="08C188EB">
      <w:r>
        <w:rPr>
          <w:noProof/>
          <w:lang w:eastAsia="en-GB"/>
        </w:rPr>
        <w:lastRenderedPageBreak/>
        <mc:AlternateContent>
          <mc:Choice Requires="wpg">
            <w:drawing>
              <wp:inline distT="45720" distB="45720" distL="182880" distR="182880" wp14:anchorId="14AB33E4" wp14:editId="434E7E65">
                <wp:extent cx="8277225" cy="1963532"/>
                <wp:effectExtent l="0" t="0" r="9525" b="0"/>
                <wp:docPr id="2008113121" name="Group 9"/>
                <wp:cNvGraphicFramePr/>
                <a:graphic xmlns:a="http://schemas.openxmlformats.org/drawingml/2006/main">
                  <a:graphicData uri="http://schemas.microsoft.com/office/word/2010/wordprocessingGroup">
                    <wpg:wgp>
                      <wpg:cNvGrpSpPr/>
                      <wpg:grpSpPr>
                        <a:xfrm>
                          <a:off x="0" y="0"/>
                          <a:ext cx="8277225" cy="1963532"/>
                          <a:chOff x="-7954" y="103617"/>
                          <a:chExt cx="3575402" cy="2000730"/>
                        </a:xfrm>
                      </wpg:grpSpPr>
                      <wps:wsp>
                        <wps:cNvPr id="10" name="Rectangle 10"/>
                        <wps:cNvSpPr/>
                        <wps:spPr>
                          <a:xfrm>
                            <a:off x="-7954" y="103617"/>
                            <a:ext cx="3567448" cy="14907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3670A" w:rsidP="0053670A" w:rsidRDefault="0053670A" w14:paraId="305948A9" w14:textId="77777777">
                              <w:pPr>
                                <w:jc w:val="center"/>
                                <w:rPr>
                                  <w:rFonts w:asciiTheme="majorHAnsi" w:hAnsiTheme="majorHAnsi" w:eastAsiaTheme="majorEastAsia"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0" y="252696"/>
                            <a:ext cx="3567448" cy="18516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84A24" w:rsidR="0053670A" w:rsidP="0053670A" w:rsidRDefault="0053670A" w14:paraId="38C1890B" w14:textId="792C6A02">
                              <w:pPr>
                                <w:rPr>
                                  <w:caps/>
                                  <w:color w:val="156082" w:themeColor="accent1"/>
                                  <w:sz w:val="22"/>
                                  <w:szCs w:val="26"/>
                                </w:rPr>
                              </w:pPr>
                              <w:r w:rsidRPr="00C84A24">
                                <w:rPr>
                                  <w:caps/>
                                  <w:color w:val="156082" w:themeColor="accent1"/>
                                  <w:sz w:val="22"/>
                                  <w:szCs w:val="26"/>
                                </w:rPr>
                                <w:t xml:space="preserve">Model </w:t>
                              </w:r>
                              <w:r>
                                <w:rPr>
                                  <w:caps/>
                                  <w:color w:val="156082" w:themeColor="accent1"/>
                                  <w:sz w:val="22"/>
                                  <w:szCs w:val="26"/>
                                </w:rPr>
                                <w:t>3</w:t>
                              </w:r>
                              <w:r w:rsidRPr="00C84A24">
                                <w:rPr>
                                  <w:caps/>
                                  <w:color w:val="156082" w:themeColor="accent1"/>
                                  <w:sz w:val="22"/>
                                  <w:szCs w:val="26"/>
                                </w:rPr>
                                <w:t xml:space="preserve"> – </w:t>
                              </w:r>
                              <w:r w:rsidR="00053387">
                                <w:rPr>
                                  <w:caps/>
                                  <w:color w:val="156082" w:themeColor="accent1"/>
                                  <w:sz w:val="22"/>
                                  <w:szCs w:val="26"/>
                                </w:rPr>
                                <w:t xml:space="preserve">a </w:t>
                              </w:r>
                              <w:r w:rsidRPr="00C84A24">
                                <w:rPr>
                                  <w:caps/>
                                  <w:color w:val="156082" w:themeColor="accent1"/>
                                  <w:sz w:val="22"/>
                                  <w:szCs w:val="26"/>
                                  <w:highlight w:val="magenta"/>
                                </w:rPr>
                                <w:t>Student</w:t>
                              </w:r>
                              <w:r w:rsidRPr="00C84A24">
                                <w:rPr>
                                  <w:caps/>
                                  <w:color w:val="156082" w:themeColor="accent1"/>
                                  <w:sz w:val="22"/>
                                  <w:szCs w:val="26"/>
                                </w:rPr>
                                <w:t xml:space="preserve"> </w:t>
                              </w:r>
                              <w:r w:rsidR="00053387">
                                <w:rPr>
                                  <w:caps/>
                                  <w:color w:val="156082" w:themeColor="accent1"/>
                                  <w:sz w:val="22"/>
                                  <w:szCs w:val="26"/>
                                </w:rPr>
                                <w:t xml:space="preserve">is assigned to a senior carer </w:t>
                              </w:r>
                              <w:r w:rsidRPr="00C84A24">
                                <w:rPr>
                                  <w:caps/>
                                  <w:color w:val="156082" w:themeColor="accent1"/>
                                  <w:sz w:val="22"/>
                                  <w:szCs w:val="26"/>
                                </w:rPr>
                                <w:t xml:space="preserve">on the upstairs unit and a second </w:t>
                              </w:r>
                              <w:r w:rsidRPr="0053670A">
                                <w:rPr>
                                  <w:caps/>
                                  <w:color w:val="156082" w:themeColor="accent1"/>
                                  <w:sz w:val="22"/>
                                  <w:szCs w:val="26"/>
                                  <w:highlight w:val="magenta"/>
                                </w:rPr>
                                <w:t>student</w:t>
                              </w:r>
                              <w:r>
                                <w:rPr>
                                  <w:caps/>
                                  <w:color w:val="156082" w:themeColor="accent1"/>
                                  <w:sz w:val="22"/>
                                  <w:szCs w:val="26"/>
                                </w:rPr>
                                <w:t xml:space="preserve"> assigned </w:t>
                              </w:r>
                              <w:r w:rsidR="00053387">
                                <w:rPr>
                                  <w:caps/>
                                  <w:color w:val="156082" w:themeColor="accent1"/>
                                  <w:sz w:val="22"/>
                                  <w:szCs w:val="26"/>
                                </w:rPr>
                                <w:t>TO A senior</w:t>
                              </w:r>
                              <w:r>
                                <w:rPr>
                                  <w:caps/>
                                  <w:color w:val="156082" w:themeColor="accent1"/>
                                  <w:sz w:val="22"/>
                                  <w:szCs w:val="26"/>
                                </w:rPr>
                                <w:t xml:space="preserve"> </w:t>
                              </w:r>
                              <w:r w:rsidRPr="00C84A24">
                                <w:rPr>
                                  <w:caps/>
                                  <w:color w:val="156082" w:themeColor="accent1"/>
                                  <w:sz w:val="22"/>
                                  <w:szCs w:val="26"/>
                                </w:rPr>
                                <w:t>on th</w:t>
                              </w:r>
                              <w:r>
                                <w:rPr>
                                  <w:caps/>
                                  <w:color w:val="156082" w:themeColor="accent1"/>
                                  <w:sz w:val="22"/>
                                  <w:szCs w:val="26"/>
                                </w:rPr>
                                <w:t>e downstairs unit.  These staff members</w:t>
                              </w:r>
                              <w:r w:rsidRPr="00C84A24">
                                <w:rPr>
                                  <w:caps/>
                                  <w:color w:val="156082" w:themeColor="accent1"/>
                                  <w:sz w:val="22"/>
                                  <w:szCs w:val="26"/>
                                </w:rPr>
                                <w:t xml:space="preserve"> act as the students </w:t>
                              </w:r>
                              <w:r w:rsidRPr="00C84A24">
                                <w:rPr>
                                  <w:caps/>
                                  <w:color w:val="156082" w:themeColor="accent1"/>
                                  <w:sz w:val="22"/>
                                  <w:szCs w:val="26"/>
                                  <w:highlight w:val="yellow"/>
                                </w:rPr>
                                <w:t>practice supervisor</w:t>
                              </w:r>
                              <w:r>
                                <w:rPr>
                                  <w:caps/>
                                  <w:color w:val="156082" w:themeColor="accent1"/>
                                  <w:sz w:val="22"/>
                                  <w:szCs w:val="26"/>
                                </w:rPr>
                                <w:t xml:space="preserve"> for the</w:t>
                              </w:r>
                              <w:r w:rsidRPr="00C84A24">
                                <w:rPr>
                                  <w:caps/>
                                  <w:color w:val="156082" w:themeColor="accent1"/>
                                  <w:sz w:val="22"/>
                                  <w:szCs w:val="26"/>
                                </w:rPr>
                                <w:t xml:space="preserve"> placement. Each student is </w:t>
                              </w:r>
                              <w:r>
                                <w:rPr>
                                  <w:caps/>
                                  <w:color w:val="156082" w:themeColor="accent1"/>
                                  <w:sz w:val="22"/>
                                  <w:szCs w:val="26"/>
                                </w:rPr>
                                <w:t>sent to the daily flash meeting where the Clinical services manager (nurse) observes their participation and conduct.  He also periodically observes th</w:t>
                              </w:r>
                              <w:r w:rsidR="00053387">
                                <w:rPr>
                                  <w:caps/>
                                  <w:color w:val="156082" w:themeColor="accent1"/>
                                  <w:sz w:val="22"/>
                                  <w:szCs w:val="26"/>
                                </w:rPr>
                                <w:t>e stud</w:t>
                              </w:r>
                              <w:r>
                                <w:rPr>
                                  <w:caps/>
                                  <w:color w:val="156082" w:themeColor="accent1"/>
                                  <w:sz w:val="22"/>
                                  <w:szCs w:val="26"/>
                                </w:rPr>
                                <w:t>ents when he is on the different floors and meets with each supervisor ahead of the stduents interim assessment</w:t>
                              </w:r>
                              <w:r w:rsidR="0040618E">
                                <w:rPr>
                                  <w:caps/>
                                  <w:color w:val="156082" w:themeColor="accent1"/>
                                  <w:sz w:val="22"/>
                                  <w:szCs w:val="26"/>
                                </w:rPr>
                                <w:t>-</w:t>
                              </w:r>
                              <w:r>
                                <w:rPr>
                                  <w:caps/>
                                  <w:color w:val="156082" w:themeColor="accent1"/>
                                  <w:sz w:val="22"/>
                                  <w:szCs w:val="26"/>
                                </w:rPr>
                                <w:t xml:space="preserve"> gathe</w:t>
                              </w:r>
                              <w:r w:rsidR="00053387">
                                <w:rPr>
                                  <w:caps/>
                                  <w:color w:val="156082" w:themeColor="accent1"/>
                                  <w:sz w:val="22"/>
                                  <w:szCs w:val="26"/>
                                </w:rPr>
                                <w:t>ring evidence and discussing pr</w:t>
                              </w:r>
                              <w:r>
                                <w:rPr>
                                  <w:caps/>
                                  <w:color w:val="156082" w:themeColor="accent1"/>
                                  <w:sz w:val="22"/>
                                  <w:szCs w:val="26"/>
                                </w:rPr>
                                <w:t xml:space="preserve">oficiency and skill.  He therefore acts as the </w:t>
                              </w:r>
                              <w:r w:rsidRPr="0053670A">
                                <w:rPr>
                                  <w:caps/>
                                  <w:color w:val="156082" w:themeColor="accent1"/>
                                  <w:sz w:val="22"/>
                                  <w:szCs w:val="26"/>
                                  <w:highlight w:val="green"/>
                                </w:rPr>
                                <w:t>assessor</w:t>
                              </w:r>
                              <w:r>
                                <w:rPr>
                                  <w:caps/>
                                  <w:color w:val="156082" w:themeColor="accent1"/>
                                  <w:sz w:val="22"/>
                                  <w:szCs w:val="26"/>
                                </w:rPr>
                                <w:t xml:space="preserve"> for both students and completes each final assessment in the final week.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group xmlns:w14="http://schemas.microsoft.com/office/word/2010/wordml" xmlns:o="urn:schemas-microsoft-com:office:office" xmlns:v="urn:schemas-microsoft-com:vml" id="Group 9" style="position:absolute;margin-left:-18.8pt;margin-top:126.45pt;width:651.75pt;height:154.6pt;z-index:251668480;mso-wrap-distance-left:14.4pt;mso-wrap-distance-top:3.6pt;mso-wrap-distance-right:14.4pt;mso-wrap-distance-bottom:3.6pt;mso-position-horizontal-relative:margin;mso-position-vertical-relative:margin;mso-width-relative:margin;mso-height-relative:margin" coordsize="35754,20007" coordorigin="-79,1036" o:spid="_x0000_s1032" w14:anchorId="645A3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">
                <v:rect id="Rectangle 10" style="position:absolute;left:-79;top:1036;width:35673;height:1490;visibility:visible;mso-wrap-style:square;v-text-anchor:middle" o:spid="_x0000_s1033" fillcolor="#156082 [3204]"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9X8UA&#10;AADbAAAADwAAAGRycy9kb3ducmV2LnhtbESPQWvCQBCF7wX/wzJCb3WjgpXUVUQQSikFox68Ddlp&#10;Nm12NmS3Me2vdw5CbzO8N+99s9oMvlE9dbEObGA6yUARl8HWXBk4HfdPS1AxIVtsApOBX4qwWY8e&#10;VpjbcOUD9UWqlIRwzNGAS6nNtY6lI49xElpi0T5D5zHJ2lXadniVcN/oWZYttMeapcFhSztH5Xfx&#10;4w28fT3PC9dv+7/5B51dOL9f9rtozON42L6ASjSkf/P9+tUKvtDLLzKA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zX1fxQAAANsAAAAPAAAAAAAAAAAAAAAAAJgCAABkcnMv&#10;ZG93bnJldi54bWxQSwUGAAAAAAQABAD1AAAAigMAAAAA&#10;">
                  <v:textbox>
                    <w:txbxContent>
                      <w:p w:rsidR="0053670A" w:rsidP="0053670A" w:rsidRDefault="0053670A" w14:paraId="305948A9" w14:textId="77777777">
                        <w:pPr>
                          <w:jc w:val="center"/>
                          <w:rPr>
                            <w:rFonts w:asciiTheme="majorHAnsi" w:hAnsiTheme="majorHAnsi" w:eastAsiaTheme="majorEastAsia" w:cstheme="majorBidi"/>
                            <w:color w:val="FFFFFF" w:themeColor="background1"/>
                            <w:szCs w:val="28"/>
                          </w:rPr>
                        </w:pPr>
                      </w:p>
                    </w:txbxContent>
                  </v:textbox>
                </v:rect>
                <v:shape id="Text Box 11" style="position:absolute;top:2526;width:35674;height:18517;visibility:visible;mso-wrap-style:square;v-text-anchor:top" o:spid="_x0000_s1034"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9zcAA&#10;AADbAAAADwAAAGRycy9kb3ducmV2LnhtbERP24rCMBB9F/yHMMK+rakuXqhGEWFhYUW0FX0dmrEt&#10;NpPaZLX+vREWfJvDuc582ZpK3KhxpWUFg34EgjizuuRcwSH9/pyCcB5ZY2WZFDzIwXLR7cwx1vbO&#10;e7olPhchhF2MCgrv61hKlxVk0PVtTRy4s20M+gCbXOoG7yHcVHIYRWNpsOTQUGBN64KyS/JnFOx+&#10;J2lVHv2avzDZnjbuem5HqNRHr13NQHhq/Vv87/7RYf4AXr+E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N9zcAAAADbAAAADwAAAAAAAAAAAAAAAACYAgAAZHJzL2Rvd25y&#10;ZXYueG1sUEsFBgAAAAAEAAQA9QAAAIUDAAAAAA==&#10;">
                  <v:textbox inset=",7.2pt,,0">
                    <w:txbxContent>
                      <w:p w:rsidRPr="00C84A24" w:rsidR="0053670A" w:rsidP="0053670A" w:rsidRDefault="0053670A" w14:paraId="38C1890B" w14:textId="792C6A02">
                        <w:pPr>
                          <w:rPr>
                            <w:caps/>
                            <w:color w:val="156082" w:themeColor="accent1"/>
                            <w:sz w:val="22"/>
                            <w:szCs w:val="26"/>
                          </w:rPr>
                        </w:pPr>
                        <w:r w:rsidRPr="00C84A24">
                          <w:rPr>
                            <w:caps/>
                            <w:color w:val="156082" w:themeColor="accent1"/>
                            <w:sz w:val="22"/>
                            <w:szCs w:val="26"/>
                          </w:rPr>
                          <w:t xml:space="preserve">Model </w:t>
                        </w:r>
                        <w:r>
                          <w:rPr>
                            <w:caps/>
                            <w:color w:val="156082" w:themeColor="accent1"/>
                            <w:sz w:val="22"/>
                            <w:szCs w:val="26"/>
                          </w:rPr>
                          <w:t>3</w:t>
                        </w:r>
                        <w:r w:rsidRPr="00C84A24">
                          <w:rPr>
                            <w:caps/>
                            <w:color w:val="156082" w:themeColor="accent1"/>
                            <w:sz w:val="22"/>
                            <w:szCs w:val="26"/>
                          </w:rPr>
                          <w:t xml:space="preserve"> – </w:t>
                        </w:r>
                        <w:r w:rsidR="00053387">
                          <w:rPr>
                            <w:caps/>
                            <w:color w:val="156082" w:themeColor="accent1"/>
                            <w:sz w:val="22"/>
                            <w:szCs w:val="26"/>
                          </w:rPr>
                          <w:t xml:space="preserve">a </w:t>
                        </w:r>
                        <w:r w:rsidRPr="00C84A24">
                          <w:rPr>
                            <w:caps/>
                            <w:color w:val="156082" w:themeColor="accent1"/>
                            <w:sz w:val="22"/>
                            <w:szCs w:val="26"/>
                            <w:highlight w:val="magenta"/>
                          </w:rPr>
                          <w:t>Student</w:t>
                        </w:r>
                        <w:r w:rsidRPr="00C84A24">
                          <w:rPr>
                            <w:caps/>
                            <w:color w:val="156082" w:themeColor="accent1"/>
                            <w:sz w:val="22"/>
                            <w:szCs w:val="26"/>
                          </w:rPr>
                          <w:t xml:space="preserve"> </w:t>
                        </w:r>
                        <w:r w:rsidR="00053387">
                          <w:rPr>
                            <w:caps/>
                            <w:color w:val="156082" w:themeColor="accent1"/>
                            <w:sz w:val="22"/>
                            <w:szCs w:val="26"/>
                          </w:rPr>
                          <w:t xml:space="preserve">is assigned to a senior carer </w:t>
                        </w:r>
                        <w:r w:rsidRPr="00C84A24">
                          <w:rPr>
                            <w:caps/>
                            <w:color w:val="156082" w:themeColor="accent1"/>
                            <w:sz w:val="22"/>
                            <w:szCs w:val="26"/>
                          </w:rPr>
                          <w:t xml:space="preserve">on the upstairs unit and a second </w:t>
                        </w:r>
                        <w:r w:rsidRPr="0053670A">
                          <w:rPr>
                            <w:caps/>
                            <w:color w:val="156082" w:themeColor="accent1"/>
                            <w:sz w:val="22"/>
                            <w:szCs w:val="26"/>
                            <w:highlight w:val="magenta"/>
                          </w:rPr>
                          <w:t>student</w:t>
                        </w:r>
                        <w:r>
                          <w:rPr>
                            <w:caps/>
                            <w:color w:val="156082" w:themeColor="accent1"/>
                            <w:sz w:val="22"/>
                            <w:szCs w:val="26"/>
                          </w:rPr>
                          <w:t xml:space="preserve"> assigned </w:t>
                        </w:r>
                        <w:r w:rsidR="00053387">
                          <w:rPr>
                            <w:caps/>
                            <w:color w:val="156082" w:themeColor="accent1"/>
                            <w:sz w:val="22"/>
                            <w:szCs w:val="26"/>
                          </w:rPr>
                          <w:t>TO A senior</w:t>
                        </w:r>
                        <w:r>
                          <w:rPr>
                            <w:caps/>
                            <w:color w:val="156082" w:themeColor="accent1"/>
                            <w:sz w:val="22"/>
                            <w:szCs w:val="26"/>
                          </w:rPr>
                          <w:t xml:space="preserve"> </w:t>
                        </w:r>
                        <w:r w:rsidRPr="00C84A24">
                          <w:rPr>
                            <w:caps/>
                            <w:color w:val="156082" w:themeColor="accent1"/>
                            <w:sz w:val="22"/>
                            <w:szCs w:val="26"/>
                          </w:rPr>
                          <w:t>on th</w:t>
                        </w:r>
                        <w:r>
                          <w:rPr>
                            <w:caps/>
                            <w:color w:val="156082" w:themeColor="accent1"/>
                            <w:sz w:val="22"/>
                            <w:szCs w:val="26"/>
                          </w:rPr>
                          <w:t>e downstairs unit.  These staff members</w:t>
                        </w:r>
                        <w:r w:rsidRPr="00C84A24">
                          <w:rPr>
                            <w:caps/>
                            <w:color w:val="156082" w:themeColor="accent1"/>
                            <w:sz w:val="22"/>
                            <w:szCs w:val="26"/>
                          </w:rPr>
                          <w:t xml:space="preserve"> act as the students </w:t>
                        </w:r>
                        <w:r w:rsidRPr="00C84A24">
                          <w:rPr>
                            <w:caps/>
                            <w:color w:val="156082" w:themeColor="accent1"/>
                            <w:sz w:val="22"/>
                            <w:szCs w:val="26"/>
                            <w:highlight w:val="yellow"/>
                          </w:rPr>
                          <w:t>practice supervisor</w:t>
                        </w:r>
                        <w:r>
                          <w:rPr>
                            <w:caps/>
                            <w:color w:val="156082" w:themeColor="accent1"/>
                            <w:sz w:val="22"/>
                            <w:szCs w:val="26"/>
                          </w:rPr>
                          <w:t xml:space="preserve"> for the</w:t>
                        </w:r>
                        <w:r w:rsidRPr="00C84A24">
                          <w:rPr>
                            <w:caps/>
                            <w:color w:val="156082" w:themeColor="accent1"/>
                            <w:sz w:val="22"/>
                            <w:szCs w:val="26"/>
                          </w:rPr>
                          <w:t xml:space="preserve"> placement. Each student is </w:t>
                        </w:r>
                        <w:r>
                          <w:rPr>
                            <w:caps/>
                            <w:color w:val="156082" w:themeColor="accent1"/>
                            <w:sz w:val="22"/>
                            <w:szCs w:val="26"/>
                          </w:rPr>
                          <w:t>sent to the daily flash meeting where the Clinical services manager (nurse) observes their participation and conduct.  He also periodically observes th</w:t>
                        </w:r>
                        <w:r w:rsidR="00053387">
                          <w:rPr>
                            <w:caps/>
                            <w:color w:val="156082" w:themeColor="accent1"/>
                            <w:sz w:val="22"/>
                            <w:szCs w:val="26"/>
                          </w:rPr>
                          <w:t>e stud</w:t>
                        </w:r>
                        <w:r>
                          <w:rPr>
                            <w:caps/>
                            <w:color w:val="156082" w:themeColor="accent1"/>
                            <w:sz w:val="22"/>
                            <w:szCs w:val="26"/>
                          </w:rPr>
                          <w:t>ents when he is on the different floors and meets with each supervisor ahead of the stduents interim assessment</w:t>
                        </w:r>
                        <w:r w:rsidR="0040618E">
                          <w:rPr>
                            <w:caps/>
                            <w:color w:val="156082" w:themeColor="accent1"/>
                            <w:sz w:val="22"/>
                            <w:szCs w:val="26"/>
                          </w:rPr>
                          <w:t>-</w:t>
                        </w:r>
                        <w:r>
                          <w:rPr>
                            <w:caps/>
                            <w:color w:val="156082" w:themeColor="accent1"/>
                            <w:sz w:val="22"/>
                            <w:szCs w:val="26"/>
                          </w:rPr>
                          <w:t xml:space="preserve"> gathe</w:t>
                        </w:r>
                        <w:r w:rsidR="00053387">
                          <w:rPr>
                            <w:caps/>
                            <w:color w:val="156082" w:themeColor="accent1"/>
                            <w:sz w:val="22"/>
                            <w:szCs w:val="26"/>
                          </w:rPr>
                          <w:t>ring evidence and discussing pr</w:t>
                        </w:r>
                        <w:r>
                          <w:rPr>
                            <w:caps/>
                            <w:color w:val="156082" w:themeColor="accent1"/>
                            <w:sz w:val="22"/>
                            <w:szCs w:val="26"/>
                          </w:rPr>
                          <w:t xml:space="preserve">oficiency and skill.  He therefore acts as the </w:t>
                        </w:r>
                        <w:r w:rsidRPr="0053670A">
                          <w:rPr>
                            <w:caps/>
                            <w:color w:val="156082" w:themeColor="accent1"/>
                            <w:sz w:val="22"/>
                            <w:szCs w:val="26"/>
                            <w:highlight w:val="green"/>
                          </w:rPr>
                          <w:t>assessor</w:t>
                        </w:r>
                        <w:r>
                          <w:rPr>
                            <w:caps/>
                            <w:color w:val="156082" w:themeColor="accent1"/>
                            <w:sz w:val="22"/>
                            <w:szCs w:val="26"/>
                          </w:rPr>
                          <w:t xml:space="preserve"> for both students and completes each final assessment in the final week. </w:t>
                        </w:r>
                      </w:p>
                    </w:txbxContent>
                  </v:textbox>
                </v:shape>
                <w10:wrap xmlns:w10="urn:schemas-microsoft-com:office:word" type="square" anchorx="margin" anchory="margin"/>
              </v:group>
            </w:pict>
          </mc:Fallback>
        </mc:AlternateContent>
      </w:r>
      <w:bookmarkEnd w:id="0"/>
      <w:r>
        <w:rPr>
          <w:noProof/>
          <w:lang w:eastAsia="en-GB"/>
        </w:rPr>
        <mc:AlternateContent>
          <mc:Choice Requires="wpg">
            <w:drawing>
              <wp:inline distT="45720" distB="45720" distL="182880" distR="182880" wp14:anchorId="1974326B" wp14:editId="235E726C">
                <wp:extent cx="8277225" cy="2385060"/>
                <wp:effectExtent l="0" t="0" r="9525" b="15240"/>
                <wp:docPr id="1133660781" name="Group 12"/>
                <wp:cNvGraphicFramePr/>
                <a:graphic xmlns:a="http://schemas.openxmlformats.org/drawingml/2006/main">
                  <a:graphicData uri="http://schemas.microsoft.com/office/word/2010/wordprocessingGroup">
                    <wpg:wgp>
                      <wpg:cNvGrpSpPr/>
                      <wpg:grpSpPr>
                        <a:xfrm>
                          <a:off x="0" y="0"/>
                          <a:ext cx="8277225" cy="2385060"/>
                          <a:chOff x="-7954" y="-17910"/>
                          <a:chExt cx="3575402" cy="2261234"/>
                        </a:xfrm>
                      </wpg:grpSpPr>
                      <wps:wsp>
                        <wps:cNvPr id="13" name="Rectangle 13"/>
                        <wps:cNvSpPr/>
                        <wps:spPr>
                          <a:xfrm>
                            <a:off x="-7954" y="-17910"/>
                            <a:ext cx="3567448" cy="18092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3387" w:rsidP="00053387" w:rsidRDefault="00053387" w14:paraId="563365FB" w14:textId="77777777">
                              <w:pPr>
                                <w:jc w:val="center"/>
                                <w:rPr>
                                  <w:rFonts w:asciiTheme="majorHAnsi" w:hAnsiTheme="majorHAnsi" w:eastAsiaTheme="majorEastAsia"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0" y="197902"/>
                            <a:ext cx="3567448" cy="20454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618E" w:rsidP="00053387" w:rsidRDefault="00053387" w14:paraId="5F329EA2" w14:textId="77777777">
                              <w:pPr>
                                <w:rPr>
                                  <w:caps/>
                                  <w:color w:val="156082" w:themeColor="accent1"/>
                                  <w:sz w:val="22"/>
                                  <w:szCs w:val="26"/>
                                </w:rPr>
                              </w:pPr>
                              <w:r>
                                <w:rPr>
                                  <w:caps/>
                                  <w:color w:val="156082" w:themeColor="accent1"/>
                                  <w:sz w:val="22"/>
                                  <w:szCs w:val="26"/>
                                </w:rPr>
                                <w:t>Model 4</w:t>
                              </w:r>
                              <w:r w:rsidRPr="00C84A24">
                                <w:rPr>
                                  <w:caps/>
                                  <w:color w:val="156082" w:themeColor="accent1"/>
                                  <w:sz w:val="22"/>
                                  <w:szCs w:val="26"/>
                                </w:rPr>
                                <w:t xml:space="preserve">– </w:t>
                              </w:r>
                              <w:r>
                                <w:rPr>
                                  <w:caps/>
                                  <w:color w:val="156082" w:themeColor="accent1"/>
                                  <w:sz w:val="22"/>
                                  <w:szCs w:val="26"/>
                                </w:rPr>
                                <w:t xml:space="preserve">a </w:t>
                              </w:r>
                              <w:r w:rsidRPr="00C84A24">
                                <w:rPr>
                                  <w:caps/>
                                  <w:color w:val="156082" w:themeColor="accent1"/>
                                  <w:sz w:val="22"/>
                                  <w:szCs w:val="26"/>
                                  <w:highlight w:val="magenta"/>
                                </w:rPr>
                                <w:t>Student</w:t>
                              </w:r>
                              <w:r w:rsidRPr="00C84A24">
                                <w:rPr>
                                  <w:caps/>
                                  <w:color w:val="156082" w:themeColor="accent1"/>
                                  <w:sz w:val="22"/>
                                  <w:szCs w:val="26"/>
                                </w:rPr>
                                <w:t xml:space="preserve"> is assigned to a nurse on the upstairs unit and a nurs</w:t>
                              </w:r>
                              <w:r>
                                <w:rPr>
                                  <w:caps/>
                                  <w:color w:val="156082" w:themeColor="accent1"/>
                                  <w:sz w:val="22"/>
                                  <w:szCs w:val="26"/>
                                </w:rPr>
                                <w:t>e on the downstairs unit.  The upstairs  nurse</w:t>
                              </w:r>
                              <w:r w:rsidRPr="00C84A24">
                                <w:rPr>
                                  <w:caps/>
                                  <w:color w:val="156082" w:themeColor="accent1"/>
                                  <w:sz w:val="22"/>
                                  <w:szCs w:val="26"/>
                                </w:rPr>
                                <w:t xml:space="preserve"> act</w:t>
                              </w:r>
                              <w:r>
                                <w:rPr>
                                  <w:caps/>
                                  <w:color w:val="156082" w:themeColor="accent1"/>
                                  <w:sz w:val="22"/>
                                  <w:szCs w:val="26"/>
                                </w:rPr>
                                <w:t>s</w:t>
                              </w:r>
                              <w:r w:rsidRPr="00C84A24">
                                <w:rPr>
                                  <w:caps/>
                                  <w:color w:val="156082" w:themeColor="accent1"/>
                                  <w:sz w:val="22"/>
                                  <w:szCs w:val="26"/>
                                </w:rPr>
                                <w:t xml:space="preserve"> as the students </w:t>
                              </w:r>
                              <w:r w:rsidRPr="00C84A24">
                                <w:rPr>
                                  <w:caps/>
                                  <w:color w:val="156082" w:themeColor="accent1"/>
                                  <w:sz w:val="22"/>
                                  <w:szCs w:val="26"/>
                                  <w:highlight w:val="yellow"/>
                                </w:rPr>
                                <w:t>practice supervisor</w:t>
                              </w:r>
                              <w:r w:rsidRPr="00C84A24">
                                <w:rPr>
                                  <w:caps/>
                                  <w:color w:val="156082" w:themeColor="accent1"/>
                                  <w:sz w:val="22"/>
                                  <w:szCs w:val="26"/>
                                </w:rPr>
                                <w:t xml:space="preserve"> </w:t>
                              </w:r>
                              <w:r>
                                <w:rPr>
                                  <w:caps/>
                                  <w:color w:val="156082" w:themeColor="accent1"/>
                                  <w:sz w:val="22"/>
                                  <w:szCs w:val="26"/>
                                </w:rPr>
                                <w:t>and works with the student for the first 3 weeks.  The student swaps and works with the downstairs nurse f</w:t>
                              </w:r>
                              <w:r w:rsidR="00EE3B10">
                                <w:rPr>
                                  <w:caps/>
                                  <w:color w:val="156082" w:themeColor="accent1"/>
                                  <w:sz w:val="22"/>
                                  <w:szCs w:val="26"/>
                                </w:rPr>
                                <w:t>or a week and then returns up</w:t>
                              </w:r>
                              <w:r>
                                <w:rPr>
                                  <w:caps/>
                                  <w:color w:val="156082" w:themeColor="accent1"/>
                                  <w:sz w:val="22"/>
                                  <w:szCs w:val="26"/>
                                </w:rPr>
                                <w:t>tairs for the remainder of the placement.  Both nurses meet towards the end of the placement to discuss proficiency and skill, and the downstairs nurse meets with the student at the end and undertakes the final assessment based on her observations and gathered evidence from the supervsior,</w:t>
                              </w:r>
                              <w:r w:rsidR="00EE3B10">
                                <w:rPr>
                                  <w:caps/>
                                  <w:color w:val="156082" w:themeColor="accent1"/>
                                  <w:sz w:val="22"/>
                                  <w:szCs w:val="26"/>
                                </w:rPr>
                                <w:t xml:space="preserve"> </w:t>
                              </w:r>
                              <w:r>
                                <w:rPr>
                                  <w:caps/>
                                  <w:color w:val="156082" w:themeColor="accent1"/>
                                  <w:sz w:val="22"/>
                                  <w:szCs w:val="26"/>
                                </w:rPr>
                                <w:t xml:space="preserve">She is the </w:t>
                              </w:r>
                              <w:r w:rsidRPr="00053387">
                                <w:rPr>
                                  <w:caps/>
                                  <w:color w:val="156082" w:themeColor="accent1"/>
                                  <w:sz w:val="22"/>
                                  <w:szCs w:val="26"/>
                                  <w:highlight w:val="green"/>
                                </w:rPr>
                                <w:t>practice assessor</w:t>
                              </w:r>
                              <w:r>
                                <w:rPr>
                                  <w:caps/>
                                  <w:color w:val="156082" w:themeColor="accent1"/>
                                  <w:sz w:val="22"/>
                                  <w:szCs w:val="26"/>
                                </w:rPr>
                                <w:t>.</w:t>
                              </w:r>
                            </w:p>
                            <w:p w:rsidRPr="00C84A24" w:rsidR="00053387" w:rsidP="00053387" w:rsidRDefault="00053387" w14:paraId="0CDC4121" w14:textId="170B3067">
                              <w:pPr>
                                <w:rPr>
                                  <w:caps/>
                                  <w:color w:val="156082" w:themeColor="accent1"/>
                                  <w:sz w:val="22"/>
                                  <w:szCs w:val="26"/>
                                </w:rPr>
                              </w:pPr>
                              <w:r>
                                <w:rPr>
                                  <w:caps/>
                                  <w:color w:val="156082" w:themeColor="accent1"/>
                                  <w:sz w:val="22"/>
                                  <w:szCs w:val="26"/>
                                </w:rPr>
                                <w:t xml:space="preserve"> The</w:t>
                              </w:r>
                              <w:r w:rsidR="0040618E">
                                <w:rPr>
                                  <w:caps/>
                                  <w:color w:val="156082" w:themeColor="accent1"/>
                                  <w:sz w:val="22"/>
                                  <w:szCs w:val="26"/>
                                </w:rPr>
                                <w:t xml:space="preserve"> nurses</w:t>
                              </w:r>
                              <w:r>
                                <w:rPr>
                                  <w:caps/>
                                  <w:color w:val="156082" w:themeColor="accent1"/>
                                  <w:sz w:val="22"/>
                                  <w:szCs w:val="26"/>
                                </w:rPr>
                                <w:t xml:space="preserve"> swap the amoun</w:t>
                              </w:r>
                              <w:r w:rsidR="0040618E">
                                <w:rPr>
                                  <w:caps/>
                                  <w:color w:val="156082" w:themeColor="accent1"/>
                                  <w:sz w:val="22"/>
                                  <w:szCs w:val="26"/>
                                </w:rPr>
                                <w:t>t of time spent with a student</w:t>
                              </w:r>
                              <w:r>
                                <w:rPr>
                                  <w:caps/>
                                  <w:color w:val="156082" w:themeColor="accent1"/>
                                  <w:sz w:val="22"/>
                                  <w:szCs w:val="26"/>
                                </w:rPr>
                                <w:t xml:space="preserve"> for the next placement allocation</w:t>
                              </w:r>
                              <w:r w:rsidR="0040618E">
                                <w:rPr>
                                  <w:caps/>
                                  <w:color w:val="156082" w:themeColor="accent1"/>
                                  <w:sz w:val="22"/>
                                  <w:szCs w:val="26"/>
                                </w:rPr>
                                <w:t>, SO</w:t>
                              </w:r>
                              <w:r>
                                <w:rPr>
                                  <w:caps/>
                                  <w:color w:val="156082" w:themeColor="accent1"/>
                                  <w:sz w:val="22"/>
                                  <w:szCs w:val="26"/>
                                </w:rPr>
                                <w:t xml:space="preserve"> there is fairness and equity.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group xmlns:w14="http://schemas.microsoft.com/office/word/2010/wordml" xmlns:o="urn:schemas-microsoft-com:office:office" xmlns:v="urn:schemas-microsoft-com:vml" id="Group 12" style="position:absolute;margin-left:-18.8pt;margin-top:300.5pt;width:651.75pt;height:187.8pt;z-index:251670528;mso-wrap-distance-left:14.4pt;mso-wrap-distance-top:3.6pt;mso-wrap-distance-right:14.4pt;mso-wrap-distance-bottom:3.6pt;mso-position-horizontal-relative:margin;mso-position-vertical-relative:margin;mso-width-relative:margin;mso-height-relative:margin" coordsize="35754,22612" coordorigin="-79,-179" o:spid="_x0000_s1029" w14:anchorId="40DAF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">
                <v:rect id="Rectangle 13" style="position:absolute;left:-79;top:-179;width:35673;height:1809;visibility:visible;mso-wrap-style:square;v-text-anchor:middle" o:spid="_x0000_s1030" fillcolor="#156082 [3204]"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KMIA&#10;AADbAAAADwAAAGRycy9kb3ducmV2LnhtbERPTWvCQBC9F/oflin0VjcaaEt0FREEkVIw1oO3ITtm&#10;o9nZkF1j9Ne7gtDbPN7nTGa9rUVHra8cKxgOEhDEhdMVlwr+tsuPbxA+IGusHZOCK3mYTV9fJphp&#10;d+ENdXkoRQxhn6ECE0KTSekLQxb9wDXEkTu41mKIsC2lbvESw20tR0nyKS1WHBsMNrQwVJzys1Ww&#10;Pn6luenm3S39pZ1xu5/9cuGVen/r52MQgfrwL366VzrOT+HxSzxAT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H+MowgAAANsAAAAPAAAAAAAAAAAAAAAAAJgCAABkcnMvZG93&#10;bnJldi54bWxQSwUGAAAAAAQABAD1AAAAhwMAAAAA&#10;">
                  <v:textbox>
                    <w:txbxContent>
                      <w:p w:rsidR="00053387" w:rsidP="00053387" w:rsidRDefault="00053387" w14:paraId="563365FB" w14:textId="77777777">
                        <w:pPr>
                          <w:jc w:val="center"/>
                          <w:rPr>
                            <w:rFonts w:asciiTheme="majorHAnsi" w:hAnsiTheme="majorHAnsi" w:eastAsiaTheme="majorEastAsia" w:cstheme="majorBidi"/>
                            <w:color w:val="FFFFFF" w:themeColor="background1"/>
                            <w:szCs w:val="28"/>
                          </w:rPr>
                        </w:pPr>
                      </w:p>
                    </w:txbxContent>
                  </v:textbox>
                </v:rect>
                <v:shape id="Text Box 14" style="position:absolute;top:1979;width:35674;height:20454;visibility:visible;mso-wrap-style:square;v-text-anchor:top" o:spid="_x0000_s1031"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eVcIA&#10;AADbAAAADwAAAGRycy9kb3ducmV2LnhtbERP22rCQBB9L/gPywh9aza2tkrMKkUoCEqxiejrkJ1c&#10;MDubZleNf98tFPo2h3OddDWYVlypd41lBZMoBkFcWN1wpeCQfzzNQTiPrLG1TAru5GC1HD2kmGh7&#10;4y+6Zr4SIYRdggpq77tESlfUZNBFtiMOXGl7gz7AvpK6x1sIN618juM3abDh0FBjR+uainN2MQr2&#10;21neNke/5hfMPk87910Or6jU43h4X4DwNPh/8Z97o8P8Kfz+Eg6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JN5VwgAAANsAAAAPAAAAAAAAAAAAAAAAAJgCAABkcnMvZG93&#10;bnJldi54bWxQSwUGAAAAAAQABAD1AAAAhwMAAAAA&#10;">
                  <v:textbox inset=",7.2pt,,0">
                    <w:txbxContent>
                      <w:p w:rsidR="0040618E" w:rsidP="00053387" w:rsidRDefault="00053387" w14:paraId="5F329EA2" w14:textId="77777777">
                        <w:pPr>
                          <w:rPr>
                            <w:caps/>
                            <w:color w:val="156082" w:themeColor="accent1"/>
                            <w:sz w:val="22"/>
                            <w:szCs w:val="26"/>
                          </w:rPr>
                        </w:pPr>
                        <w:r>
                          <w:rPr>
                            <w:caps/>
                            <w:color w:val="156082" w:themeColor="accent1"/>
                            <w:sz w:val="22"/>
                            <w:szCs w:val="26"/>
                          </w:rPr>
                          <w:t>Model 4</w:t>
                        </w:r>
                        <w:r w:rsidRPr="00C84A24">
                          <w:rPr>
                            <w:caps/>
                            <w:color w:val="156082" w:themeColor="accent1"/>
                            <w:sz w:val="22"/>
                            <w:szCs w:val="26"/>
                          </w:rPr>
                          <w:t xml:space="preserve">– </w:t>
                        </w:r>
                        <w:r>
                          <w:rPr>
                            <w:caps/>
                            <w:color w:val="156082" w:themeColor="accent1"/>
                            <w:sz w:val="22"/>
                            <w:szCs w:val="26"/>
                          </w:rPr>
                          <w:t xml:space="preserve">a </w:t>
                        </w:r>
                        <w:r w:rsidRPr="00C84A24">
                          <w:rPr>
                            <w:caps/>
                            <w:color w:val="156082" w:themeColor="accent1"/>
                            <w:sz w:val="22"/>
                            <w:szCs w:val="26"/>
                            <w:highlight w:val="magenta"/>
                          </w:rPr>
                          <w:t>Student</w:t>
                        </w:r>
                        <w:r w:rsidRPr="00C84A24">
                          <w:rPr>
                            <w:caps/>
                            <w:color w:val="156082" w:themeColor="accent1"/>
                            <w:sz w:val="22"/>
                            <w:szCs w:val="26"/>
                          </w:rPr>
                          <w:t xml:space="preserve"> is assigned to a nurse on the upstairs unit and a nurs</w:t>
                        </w:r>
                        <w:r>
                          <w:rPr>
                            <w:caps/>
                            <w:color w:val="156082" w:themeColor="accent1"/>
                            <w:sz w:val="22"/>
                            <w:szCs w:val="26"/>
                          </w:rPr>
                          <w:t>e on the downstairs unit.  The upstairs  nurse</w:t>
                        </w:r>
                        <w:r w:rsidRPr="00C84A24">
                          <w:rPr>
                            <w:caps/>
                            <w:color w:val="156082" w:themeColor="accent1"/>
                            <w:sz w:val="22"/>
                            <w:szCs w:val="26"/>
                          </w:rPr>
                          <w:t xml:space="preserve"> act</w:t>
                        </w:r>
                        <w:r>
                          <w:rPr>
                            <w:caps/>
                            <w:color w:val="156082" w:themeColor="accent1"/>
                            <w:sz w:val="22"/>
                            <w:szCs w:val="26"/>
                          </w:rPr>
                          <w:t>s</w:t>
                        </w:r>
                        <w:r w:rsidRPr="00C84A24">
                          <w:rPr>
                            <w:caps/>
                            <w:color w:val="156082" w:themeColor="accent1"/>
                            <w:sz w:val="22"/>
                            <w:szCs w:val="26"/>
                          </w:rPr>
                          <w:t xml:space="preserve"> as the students </w:t>
                        </w:r>
                        <w:r w:rsidRPr="00C84A24">
                          <w:rPr>
                            <w:caps/>
                            <w:color w:val="156082" w:themeColor="accent1"/>
                            <w:sz w:val="22"/>
                            <w:szCs w:val="26"/>
                            <w:highlight w:val="yellow"/>
                          </w:rPr>
                          <w:t>practice supervisor</w:t>
                        </w:r>
                        <w:r w:rsidRPr="00C84A24">
                          <w:rPr>
                            <w:caps/>
                            <w:color w:val="156082" w:themeColor="accent1"/>
                            <w:sz w:val="22"/>
                            <w:szCs w:val="26"/>
                          </w:rPr>
                          <w:t xml:space="preserve"> </w:t>
                        </w:r>
                        <w:r>
                          <w:rPr>
                            <w:caps/>
                            <w:color w:val="156082" w:themeColor="accent1"/>
                            <w:sz w:val="22"/>
                            <w:szCs w:val="26"/>
                          </w:rPr>
                          <w:t>and works with the student for the first 3 weeks.  The student swaps and works with the downstairs nurse f</w:t>
                        </w:r>
                        <w:r w:rsidR="00EE3B10">
                          <w:rPr>
                            <w:caps/>
                            <w:color w:val="156082" w:themeColor="accent1"/>
                            <w:sz w:val="22"/>
                            <w:szCs w:val="26"/>
                          </w:rPr>
                          <w:t>or a week and then returns up</w:t>
                        </w:r>
                        <w:r>
                          <w:rPr>
                            <w:caps/>
                            <w:color w:val="156082" w:themeColor="accent1"/>
                            <w:sz w:val="22"/>
                            <w:szCs w:val="26"/>
                          </w:rPr>
                          <w:t>tairs for the remainder of the placement.  Both nurses meet towards the end of the placement to discuss proficiency and skill, and the downstairs nurse meets with the student at the end and undertakes the final assessment based on her observations and gathered evidence from the supervsior,</w:t>
                        </w:r>
                        <w:r w:rsidR="00EE3B10">
                          <w:rPr>
                            <w:caps/>
                            <w:color w:val="156082" w:themeColor="accent1"/>
                            <w:sz w:val="22"/>
                            <w:szCs w:val="26"/>
                          </w:rPr>
                          <w:t xml:space="preserve"> </w:t>
                        </w:r>
                        <w:r>
                          <w:rPr>
                            <w:caps/>
                            <w:color w:val="156082" w:themeColor="accent1"/>
                            <w:sz w:val="22"/>
                            <w:szCs w:val="26"/>
                          </w:rPr>
                          <w:t xml:space="preserve">She is the </w:t>
                        </w:r>
                        <w:r w:rsidRPr="00053387">
                          <w:rPr>
                            <w:caps/>
                            <w:color w:val="156082" w:themeColor="accent1"/>
                            <w:sz w:val="22"/>
                            <w:szCs w:val="26"/>
                            <w:highlight w:val="green"/>
                          </w:rPr>
                          <w:t>practice assessor</w:t>
                        </w:r>
                        <w:r>
                          <w:rPr>
                            <w:caps/>
                            <w:color w:val="156082" w:themeColor="accent1"/>
                            <w:sz w:val="22"/>
                            <w:szCs w:val="26"/>
                          </w:rPr>
                          <w:t>.</w:t>
                        </w:r>
                      </w:p>
                      <w:p w:rsidRPr="00C84A24" w:rsidR="00053387" w:rsidP="00053387" w:rsidRDefault="00053387" w14:paraId="0CDC4121" w14:textId="170B3067">
                        <w:pPr>
                          <w:rPr>
                            <w:caps/>
                            <w:color w:val="156082" w:themeColor="accent1"/>
                            <w:sz w:val="22"/>
                            <w:szCs w:val="26"/>
                          </w:rPr>
                        </w:pPr>
                        <w:r>
                          <w:rPr>
                            <w:caps/>
                            <w:color w:val="156082" w:themeColor="accent1"/>
                            <w:sz w:val="22"/>
                            <w:szCs w:val="26"/>
                          </w:rPr>
                          <w:t xml:space="preserve"> The</w:t>
                        </w:r>
                        <w:r w:rsidR="0040618E">
                          <w:rPr>
                            <w:caps/>
                            <w:color w:val="156082" w:themeColor="accent1"/>
                            <w:sz w:val="22"/>
                            <w:szCs w:val="26"/>
                          </w:rPr>
                          <w:t xml:space="preserve"> nurses</w:t>
                        </w:r>
                        <w:r>
                          <w:rPr>
                            <w:caps/>
                            <w:color w:val="156082" w:themeColor="accent1"/>
                            <w:sz w:val="22"/>
                            <w:szCs w:val="26"/>
                          </w:rPr>
                          <w:t xml:space="preserve"> swap the amoun</w:t>
                        </w:r>
                        <w:r w:rsidR="0040618E">
                          <w:rPr>
                            <w:caps/>
                            <w:color w:val="156082" w:themeColor="accent1"/>
                            <w:sz w:val="22"/>
                            <w:szCs w:val="26"/>
                          </w:rPr>
                          <w:t>t of time spent with a student</w:t>
                        </w:r>
                        <w:r>
                          <w:rPr>
                            <w:caps/>
                            <w:color w:val="156082" w:themeColor="accent1"/>
                            <w:sz w:val="22"/>
                            <w:szCs w:val="26"/>
                          </w:rPr>
                          <w:t xml:space="preserve"> for the next placement allocation</w:t>
                        </w:r>
                        <w:r w:rsidR="0040618E">
                          <w:rPr>
                            <w:caps/>
                            <w:color w:val="156082" w:themeColor="accent1"/>
                            <w:sz w:val="22"/>
                            <w:szCs w:val="26"/>
                          </w:rPr>
                          <w:t>, SO</w:t>
                        </w:r>
                        <w:r>
                          <w:rPr>
                            <w:caps/>
                            <w:color w:val="156082" w:themeColor="accent1"/>
                            <w:sz w:val="22"/>
                            <w:szCs w:val="26"/>
                          </w:rPr>
                          <w:t xml:space="preserve"> there is fairness and equity.</w:t>
                        </w:r>
                      </w:p>
                    </w:txbxContent>
                  </v:textbox>
                </v:shape>
                <w10:wrap xmlns:w10="urn:schemas-microsoft-com:office:word" type="square" anchorx="margin" anchory="margin"/>
              </v:group>
            </w:pict>
          </mc:Fallback>
        </mc:AlternateContent>
      </w:r>
      <w:r w:rsidR="0053670A">
        <w:rPr>
          <w:noProof/>
          <w:lang w:eastAsia="en-GB"/>
        </w:rPr>
        <mc:AlternateContent>
          <mc:Choice Requires="wpg">
            <w:drawing>
              <wp:anchor distT="45720" distB="45720" distL="182880" distR="182880" simplePos="0" relativeHeight="251666432" behindDoc="0" locked="0" layoutInCell="1" allowOverlap="1" wp14:anchorId="26CF4A6A" wp14:editId="7CBC571A">
                <wp:simplePos x="0" y="0"/>
                <wp:positionH relativeFrom="margin">
                  <wp:posOffset>-222636</wp:posOffset>
                </wp:positionH>
                <wp:positionV relativeFrom="margin">
                  <wp:posOffset>-138099</wp:posOffset>
                </wp:positionV>
                <wp:extent cx="8277225" cy="1231900"/>
                <wp:effectExtent l="0" t="0" r="9525" b="6350"/>
                <wp:wrapSquare wrapText="bothSides"/>
                <wp:docPr id="6" name="Group 6"/>
                <wp:cNvGraphicFramePr/>
                <a:graphic xmlns:a="http://schemas.openxmlformats.org/drawingml/2006/main">
                  <a:graphicData uri="http://schemas.microsoft.com/office/word/2010/wordprocessingGroup">
                    <wpg:wgp>
                      <wpg:cNvGrpSpPr/>
                      <wpg:grpSpPr>
                        <a:xfrm>
                          <a:off x="0" y="0"/>
                          <a:ext cx="8277225" cy="1231900"/>
                          <a:chOff x="-7954" y="-17910"/>
                          <a:chExt cx="3575402" cy="2122257"/>
                        </a:xfrm>
                      </wpg:grpSpPr>
                      <wps:wsp>
                        <wps:cNvPr id="7" name="Rectangle 7"/>
                        <wps:cNvSpPr/>
                        <wps:spPr>
                          <a:xfrm>
                            <a:off x="-7954" y="-1791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3670A" w:rsidP="0053670A" w:rsidRDefault="0053670A" w14:paraId="060DF650" w14:textId="77777777">
                              <w:pPr>
                                <w:jc w:val="center"/>
                                <w:rPr>
                                  <w:rFonts w:asciiTheme="majorHAnsi" w:hAnsiTheme="majorHAnsi" w:eastAsiaTheme="majorEastAsia"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0" y="252696"/>
                            <a:ext cx="3567448" cy="18516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84A24" w:rsidR="0053670A" w:rsidP="0053670A" w:rsidRDefault="0053670A" w14:paraId="38D01EA8" w14:textId="1A7778A6">
                              <w:pPr>
                                <w:rPr>
                                  <w:caps/>
                                  <w:color w:val="156082" w:themeColor="accent1"/>
                                  <w:sz w:val="22"/>
                                  <w:szCs w:val="26"/>
                                </w:rPr>
                              </w:pPr>
                              <w:r>
                                <w:rPr>
                                  <w:caps/>
                                  <w:color w:val="156082" w:themeColor="accent1"/>
                                  <w:sz w:val="22"/>
                                  <w:szCs w:val="26"/>
                                </w:rPr>
                                <w:t>Model 2</w:t>
                              </w:r>
                              <w:r w:rsidRPr="00C84A24">
                                <w:rPr>
                                  <w:caps/>
                                  <w:color w:val="156082" w:themeColor="accent1"/>
                                  <w:sz w:val="22"/>
                                  <w:szCs w:val="26"/>
                                </w:rPr>
                                <w:t xml:space="preserve"> – </w:t>
                              </w:r>
                              <w:r>
                                <w:rPr>
                                  <w:caps/>
                                  <w:color w:val="156082" w:themeColor="accent1"/>
                                  <w:sz w:val="22"/>
                                  <w:szCs w:val="26"/>
                                </w:rPr>
                                <w:t xml:space="preserve">A </w:t>
                              </w:r>
                              <w:r w:rsidRPr="00C84A24">
                                <w:rPr>
                                  <w:caps/>
                                  <w:color w:val="156082" w:themeColor="accent1"/>
                                  <w:sz w:val="22"/>
                                  <w:szCs w:val="26"/>
                                  <w:highlight w:val="magenta"/>
                                </w:rPr>
                                <w:t>Student</w:t>
                              </w:r>
                              <w:r w:rsidRPr="00C84A24">
                                <w:rPr>
                                  <w:caps/>
                                  <w:color w:val="156082" w:themeColor="accent1"/>
                                  <w:sz w:val="22"/>
                                  <w:szCs w:val="26"/>
                                </w:rPr>
                                <w:t xml:space="preserve"> </w:t>
                              </w:r>
                              <w:r>
                                <w:rPr>
                                  <w:caps/>
                                  <w:color w:val="156082" w:themeColor="accent1"/>
                                  <w:sz w:val="22"/>
                                  <w:szCs w:val="26"/>
                                </w:rPr>
                                <w:t xml:space="preserve">is assigned to a senior carer SUPERVISOR IN </w:t>
                              </w:r>
                              <w:r w:rsidRPr="00C84A24">
                                <w:rPr>
                                  <w:caps/>
                                  <w:color w:val="156082" w:themeColor="accent1"/>
                                  <w:sz w:val="22"/>
                                  <w:szCs w:val="26"/>
                                </w:rPr>
                                <w:t xml:space="preserve">unit </w:t>
                              </w:r>
                              <w:r w:rsidR="00053387">
                                <w:rPr>
                                  <w:caps/>
                                  <w:color w:val="156082" w:themeColor="accent1"/>
                                  <w:sz w:val="22"/>
                                  <w:szCs w:val="26"/>
                                </w:rPr>
                                <w:t>1</w:t>
                              </w:r>
                              <w:r>
                                <w:rPr>
                                  <w:caps/>
                                  <w:color w:val="156082" w:themeColor="accent1"/>
                                  <w:sz w:val="22"/>
                                  <w:szCs w:val="26"/>
                                </w:rPr>
                                <w:t xml:space="preserve"> </w:t>
                              </w:r>
                              <w:r w:rsidRPr="00C84A24">
                                <w:rPr>
                                  <w:caps/>
                                  <w:color w:val="156082" w:themeColor="accent1"/>
                                  <w:sz w:val="22"/>
                                  <w:szCs w:val="26"/>
                                </w:rPr>
                                <w:t xml:space="preserve">and a second </w:t>
                              </w:r>
                              <w:r w:rsidRPr="0053670A">
                                <w:rPr>
                                  <w:caps/>
                                  <w:color w:val="156082" w:themeColor="accent1"/>
                                  <w:sz w:val="22"/>
                                  <w:szCs w:val="26"/>
                                  <w:highlight w:val="magenta"/>
                                </w:rPr>
                                <w:t>student</w:t>
                              </w:r>
                              <w:r>
                                <w:rPr>
                                  <w:caps/>
                                  <w:color w:val="156082" w:themeColor="accent1"/>
                                  <w:sz w:val="22"/>
                                  <w:szCs w:val="26"/>
                                </w:rPr>
                                <w:t xml:space="preserve"> assigned to a senior</w:t>
                              </w:r>
                              <w:r w:rsidR="00053387">
                                <w:rPr>
                                  <w:caps/>
                                  <w:color w:val="156082" w:themeColor="accent1"/>
                                  <w:sz w:val="22"/>
                                  <w:szCs w:val="26"/>
                                </w:rPr>
                                <w:t xml:space="preserve"> in unit 2</w:t>
                              </w:r>
                              <w:r w:rsidRPr="00C84A24">
                                <w:rPr>
                                  <w:caps/>
                                  <w:color w:val="156082" w:themeColor="accent1"/>
                                  <w:sz w:val="22"/>
                                  <w:szCs w:val="26"/>
                                </w:rPr>
                                <w:t xml:space="preserve">.  These </w:t>
                              </w:r>
                              <w:r>
                                <w:rPr>
                                  <w:caps/>
                                  <w:color w:val="156082" w:themeColor="accent1"/>
                                  <w:sz w:val="22"/>
                                  <w:szCs w:val="26"/>
                                </w:rPr>
                                <w:t>carers</w:t>
                              </w:r>
                              <w:r w:rsidRPr="00C84A24">
                                <w:rPr>
                                  <w:caps/>
                                  <w:color w:val="156082" w:themeColor="accent1"/>
                                  <w:sz w:val="22"/>
                                  <w:szCs w:val="26"/>
                                </w:rPr>
                                <w:t xml:space="preserve"> act as the students </w:t>
                              </w:r>
                              <w:r w:rsidRPr="00C84A24">
                                <w:rPr>
                                  <w:caps/>
                                  <w:color w:val="156082" w:themeColor="accent1"/>
                                  <w:sz w:val="22"/>
                                  <w:szCs w:val="26"/>
                                  <w:highlight w:val="yellow"/>
                                </w:rPr>
                                <w:t>practice supervisor</w:t>
                              </w:r>
                              <w:r w:rsidRPr="00C84A24">
                                <w:rPr>
                                  <w:caps/>
                                  <w:color w:val="156082" w:themeColor="accent1"/>
                                  <w:sz w:val="22"/>
                                  <w:szCs w:val="26"/>
                                </w:rPr>
                                <w:t xml:space="preserve"> for the </w:t>
                              </w:r>
                              <w:r>
                                <w:rPr>
                                  <w:caps/>
                                  <w:color w:val="156082" w:themeColor="accent1"/>
                                  <w:sz w:val="22"/>
                                  <w:szCs w:val="26"/>
                                </w:rPr>
                                <w:t>WHOLE PLACEMENT</w:t>
                              </w:r>
                              <w:r w:rsidRPr="00C84A24">
                                <w:rPr>
                                  <w:caps/>
                                  <w:color w:val="156082" w:themeColor="accent1"/>
                                  <w:sz w:val="22"/>
                                  <w:szCs w:val="26"/>
                                </w:rPr>
                                <w:t xml:space="preserve">. Each student is </w:t>
                              </w:r>
                              <w:r>
                                <w:rPr>
                                  <w:caps/>
                                  <w:color w:val="156082" w:themeColor="accent1"/>
                                  <w:sz w:val="22"/>
                                  <w:szCs w:val="26"/>
                                </w:rPr>
                                <w:t xml:space="preserve">also allocated to a nurse working opposite the senior carers and spends one shift per </w:t>
                              </w:r>
                              <w:r w:rsidR="00053387">
                                <w:rPr>
                                  <w:caps/>
                                  <w:color w:val="156082" w:themeColor="accent1"/>
                                  <w:sz w:val="22"/>
                                  <w:szCs w:val="26"/>
                                </w:rPr>
                                <w:t>week working along side their student</w:t>
                              </w:r>
                              <w:r>
                                <w:rPr>
                                  <w:caps/>
                                  <w:color w:val="156082" w:themeColor="accent1"/>
                                  <w:sz w:val="22"/>
                                  <w:szCs w:val="26"/>
                                </w:rPr>
                                <w:t xml:space="preserve">.  Each nurse acts as the </w:t>
                              </w:r>
                              <w:r w:rsidRPr="0053670A">
                                <w:rPr>
                                  <w:caps/>
                                  <w:color w:val="156082" w:themeColor="accent1"/>
                                  <w:sz w:val="22"/>
                                  <w:szCs w:val="26"/>
                                  <w:highlight w:val="green"/>
                                </w:rPr>
                                <w:t>practice assessor</w:t>
                              </w:r>
                              <w:r>
                                <w:rPr>
                                  <w:caps/>
                                  <w:color w:val="156082" w:themeColor="accent1"/>
                                  <w:sz w:val="22"/>
                                  <w:szCs w:val="26"/>
                                </w:rPr>
                                <w:t xml:space="preserve"> for the student in their unit.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6" style="position:absolute;margin-left:-17.55pt;margin-top:-10.85pt;width:651.75pt;height:97pt;z-index:251666432;mso-wrap-distance-left:14.4pt;mso-wrap-distance-top:3.6pt;mso-wrap-distance-right:14.4pt;mso-wrap-distance-bottom:3.6pt;mso-position-horizontal-relative:margin;mso-position-vertical-relative:margin;mso-width-relative:margin;mso-height-relative:margin" coordsize="35754,21222" coordorigin="-79,-179" o:spid="_x0000_s1035" w14:anchorId="26CF4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">
                <v:rect id="Rectangle 7" style="position:absolute;left:-79;top:-179;width:35673;height:2705;visibility:visible;mso-wrap-style:square;v-text-anchor:middle" o:spid="_x0000_s1036" fillcolor="#156082 [3204]"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UpMMA&#10;AADaAAAADwAAAGRycy9kb3ducmV2LnhtbESPQWvCQBSE7wX/w/IEb3Wjgkp0FRGEIlIwrQdvj+wz&#10;G82+DdltjP31rlDocZiZb5jlurOVaKnxpWMFo2ECgjh3uuRCwffX7n0OwgdkjZVjUvAgD+tV722J&#10;qXZ3PlKbhUJECPsUFZgQ6lRKnxuy6IeuJo7exTUWQ5RNIXWD9wi3lRwnyVRaLDkuGKxpayi/ZT9W&#10;wf46m2Sm3bS/k086GXc6nHdbr9Sg320WIAJ14T/81/7QCmbwuhJv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cUpMMAAADaAAAADwAAAAAAAAAAAAAAAACYAgAAZHJzL2Rv&#10;d25yZXYueG1sUEsFBgAAAAAEAAQA9QAAAIgDAAAAAA==&#10;">
                  <v:textbox>
                    <w:txbxContent>
                      <w:p w:rsidR="0053670A" w:rsidP="0053670A" w:rsidRDefault="0053670A" w14:paraId="060DF650" w14:textId="77777777">
                        <w:pPr>
                          <w:jc w:val="center"/>
                          <w:rPr>
                            <w:rFonts w:asciiTheme="majorHAnsi" w:hAnsiTheme="majorHAnsi" w:eastAsiaTheme="majorEastAsia" w:cstheme="majorBidi"/>
                            <w:color w:val="FFFFFF" w:themeColor="background1"/>
                            <w:szCs w:val="28"/>
                          </w:rPr>
                        </w:pPr>
                      </w:p>
                    </w:txbxContent>
                  </v:textbox>
                </v:rect>
                <v:shape id="Text Box 8" style="position:absolute;top:2526;width:35674;height:18517;visibility:visible;mso-wrap-style:square;v-text-anchor:top" o:spid="_x0000_s1037"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gexcAA&#10;AADaAAAADwAAAGRycy9kb3ducmV2LnhtbERPW2vCMBR+F/YfwhnsbU032Ry1UYYwEBTRVubroTm9&#10;sOakazLN/r15EHz8+O75MphenGl0nWUFL0kKgriyuuNGwbH8ev4A4Tyyxt4yKfgnB8vFwyTHTNsL&#10;H+hc+EbEEHYZKmi9HzIpXdWSQZfYgThytR0N+gjHRuoRLzHc9PI1Td+lwY5jQ4sDrVqqfoo/o2C/&#10;mZV99+1XPMVid9q63zq8oVJPj+FzDsJT8Hfxzb3WCuLWeCXeALm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gexcAAAADaAAAADwAAAAAAAAAAAAAAAACYAgAAZHJzL2Rvd25y&#10;ZXYueG1sUEsFBgAAAAAEAAQA9QAAAIUDAAAAAA==&#10;">
                  <v:textbox inset=",7.2pt,,0">
                    <w:txbxContent>
                      <w:p w:rsidRPr="00C84A24" w:rsidR="0053670A" w:rsidP="0053670A" w:rsidRDefault="0053670A" w14:paraId="38D01EA8" w14:textId="1A7778A6">
                        <w:pPr>
                          <w:rPr>
                            <w:caps/>
                            <w:color w:val="156082" w:themeColor="accent1"/>
                            <w:sz w:val="22"/>
                            <w:szCs w:val="26"/>
                          </w:rPr>
                        </w:pPr>
                        <w:r>
                          <w:rPr>
                            <w:caps/>
                            <w:color w:val="156082" w:themeColor="accent1"/>
                            <w:sz w:val="22"/>
                            <w:szCs w:val="26"/>
                          </w:rPr>
                          <w:t>Model 2</w:t>
                        </w:r>
                        <w:r w:rsidRPr="00C84A24">
                          <w:rPr>
                            <w:caps/>
                            <w:color w:val="156082" w:themeColor="accent1"/>
                            <w:sz w:val="22"/>
                            <w:szCs w:val="26"/>
                          </w:rPr>
                          <w:t xml:space="preserve"> – </w:t>
                        </w:r>
                        <w:r>
                          <w:rPr>
                            <w:caps/>
                            <w:color w:val="156082" w:themeColor="accent1"/>
                            <w:sz w:val="22"/>
                            <w:szCs w:val="26"/>
                          </w:rPr>
                          <w:t xml:space="preserve">A </w:t>
                        </w:r>
                        <w:r w:rsidRPr="00C84A24">
                          <w:rPr>
                            <w:caps/>
                            <w:color w:val="156082" w:themeColor="accent1"/>
                            <w:sz w:val="22"/>
                            <w:szCs w:val="26"/>
                            <w:highlight w:val="magenta"/>
                          </w:rPr>
                          <w:t>Student</w:t>
                        </w:r>
                        <w:r w:rsidRPr="00C84A24">
                          <w:rPr>
                            <w:caps/>
                            <w:color w:val="156082" w:themeColor="accent1"/>
                            <w:sz w:val="22"/>
                            <w:szCs w:val="26"/>
                          </w:rPr>
                          <w:t xml:space="preserve"> </w:t>
                        </w:r>
                        <w:r>
                          <w:rPr>
                            <w:caps/>
                            <w:color w:val="156082" w:themeColor="accent1"/>
                            <w:sz w:val="22"/>
                            <w:szCs w:val="26"/>
                          </w:rPr>
                          <w:t xml:space="preserve">is assigned to a senior carer SUPERVISOR IN </w:t>
                        </w:r>
                        <w:r w:rsidRPr="00C84A24">
                          <w:rPr>
                            <w:caps/>
                            <w:color w:val="156082" w:themeColor="accent1"/>
                            <w:sz w:val="22"/>
                            <w:szCs w:val="26"/>
                          </w:rPr>
                          <w:t xml:space="preserve">unit </w:t>
                        </w:r>
                        <w:r w:rsidR="00053387">
                          <w:rPr>
                            <w:caps/>
                            <w:color w:val="156082" w:themeColor="accent1"/>
                            <w:sz w:val="22"/>
                            <w:szCs w:val="26"/>
                          </w:rPr>
                          <w:t>1</w:t>
                        </w:r>
                        <w:r>
                          <w:rPr>
                            <w:caps/>
                            <w:color w:val="156082" w:themeColor="accent1"/>
                            <w:sz w:val="22"/>
                            <w:szCs w:val="26"/>
                          </w:rPr>
                          <w:t xml:space="preserve"> </w:t>
                        </w:r>
                        <w:r w:rsidRPr="00C84A24">
                          <w:rPr>
                            <w:caps/>
                            <w:color w:val="156082" w:themeColor="accent1"/>
                            <w:sz w:val="22"/>
                            <w:szCs w:val="26"/>
                          </w:rPr>
                          <w:t xml:space="preserve">and a second </w:t>
                        </w:r>
                        <w:r w:rsidRPr="0053670A">
                          <w:rPr>
                            <w:caps/>
                            <w:color w:val="156082" w:themeColor="accent1"/>
                            <w:sz w:val="22"/>
                            <w:szCs w:val="26"/>
                            <w:highlight w:val="magenta"/>
                          </w:rPr>
                          <w:t>student</w:t>
                        </w:r>
                        <w:r>
                          <w:rPr>
                            <w:caps/>
                            <w:color w:val="156082" w:themeColor="accent1"/>
                            <w:sz w:val="22"/>
                            <w:szCs w:val="26"/>
                          </w:rPr>
                          <w:t xml:space="preserve"> assigned to a senior</w:t>
                        </w:r>
                        <w:r w:rsidR="00053387">
                          <w:rPr>
                            <w:caps/>
                            <w:color w:val="156082" w:themeColor="accent1"/>
                            <w:sz w:val="22"/>
                            <w:szCs w:val="26"/>
                          </w:rPr>
                          <w:t xml:space="preserve"> in unit 2</w:t>
                        </w:r>
                        <w:r w:rsidRPr="00C84A24">
                          <w:rPr>
                            <w:caps/>
                            <w:color w:val="156082" w:themeColor="accent1"/>
                            <w:sz w:val="22"/>
                            <w:szCs w:val="26"/>
                          </w:rPr>
                          <w:t xml:space="preserve">.  These </w:t>
                        </w:r>
                        <w:r>
                          <w:rPr>
                            <w:caps/>
                            <w:color w:val="156082" w:themeColor="accent1"/>
                            <w:sz w:val="22"/>
                            <w:szCs w:val="26"/>
                          </w:rPr>
                          <w:t>carers</w:t>
                        </w:r>
                        <w:r w:rsidRPr="00C84A24">
                          <w:rPr>
                            <w:caps/>
                            <w:color w:val="156082" w:themeColor="accent1"/>
                            <w:sz w:val="22"/>
                            <w:szCs w:val="26"/>
                          </w:rPr>
                          <w:t xml:space="preserve"> act as the students </w:t>
                        </w:r>
                        <w:r w:rsidRPr="00C84A24">
                          <w:rPr>
                            <w:caps/>
                            <w:color w:val="156082" w:themeColor="accent1"/>
                            <w:sz w:val="22"/>
                            <w:szCs w:val="26"/>
                            <w:highlight w:val="yellow"/>
                          </w:rPr>
                          <w:t>practice supervisor</w:t>
                        </w:r>
                        <w:r w:rsidRPr="00C84A24">
                          <w:rPr>
                            <w:caps/>
                            <w:color w:val="156082" w:themeColor="accent1"/>
                            <w:sz w:val="22"/>
                            <w:szCs w:val="26"/>
                          </w:rPr>
                          <w:t xml:space="preserve"> for the </w:t>
                        </w:r>
                        <w:r>
                          <w:rPr>
                            <w:caps/>
                            <w:color w:val="156082" w:themeColor="accent1"/>
                            <w:sz w:val="22"/>
                            <w:szCs w:val="26"/>
                          </w:rPr>
                          <w:t>WHOLE PLACEMENT</w:t>
                        </w:r>
                        <w:r w:rsidRPr="00C84A24">
                          <w:rPr>
                            <w:caps/>
                            <w:color w:val="156082" w:themeColor="accent1"/>
                            <w:sz w:val="22"/>
                            <w:szCs w:val="26"/>
                          </w:rPr>
                          <w:t xml:space="preserve">. Each student is </w:t>
                        </w:r>
                        <w:r>
                          <w:rPr>
                            <w:caps/>
                            <w:color w:val="156082" w:themeColor="accent1"/>
                            <w:sz w:val="22"/>
                            <w:szCs w:val="26"/>
                          </w:rPr>
                          <w:t xml:space="preserve">also allocated to a nurse working opposite the senior carers and spends one shift per </w:t>
                        </w:r>
                        <w:r w:rsidR="00053387">
                          <w:rPr>
                            <w:caps/>
                            <w:color w:val="156082" w:themeColor="accent1"/>
                            <w:sz w:val="22"/>
                            <w:szCs w:val="26"/>
                          </w:rPr>
                          <w:t>week working along side their student</w:t>
                        </w:r>
                        <w:r>
                          <w:rPr>
                            <w:caps/>
                            <w:color w:val="156082" w:themeColor="accent1"/>
                            <w:sz w:val="22"/>
                            <w:szCs w:val="26"/>
                          </w:rPr>
                          <w:t xml:space="preserve">.  Each nurse acts as the </w:t>
                        </w:r>
                        <w:r w:rsidRPr="0053670A">
                          <w:rPr>
                            <w:caps/>
                            <w:color w:val="156082" w:themeColor="accent1"/>
                            <w:sz w:val="22"/>
                            <w:szCs w:val="26"/>
                            <w:highlight w:val="green"/>
                          </w:rPr>
                          <w:t>practice assessor</w:t>
                        </w:r>
                        <w:r>
                          <w:rPr>
                            <w:caps/>
                            <w:color w:val="156082" w:themeColor="accent1"/>
                            <w:sz w:val="22"/>
                            <w:szCs w:val="26"/>
                          </w:rPr>
                          <w:t xml:space="preserve"> for the student in their unit.</w:t>
                        </w:r>
                      </w:p>
                    </w:txbxContent>
                  </v:textbox>
                </v:shape>
                <w10:wrap type="square" anchorx="margin" anchory="margin"/>
              </v:group>
            </w:pict>
          </mc:Fallback>
        </mc:AlternateContent>
      </w:r>
    </w:p>
    <w:sectPr w:rsidR="00C84A24">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54006" w14:paraId="4C319A6E" w14:textId="77777777">
      <w:pPr>
        <w:spacing w:after="0" w:line="240" w:lineRule="auto"/>
      </w:pPr>
      <w:r>
        <w:separator/>
      </w:r>
    </w:p>
  </w:endnote>
  <w:endnote w:type="continuationSeparator" w:id="0">
    <w:p w:rsidR="00000000" w:rsidRDefault="00F54006" w14:paraId="4D823F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320"/>
      <w:gridCol w:w="4320"/>
      <w:gridCol w:w="4320"/>
    </w:tblGrid>
    <w:tr w:rsidR="58714DDA" w:rsidTr="58714DDA" w14:paraId="2D14AC5F" w14:textId="77777777">
      <w:trPr>
        <w:trHeight w:val="300"/>
      </w:trPr>
      <w:tc>
        <w:tcPr>
          <w:tcW w:w="4320" w:type="dxa"/>
        </w:tcPr>
        <w:p w:rsidR="58714DDA" w:rsidP="58714DDA" w:rsidRDefault="58714DDA" w14:paraId="71EA8035" w14:textId="247854F1">
          <w:pPr>
            <w:pStyle w:val="Header"/>
            <w:ind w:left="-115"/>
          </w:pPr>
        </w:p>
      </w:tc>
      <w:tc>
        <w:tcPr>
          <w:tcW w:w="4320" w:type="dxa"/>
        </w:tcPr>
        <w:p w:rsidR="58714DDA" w:rsidP="58714DDA" w:rsidRDefault="58714DDA" w14:paraId="007EBC88" w14:textId="5BBB9378">
          <w:pPr>
            <w:pStyle w:val="Header"/>
            <w:jc w:val="center"/>
          </w:pPr>
        </w:p>
      </w:tc>
      <w:tc>
        <w:tcPr>
          <w:tcW w:w="4320" w:type="dxa"/>
        </w:tcPr>
        <w:p w:rsidR="58714DDA" w:rsidP="58714DDA" w:rsidRDefault="58714DDA" w14:paraId="3AB65878" w14:textId="039361C9">
          <w:pPr>
            <w:pStyle w:val="Header"/>
            <w:ind w:right="-115"/>
            <w:jc w:val="right"/>
          </w:pPr>
        </w:p>
      </w:tc>
    </w:tr>
  </w:tbl>
  <w:p w:rsidR="58714DDA" w:rsidP="58714DDA" w:rsidRDefault="58714DDA" w14:paraId="2D612493" w14:textId="014D6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54006" w14:paraId="31248E31" w14:textId="77777777">
      <w:pPr>
        <w:spacing w:after="0" w:line="240" w:lineRule="auto"/>
      </w:pPr>
      <w:r>
        <w:separator/>
      </w:r>
    </w:p>
  </w:footnote>
  <w:footnote w:type="continuationSeparator" w:id="0">
    <w:p w:rsidR="00000000" w:rsidRDefault="00F54006" w14:paraId="7D8B8D19"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320"/>
      <w:gridCol w:w="4320"/>
      <w:gridCol w:w="4320"/>
    </w:tblGrid>
    <w:tr w:rsidR="58714DDA" w:rsidTr="58714DDA" w14:paraId="3407FD02" w14:textId="77777777">
      <w:trPr>
        <w:trHeight w:val="300"/>
      </w:trPr>
      <w:tc>
        <w:tcPr>
          <w:tcW w:w="4320" w:type="dxa"/>
        </w:tcPr>
        <w:p w:rsidR="58714DDA" w:rsidP="58714DDA" w:rsidRDefault="58714DDA" w14:paraId="0C770E3B" w14:textId="30926FD2">
          <w:pPr>
            <w:pStyle w:val="Header"/>
            <w:ind w:left="-115"/>
          </w:pPr>
        </w:p>
      </w:tc>
      <w:tc>
        <w:tcPr>
          <w:tcW w:w="4320" w:type="dxa"/>
        </w:tcPr>
        <w:p w:rsidR="58714DDA" w:rsidP="58714DDA" w:rsidRDefault="58714DDA" w14:paraId="20873D7B" w14:textId="6EF792C6">
          <w:pPr>
            <w:pStyle w:val="Header"/>
            <w:jc w:val="center"/>
          </w:pPr>
        </w:p>
      </w:tc>
      <w:tc>
        <w:tcPr>
          <w:tcW w:w="4320" w:type="dxa"/>
        </w:tcPr>
        <w:p w:rsidR="58714DDA" w:rsidP="58714DDA" w:rsidRDefault="58714DDA" w14:paraId="0ACC8942" w14:textId="79FDE76F">
          <w:pPr>
            <w:pStyle w:val="Header"/>
            <w:ind w:right="-115"/>
            <w:jc w:val="right"/>
          </w:pPr>
        </w:p>
      </w:tc>
    </w:tr>
  </w:tbl>
  <w:p w:rsidR="58714DDA" w:rsidP="58714DDA" w:rsidRDefault="58714DDA" w14:paraId="66B1100A" w14:textId="44665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D0E064"/>
    <w:rsid w:val="00053387"/>
    <w:rsid w:val="0040618E"/>
    <w:rsid w:val="0053670A"/>
    <w:rsid w:val="00C150BB"/>
    <w:rsid w:val="00C84A24"/>
    <w:rsid w:val="00EE3B10"/>
    <w:rsid w:val="00F54006"/>
    <w:rsid w:val="053302CB"/>
    <w:rsid w:val="06A6419A"/>
    <w:rsid w:val="0873EF6D"/>
    <w:rsid w:val="08BDF745"/>
    <w:rsid w:val="1F90BAB9"/>
    <w:rsid w:val="2ED8CB02"/>
    <w:rsid w:val="37F496F9"/>
    <w:rsid w:val="39D0E064"/>
    <w:rsid w:val="3E1EDE81"/>
    <w:rsid w:val="51CED7A4"/>
    <w:rsid w:val="53A11C0F"/>
    <w:rsid w:val="58714DDA"/>
    <w:rsid w:val="63CCD833"/>
    <w:rsid w:val="69DAB360"/>
    <w:rsid w:val="6B96D086"/>
    <w:rsid w:val="6E23473B"/>
    <w:rsid w:val="6F42B5D4"/>
    <w:rsid w:val="75A5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5]"/>
    </o:shapedefaults>
    <o:shapelayout v:ext="edit">
      <o:idmap v:ext="edit" data="1"/>
    </o:shapelayout>
  </w:shapeDefaults>
  <w:decimalSymbol w:val="."/>
  <w:listSeparator w:val=","/>
  <w14:docId w14:val="39D0E064"/>
  <w15:chartTrackingRefBased/>
  <w15:docId w15:val="{D0EBBFD9-74E9-47B2-9660-5530C425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53A11C0F"/>
    <w:rPr>
      <w:lang w:val="en-GB"/>
    </w:rPr>
  </w:style>
  <w:style w:type="paragraph" w:styleId="Heading1">
    <w:name w:val="heading 1"/>
    <w:basedOn w:val="Normal"/>
    <w:next w:val="Normal"/>
    <w:link w:val="Heading1Char"/>
    <w:uiPriority w:val="9"/>
    <w:qFormat/>
    <w:rsid w:val="53A11C0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53A11C0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53A11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53A11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53A11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53A11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53A11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53A11C0F"/>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53A11C0F"/>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rsid w:val="53A11C0F"/>
    <w:pPr>
      <w:spacing w:after="80" w:line="240" w:lineRule="auto"/>
      <w:contextualSpacing/>
    </w:pPr>
    <w:rPr>
      <w:rFonts w:asciiTheme="majorHAnsi" w:hAnsiTheme="majorHAnsi" w:eastAsiaTheme="majorEastAsia" w:cstheme="majorBidi"/>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53A11C0F"/>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53A11C0F"/>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53A11C0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3A11C0F"/>
    <w:pPr>
      <w:ind w:left="720"/>
      <w:contextualSpacing/>
    </w:pPr>
  </w:style>
  <w:style w:type="paragraph" w:styleId="TOC1">
    <w:name w:val="toc 1"/>
    <w:basedOn w:val="Normal"/>
    <w:next w:val="Normal"/>
    <w:uiPriority w:val="39"/>
    <w:unhideWhenUsed/>
    <w:rsid w:val="53A11C0F"/>
    <w:pPr>
      <w:spacing w:after="100"/>
    </w:pPr>
  </w:style>
  <w:style w:type="paragraph" w:styleId="TOC2">
    <w:name w:val="toc 2"/>
    <w:basedOn w:val="Normal"/>
    <w:next w:val="Normal"/>
    <w:uiPriority w:val="39"/>
    <w:unhideWhenUsed/>
    <w:rsid w:val="53A11C0F"/>
    <w:pPr>
      <w:spacing w:after="100"/>
      <w:ind w:left="220"/>
    </w:pPr>
  </w:style>
  <w:style w:type="paragraph" w:styleId="TOC3">
    <w:name w:val="toc 3"/>
    <w:basedOn w:val="Normal"/>
    <w:next w:val="Normal"/>
    <w:uiPriority w:val="39"/>
    <w:unhideWhenUsed/>
    <w:rsid w:val="53A11C0F"/>
    <w:pPr>
      <w:spacing w:after="100"/>
      <w:ind w:left="440"/>
    </w:pPr>
  </w:style>
  <w:style w:type="paragraph" w:styleId="TOC4">
    <w:name w:val="toc 4"/>
    <w:basedOn w:val="Normal"/>
    <w:next w:val="Normal"/>
    <w:uiPriority w:val="39"/>
    <w:unhideWhenUsed/>
    <w:rsid w:val="53A11C0F"/>
    <w:pPr>
      <w:spacing w:after="100"/>
      <w:ind w:left="660"/>
    </w:pPr>
  </w:style>
  <w:style w:type="paragraph" w:styleId="TOC5">
    <w:name w:val="toc 5"/>
    <w:basedOn w:val="Normal"/>
    <w:next w:val="Normal"/>
    <w:uiPriority w:val="39"/>
    <w:unhideWhenUsed/>
    <w:rsid w:val="53A11C0F"/>
    <w:pPr>
      <w:spacing w:after="100"/>
      <w:ind w:left="880"/>
    </w:pPr>
  </w:style>
  <w:style w:type="paragraph" w:styleId="TOC6">
    <w:name w:val="toc 6"/>
    <w:basedOn w:val="Normal"/>
    <w:next w:val="Normal"/>
    <w:uiPriority w:val="39"/>
    <w:unhideWhenUsed/>
    <w:rsid w:val="53A11C0F"/>
    <w:pPr>
      <w:spacing w:after="100"/>
      <w:ind w:left="1100"/>
    </w:pPr>
  </w:style>
  <w:style w:type="paragraph" w:styleId="TOC7">
    <w:name w:val="toc 7"/>
    <w:basedOn w:val="Normal"/>
    <w:next w:val="Normal"/>
    <w:uiPriority w:val="39"/>
    <w:unhideWhenUsed/>
    <w:rsid w:val="53A11C0F"/>
    <w:pPr>
      <w:spacing w:after="100"/>
      <w:ind w:left="1320"/>
    </w:pPr>
  </w:style>
  <w:style w:type="paragraph" w:styleId="TOC8">
    <w:name w:val="toc 8"/>
    <w:basedOn w:val="Normal"/>
    <w:next w:val="Normal"/>
    <w:uiPriority w:val="39"/>
    <w:unhideWhenUsed/>
    <w:rsid w:val="53A11C0F"/>
    <w:pPr>
      <w:spacing w:after="100"/>
      <w:ind w:left="1540"/>
    </w:pPr>
  </w:style>
  <w:style w:type="paragraph" w:styleId="TOC9">
    <w:name w:val="toc 9"/>
    <w:basedOn w:val="Normal"/>
    <w:next w:val="Normal"/>
    <w:uiPriority w:val="39"/>
    <w:unhideWhenUsed/>
    <w:rsid w:val="53A11C0F"/>
    <w:pPr>
      <w:spacing w:after="100"/>
      <w:ind w:left="1760"/>
    </w:pPr>
  </w:style>
  <w:style w:type="paragraph" w:styleId="EndnoteText">
    <w:name w:val="endnote text"/>
    <w:basedOn w:val="Normal"/>
    <w:uiPriority w:val="99"/>
    <w:semiHidden/>
    <w:unhideWhenUsed/>
    <w:rsid w:val="53A11C0F"/>
    <w:pPr>
      <w:spacing w:after="0" w:line="240" w:lineRule="auto"/>
    </w:pPr>
    <w:rPr>
      <w:sz w:val="20"/>
      <w:szCs w:val="20"/>
    </w:rPr>
  </w:style>
  <w:style w:type="paragraph" w:styleId="Footer">
    <w:name w:val="footer"/>
    <w:basedOn w:val="Normal"/>
    <w:uiPriority w:val="99"/>
    <w:unhideWhenUsed/>
    <w:rsid w:val="53A11C0F"/>
    <w:pPr>
      <w:tabs>
        <w:tab w:val="center" w:pos="4680"/>
        <w:tab w:val="right" w:pos="9360"/>
      </w:tabs>
      <w:spacing w:after="0" w:line="240" w:lineRule="auto"/>
    </w:pPr>
  </w:style>
  <w:style w:type="paragraph" w:styleId="FootnoteText">
    <w:name w:val="footnote text"/>
    <w:basedOn w:val="Normal"/>
    <w:uiPriority w:val="99"/>
    <w:semiHidden/>
    <w:unhideWhenUsed/>
    <w:rsid w:val="53A11C0F"/>
    <w:pPr>
      <w:spacing w:after="0" w:line="240" w:lineRule="auto"/>
    </w:pPr>
    <w:rPr>
      <w:sz w:val="20"/>
      <w:szCs w:val="20"/>
    </w:rPr>
  </w:style>
  <w:style w:type="paragraph" w:styleId="Header">
    <w:name w:val="header"/>
    <w:basedOn w:val="Normal"/>
    <w:uiPriority w:val="99"/>
    <w:unhideWhenUsed/>
    <w:rsid w:val="53A11C0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pn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eader" Target="header1.xml" Id="rId10" /><Relationship Type="http://schemas.openxmlformats.org/officeDocument/2006/relationships/footnotes" Target="footnotes.xml" Id="rId4" /><Relationship Type="http://schemas.openxmlformats.org/officeDocument/2006/relationships/image" Target="media/image4.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Dickins, Allan</dc:creator>
  <keywords/>
  <dc:description/>
  <lastModifiedBy>Dickins, Allan</lastModifiedBy>
  <revision>6</revision>
  <dcterms:created xsi:type="dcterms:W3CDTF">2024-11-27T12:34:00.0000000Z</dcterms:created>
  <dcterms:modified xsi:type="dcterms:W3CDTF">2024-12-20T08:55:49.7766642Z</dcterms:modified>
</coreProperties>
</file>