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A6" w:rsidRDefault="00B30EE4">
      <w:r>
        <w:rPr>
          <w:noProof/>
          <w:lang w:eastAsia="en-GB"/>
        </w:rPr>
        <w:drawing>
          <wp:anchor distT="0" distB="0" distL="114300" distR="114300" simplePos="0" relativeHeight="251659264" behindDoc="0" locked="0" layoutInCell="1" allowOverlap="1">
            <wp:simplePos x="0" y="0"/>
            <wp:positionH relativeFrom="column">
              <wp:posOffset>-88900</wp:posOffset>
            </wp:positionH>
            <wp:positionV relativeFrom="paragraph">
              <wp:posOffset>-558800</wp:posOffset>
            </wp:positionV>
            <wp:extent cx="6654800" cy="2133600"/>
            <wp:effectExtent l="0" t="0" r="0" b="0"/>
            <wp:wrapNone/>
            <wp:docPr id="3" name="Picture 0" descr="Ly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n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0" cy="2133600"/>
                    </a:xfrm>
                    <a:prstGeom prst="rect">
                      <a:avLst/>
                    </a:prstGeom>
                    <a:noFill/>
                    <a:ln>
                      <a:noFill/>
                    </a:ln>
                  </pic:spPr>
                </pic:pic>
              </a:graphicData>
            </a:graphic>
          </wp:anchor>
        </w:drawing>
      </w:r>
    </w:p>
    <w:p w:rsidR="00B30EE4" w:rsidRDefault="00B30EE4"/>
    <w:p w:rsidR="00B30EE4" w:rsidRDefault="00B30EE4"/>
    <w:p w:rsidR="00B30EE4" w:rsidRDefault="00B30EE4"/>
    <w:p w:rsidR="00B30EE4" w:rsidRDefault="00B30EE4"/>
    <w:p w:rsidR="00B30EE4" w:rsidRDefault="00B30EE4"/>
    <w:p w:rsidR="00486EBD" w:rsidRDefault="00486EBD" w:rsidP="00486EBD">
      <w:pPr>
        <w:pStyle w:val="NormalWeb"/>
      </w:pPr>
      <w:r>
        <w:rPr>
          <w:rFonts w:ascii="Arial" w:hAnsi="Arial" w:cs="Arial"/>
          <w:b/>
          <w:bCs/>
          <w:sz w:val="28"/>
          <w:szCs w:val="28"/>
        </w:rPr>
        <w:t>Daily update</w:t>
      </w:r>
    </w:p>
    <w:p w:rsidR="00486EBD" w:rsidRDefault="00486EBD" w:rsidP="00486EBD">
      <w:pPr>
        <w:pStyle w:val="NormalWeb"/>
      </w:pPr>
      <w:r>
        <w:rPr>
          <w:rFonts w:ascii="Arial" w:hAnsi="Arial" w:cs="Arial"/>
          <w:b/>
          <w:bCs/>
          <w:sz w:val="28"/>
          <w:szCs w:val="28"/>
        </w:rPr>
        <w:t>(10 June 2025, 4.10</w:t>
      </w:r>
      <w:bookmarkStart w:id="0" w:name="_GoBack"/>
      <w:bookmarkEnd w:id="0"/>
      <w:r>
        <w:rPr>
          <w:rFonts w:ascii="Arial" w:hAnsi="Arial" w:cs="Arial"/>
          <w:b/>
          <w:bCs/>
          <w:sz w:val="28"/>
          <w:szCs w:val="28"/>
        </w:rPr>
        <w:t>pm)</w:t>
      </w:r>
    </w:p>
    <w:p w:rsidR="00486EBD" w:rsidRDefault="00486EBD" w:rsidP="00486EBD">
      <w:pPr>
        <w:pStyle w:val="NormalWeb"/>
      </w:pPr>
      <w:r>
        <w:t> </w:t>
      </w:r>
    </w:p>
    <w:p w:rsidR="00486EBD" w:rsidRDefault="00486EBD" w:rsidP="00486EBD">
      <w:pPr>
        <w:pStyle w:val="NormalWeb"/>
      </w:pPr>
      <w:r>
        <w:rPr>
          <w:rFonts w:ascii="Arial" w:hAnsi="Arial" w:cs="Arial"/>
          <w:sz w:val="28"/>
          <w:szCs w:val="28"/>
        </w:rPr>
        <w:t>Topics in this Core Brief:</w:t>
      </w:r>
    </w:p>
    <w:p w:rsidR="00486EBD" w:rsidRDefault="00486EBD" w:rsidP="00486EBD">
      <w:pPr>
        <w:pStyle w:val="NormalWeb"/>
        <w:ind w:left="720" w:hanging="360"/>
      </w:pPr>
      <w:r>
        <w:rPr>
          <w:rFonts w:ascii="Symbol" w:hAnsi="Symbol"/>
          <w:color w:val="000000"/>
          <w:sz w:val="28"/>
          <w:szCs w:val="28"/>
        </w:rPr>
        <w:t></w:t>
      </w:r>
      <w:r>
        <w:rPr>
          <w:color w:val="000000"/>
          <w:sz w:val="14"/>
          <w:szCs w:val="14"/>
        </w:rPr>
        <w:t xml:space="preserve">      </w:t>
      </w:r>
      <w:r>
        <w:rPr>
          <w:rFonts w:ascii="Arial" w:hAnsi="Arial" w:cs="Arial"/>
          <w:color w:val="000000"/>
          <w:sz w:val="28"/>
          <w:szCs w:val="28"/>
        </w:rPr>
        <w:t>NHSGGC Equal Pay Statement 2025</w:t>
      </w:r>
    </w:p>
    <w:p w:rsidR="00486EBD" w:rsidRDefault="00486EBD" w:rsidP="00486EBD">
      <w:pPr>
        <w:pStyle w:val="NormalWeb"/>
        <w:ind w:left="720" w:hanging="360"/>
      </w:pPr>
      <w:r>
        <w:rPr>
          <w:rFonts w:ascii="Symbol" w:hAnsi="Symbol"/>
          <w:sz w:val="28"/>
          <w:szCs w:val="28"/>
        </w:rPr>
        <w:t></w:t>
      </w:r>
      <w:r>
        <w:rPr>
          <w:sz w:val="14"/>
          <w:szCs w:val="14"/>
        </w:rPr>
        <w:t xml:space="preserve">      </w:t>
      </w:r>
      <w:proofErr w:type="spellStart"/>
      <w:proofErr w:type="gramStart"/>
      <w:r>
        <w:rPr>
          <w:rFonts w:ascii="Arial" w:hAnsi="Arial" w:cs="Arial"/>
          <w:sz w:val="28"/>
          <w:szCs w:val="28"/>
        </w:rPr>
        <w:t>iMatter</w:t>
      </w:r>
      <w:proofErr w:type="spellEnd"/>
      <w:proofErr w:type="gramEnd"/>
      <w:r>
        <w:rPr>
          <w:rFonts w:ascii="Arial" w:hAnsi="Arial" w:cs="Arial"/>
          <w:sz w:val="28"/>
          <w:szCs w:val="28"/>
        </w:rPr>
        <w:t xml:space="preserve"> 2025 – You Said, We Did</w:t>
      </w:r>
    </w:p>
    <w:p w:rsidR="00486EBD" w:rsidRDefault="00486EBD" w:rsidP="00486EBD">
      <w:pPr>
        <w:pStyle w:val="NormalWeb"/>
        <w:shd w:val="clear" w:color="auto" w:fill="FFFFFF"/>
        <w:ind w:left="720" w:hanging="360"/>
      </w:pPr>
      <w:r>
        <w:rPr>
          <w:rFonts w:ascii="Symbol" w:hAnsi="Symbol"/>
          <w:color w:val="000000"/>
          <w:sz w:val="28"/>
          <w:szCs w:val="28"/>
        </w:rPr>
        <w:t></w:t>
      </w:r>
      <w:r>
        <w:rPr>
          <w:color w:val="000000"/>
          <w:sz w:val="14"/>
          <w:szCs w:val="14"/>
        </w:rPr>
        <w:t xml:space="preserve">      </w:t>
      </w:r>
      <w:r>
        <w:rPr>
          <w:rFonts w:ascii="Arial" w:hAnsi="Arial" w:cs="Arial"/>
          <w:color w:val="000000"/>
          <w:sz w:val="28"/>
          <w:szCs w:val="28"/>
        </w:rPr>
        <w:t>Become a Peer Champion for vaccination!</w:t>
      </w:r>
    </w:p>
    <w:p w:rsidR="00486EBD" w:rsidRDefault="00486EBD" w:rsidP="00486EBD">
      <w:pPr>
        <w:pStyle w:val="NormalWeb"/>
        <w:ind w:left="720" w:hanging="360"/>
        <w:rPr>
          <w:rFonts w:ascii="Arial" w:hAnsi="Arial" w:cs="Arial"/>
          <w:color w:val="000000"/>
          <w:sz w:val="28"/>
          <w:szCs w:val="28"/>
        </w:rPr>
      </w:pPr>
      <w:r>
        <w:rPr>
          <w:rFonts w:ascii="Symbol" w:hAnsi="Symbol"/>
          <w:color w:val="000000"/>
          <w:sz w:val="28"/>
          <w:szCs w:val="28"/>
        </w:rPr>
        <w:t></w:t>
      </w:r>
      <w:r>
        <w:rPr>
          <w:color w:val="000000"/>
          <w:sz w:val="14"/>
          <w:szCs w:val="14"/>
        </w:rPr>
        <w:t xml:space="preserve">      </w:t>
      </w:r>
      <w:proofErr w:type="gramStart"/>
      <w:r>
        <w:rPr>
          <w:rFonts w:ascii="Arial" w:hAnsi="Arial" w:cs="Arial"/>
          <w:color w:val="000000"/>
          <w:sz w:val="28"/>
          <w:szCs w:val="28"/>
        </w:rPr>
        <w:t>Let’s</w:t>
      </w:r>
      <w:proofErr w:type="gramEnd"/>
      <w:r>
        <w:rPr>
          <w:rFonts w:ascii="Arial" w:hAnsi="Arial" w:cs="Arial"/>
          <w:color w:val="000000"/>
          <w:sz w:val="28"/>
          <w:szCs w:val="28"/>
        </w:rPr>
        <w:t xml:space="preserve"> talk about... Caring beyond the clock: Resources for sta</w:t>
      </w:r>
      <w:r>
        <w:rPr>
          <w:rFonts w:ascii="Arial" w:hAnsi="Arial" w:cs="Arial"/>
          <w:color w:val="000000"/>
          <w:sz w:val="28"/>
          <w:szCs w:val="28"/>
        </w:rPr>
        <w:t>ff navigating caregiving at home</w:t>
      </w:r>
    </w:p>
    <w:p w:rsidR="00154F84" w:rsidRPr="00486EBD" w:rsidRDefault="00486EBD" w:rsidP="00486EBD">
      <w:pPr>
        <w:pStyle w:val="NormalWeb"/>
        <w:numPr>
          <w:ilvl w:val="0"/>
          <w:numId w:val="44"/>
        </w:numPr>
        <w:rPr>
          <w:rFonts w:ascii="Arial" w:hAnsi="Arial" w:cs="Arial"/>
          <w:color w:val="000000"/>
          <w:sz w:val="28"/>
          <w:szCs w:val="28"/>
        </w:rPr>
      </w:pPr>
      <w:r>
        <w:rPr>
          <w:rFonts w:ascii="Arial" w:hAnsi="Arial" w:cs="Arial"/>
          <w:color w:val="000000"/>
          <w:sz w:val="28"/>
          <w:szCs w:val="28"/>
        </w:rPr>
        <w:t>Success Register</w:t>
      </w:r>
    </w:p>
    <w:p w:rsidR="00486EBD" w:rsidRDefault="00486EBD" w:rsidP="00486EBD">
      <w:pPr>
        <w:spacing w:after="0" w:line="240" w:lineRule="auto"/>
        <w:rPr>
          <w:rFonts w:ascii="Arial" w:hAnsi="Arial" w:cs="Arial"/>
          <w:sz w:val="25"/>
          <w:szCs w:val="25"/>
        </w:rPr>
      </w:pPr>
    </w:p>
    <w:p w:rsidR="00486EBD" w:rsidRDefault="00486EBD" w:rsidP="00486EBD">
      <w:pPr>
        <w:pStyle w:val="NormalWeb"/>
      </w:pPr>
      <w:r>
        <w:rPr>
          <w:rFonts w:ascii="Arial" w:hAnsi="Arial" w:cs="Arial"/>
          <w:b/>
          <w:bCs/>
          <w:color w:val="000000"/>
          <w:sz w:val="28"/>
          <w:szCs w:val="28"/>
        </w:rPr>
        <w:t>NHSGGC Equal Pay Statement 2025</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NHS Greater Glasgow and Clyde is committed to closing the gender pay gap in our organisation and ensuring equal pay for equal work. Guided by the Equality Act 2010 and the Public Sector Equality Duty, we are dedicated to promoting fairness and equity in our workplace.</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 xml:space="preserve">In April 2025, NHSGGC published its </w:t>
      </w:r>
      <w:hyperlink r:id="rId8" w:history="1">
        <w:r>
          <w:rPr>
            <w:rStyle w:val="Hyperlink"/>
            <w:rFonts w:ascii="Arial" w:hAnsi="Arial" w:cs="Arial"/>
            <w:sz w:val="28"/>
            <w:szCs w:val="28"/>
          </w:rPr>
          <w:t>Equal Pay Statement</w:t>
        </w:r>
      </w:hyperlink>
      <w:r>
        <w:rPr>
          <w:rFonts w:ascii="Arial" w:hAnsi="Arial" w:cs="Arial"/>
          <w:color w:val="000000"/>
          <w:sz w:val="28"/>
          <w:szCs w:val="28"/>
        </w:rPr>
        <w:t>, showing a 5 percentage point decrease in our mean gender pay gap since 2017, now standing at 13%. This reflects our commitment to transparency and equal pay practices. However, we recognise that challenges persist, particularly for women with disabilities and women from ethnic minority groups.</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The gender pay gap remains significant in Scotland, with women earning 6.6% less than men in full-time roles and 26.9% less in part-time roles. This is influenced by factors like occupational segregation, lack of flexible working and biases in recruitment and pay systems.</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b/>
          <w:bCs/>
          <w:color w:val="000000"/>
          <w:sz w:val="28"/>
          <w:szCs w:val="28"/>
        </w:rPr>
        <w:t>Equally Safe at Work and Cut It Out Programmes</w:t>
      </w:r>
    </w:p>
    <w:p w:rsidR="00486EBD" w:rsidRDefault="00486EBD" w:rsidP="00486EBD">
      <w:pPr>
        <w:pStyle w:val="NormalWeb"/>
      </w:pPr>
      <w:r>
        <w:rPr>
          <w:rFonts w:ascii="Arial" w:hAnsi="Arial" w:cs="Arial"/>
          <w:color w:val="000000"/>
          <w:sz w:val="28"/>
          <w:szCs w:val="28"/>
        </w:rPr>
        <w:t xml:space="preserve">NHSGGC is working to create a gender-sensitive, harassment-free workplace through two key initiatives: the </w:t>
      </w:r>
      <w:hyperlink r:id="rId9" w:history="1">
        <w:r>
          <w:rPr>
            <w:rStyle w:val="Hyperlink"/>
            <w:rFonts w:ascii="Arial" w:hAnsi="Arial" w:cs="Arial"/>
            <w:sz w:val="28"/>
            <w:szCs w:val="28"/>
          </w:rPr>
          <w:t>Equally Safe at Work</w:t>
        </w:r>
      </w:hyperlink>
      <w:r>
        <w:rPr>
          <w:rFonts w:ascii="Arial" w:hAnsi="Arial" w:cs="Arial"/>
          <w:color w:val="000000"/>
          <w:sz w:val="28"/>
          <w:szCs w:val="28"/>
        </w:rPr>
        <w:t xml:space="preserve"> accreditation programme and our </w:t>
      </w:r>
      <w:hyperlink r:id="rId10" w:history="1">
        <w:r>
          <w:rPr>
            <w:rStyle w:val="Hyperlink"/>
            <w:rFonts w:ascii="Arial" w:hAnsi="Arial" w:cs="Arial"/>
            <w:sz w:val="28"/>
            <w:szCs w:val="28"/>
          </w:rPr>
          <w:t>Cut It Out</w:t>
        </w:r>
      </w:hyperlink>
      <w:r>
        <w:rPr>
          <w:rFonts w:ascii="Arial" w:hAnsi="Arial" w:cs="Arial"/>
          <w:color w:val="000000"/>
          <w:sz w:val="28"/>
          <w:szCs w:val="28"/>
        </w:rPr>
        <w:t xml:space="preserve"> anti-sexual harassment programme. Equally Safe at Work, a national initiative led by Close the Gap, helps organisations address barriers women can face in recruitment, progression and flexible working. The Cut It Out programme was established to help build confidence in those who have seen or experienced </w:t>
      </w:r>
      <w:r>
        <w:rPr>
          <w:rFonts w:ascii="Arial" w:hAnsi="Arial" w:cs="Arial"/>
          <w:color w:val="000000"/>
          <w:sz w:val="28"/>
          <w:szCs w:val="28"/>
        </w:rPr>
        <w:lastRenderedPageBreak/>
        <w:t>any kind of harassment to be able to recognise and report it and to make clear our zero tolerance approach to sexual harassment. </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NHSGGC is committed to continuous improvement in gender equality. We will regularly review our policies, enhance staff training, and participate in national initiatives to ensure a supportive and equitable workplace for all.</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Support and advice are available to any member of staff who has experienced harassment:</w:t>
      </w:r>
    </w:p>
    <w:p w:rsidR="00486EBD" w:rsidRDefault="00486EBD" w:rsidP="00486EBD">
      <w:pPr>
        <w:pStyle w:val="NormalWeb"/>
        <w:ind w:left="720" w:hanging="360"/>
      </w:pPr>
      <w:r>
        <w:rPr>
          <w:rFonts w:ascii="Arial" w:hAnsi="Arial" w:cs="Arial"/>
          <w:color w:val="000000"/>
          <w:sz w:val="28"/>
          <w:szCs w:val="28"/>
        </w:rPr>
        <w:t>1.</w:t>
      </w:r>
      <w:r>
        <w:rPr>
          <w:color w:val="000000"/>
          <w:sz w:val="14"/>
          <w:szCs w:val="14"/>
        </w:rPr>
        <w:t xml:space="preserve">   </w:t>
      </w:r>
      <w:r>
        <w:rPr>
          <w:rFonts w:ascii="Arial" w:hAnsi="Arial" w:cs="Arial"/>
          <w:color w:val="000000"/>
          <w:sz w:val="28"/>
          <w:szCs w:val="28"/>
        </w:rPr>
        <w:t>Line Management</w:t>
      </w:r>
    </w:p>
    <w:p w:rsidR="00486EBD" w:rsidRDefault="00486EBD" w:rsidP="00486EBD">
      <w:pPr>
        <w:pStyle w:val="NormalWeb"/>
        <w:ind w:left="720" w:hanging="360"/>
      </w:pPr>
      <w:r>
        <w:rPr>
          <w:rFonts w:ascii="Arial" w:hAnsi="Arial" w:cs="Arial"/>
          <w:color w:val="000000"/>
          <w:sz w:val="28"/>
          <w:szCs w:val="28"/>
        </w:rPr>
        <w:t>2.</w:t>
      </w:r>
      <w:r>
        <w:rPr>
          <w:color w:val="000000"/>
          <w:sz w:val="14"/>
          <w:szCs w:val="14"/>
        </w:rPr>
        <w:t xml:space="preserve">   </w:t>
      </w:r>
      <w:r>
        <w:rPr>
          <w:rFonts w:ascii="Arial" w:hAnsi="Arial" w:cs="Arial"/>
          <w:color w:val="000000"/>
          <w:sz w:val="28"/>
          <w:szCs w:val="28"/>
        </w:rPr>
        <w:t xml:space="preserve">Bully &amp; Harassment Confidential Contacts – </w:t>
      </w:r>
      <w:hyperlink r:id="rId11" w:history="1">
        <w:r>
          <w:rPr>
            <w:rStyle w:val="Hyperlink"/>
            <w:rFonts w:ascii="Arial" w:hAnsi="Arial" w:cs="Arial"/>
            <w:sz w:val="28"/>
            <w:szCs w:val="28"/>
          </w:rPr>
          <w:t>Confidential Contacts - NHSGGC</w:t>
        </w:r>
      </w:hyperlink>
    </w:p>
    <w:p w:rsidR="00486EBD" w:rsidRDefault="00486EBD" w:rsidP="00486EBD">
      <w:pPr>
        <w:pStyle w:val="NormalWeb"/>
        <w:ind w:left="720" w:hanging="360"/>
      </w:pPr>
      <w:r>
        <w:rPr>
          <w:rFonts w:ascii="Arial" w:hAnsi="Arial" w:cs="Arial"/>
          <w:color w:val="000000"/>
          <w:sz w:val="28"/>
          <w:szCs w:val="28"/>
        </w:rPr>
        <w:t>3.</w:t>
      </w:r>
      <w:r>
        <w:rPr>
          <w:color w:val="000000"/>
          <w:sz w:val="14"/>
          <w:szCs w:val="14"/>
        </w:rPr>
        <w:t xml:space="preserve">   </w:t>
      </w:r>
      <w:hyperlink r:id="rId12" w:history="1">
        <w:r>
          <w:rPr>
            <w:rStyle w:val="Hyperlink"/>
            <w:rFonts w:ascii="Arial" w:hAnsi="Arial" w:cs="Arial"/>
            <w:sz w:val="28"/>
            <w:szCs w:val="28"/>
          </w:rPr>
          <w:t>HR Support &amp; Advice Unit</w:t>
        </w:r>
      </w:hyperlink>
      <w:r>
        <w:rPr>
          <w:rFonts w:ascii="Arial" w:hAnsi="Arial" w:cs="Arial"/>
          <w:color w:val="000000"/>
          <w:sz w:val="28"/>
          <w:szCs w:val="28"/>
        </w:rPr>
        <w:t xml:space="preserve"> – contact them via the </w:t>
      </w:r>
      <w:hyperlink r:id="rId13" w:history="1">
        <w:r>
          <w:rPr>
            <w:rStyle w:val="Hyperlink"/>
            <w:rFonts w:ascii="Arial" w:hAnsi="Arial" w:cs="Arial"/>
            <w:sz w:val="28"/>
            <w:szCs w:val="28"/>
          </w:rPr>
          <w:t>HR Self Service Portal</w:t>
        </w:r>
      </w:hyperlink>
      <w:r>
        <w:rPr>
          <w:rFonts w:ascii="Arial" w:hAnsi="Arial" w:cs="Arial"/>
          <w:color w:val="000000"/>
          <w:sz w:val="28"/>
          <w:szCs w:val="28"/>
        </w:rPr>
        <w:t> or calling 0141 278 2700 (Option 2) if your enquiry is urgent or you would prefer to talk to an HR Assistant.</w:t>
      </w:r>
    </w:p>
    <w:p w:rsidR="00486EBD" w:rsidRDefault="00486EBD" w:rsidP="00486EBD">
      <w:pPr>
        <w:pStyle w:val="NormalWeb"/>
        <w:ind w:left="720" w:hanging="360"/>
      </w:pPr>
      <w:r>
        <w:rPr>
          <w:rFonts w:ascii="Arial" w:hAnsi="Arial" w:cs="Arial"/>
          <w:color w:val="000000"/>
          <w:sz w:val="28"/>
          <w:szCs w:val="28"/>
        </w:rPr>
        <w:t>4.</w:t>
      </w:r>
      <w:r>
        <w:rPr>
          <w:color w:val="000000"/>
          <w:sz w:val="14"/>
          <w:szCs w:val="14"/>
        </w:rPr>
        <w:t xml:space="preserve">   </w:t>
      </w:r>
      <w:r>
        <w:rPr>
          <w:rFonts w:ascii="Arial" w:hAnsi="Arial" w:cs="Arial"/>
          <w:color w:val="000000"/>
          <w:sz w:val="28"/>
          <w:szCs w:val="28"/>
        </w:rPr>
        <w:t>You can also contact our anonymous Bullying and Harassment helpline on 0141 201 8545</w:t>
      </w:r>
    </w:p>
    <w:p w:rsidR="00486EBD" w:rsidRDefault="00486EBD" w:rsidP="00486EBD">
      <w:pPr>
        <w:pStyle w:val="NormalWeb"/>
        <w:ind w:left="720" w:hanging="360"/>
      </w:pPr>
      <w:r>
        <w:rPr>
          <w:rFonts w:ascii="Arial" w:hAnsi="Arial" w:cs="Arial"/>
          <w:color w:val="000000"/>
          <w:sz w:val="28"/>
          <w:szCs w:val="28"/>
        </w:rPr>
        <w:t>5.</w:t>
      </w:r>
      <w:r>
        <w:rPr>
          <w:color w:val="000000"/>
          <w:sz w:val="14"/>
          <w:szCs w:val="14"/>
        </w:rPr>
        <w:t xml:space="preserve">   </w:t>
      </w:r>
      <w:r>
        <w:rPr>
          <w:rFonts w:ascii="Arial" w:hAnsi="Arial" w:cs="Arial"/>
          <w:color w:val="000000"/>
          <w:sz w:val="28"/>
          <w:szCs w:val="28"/>
        </w:rPr>
        <w:t xml:space="preserve">Speak Up! - </w:t>
      </w:r>
      <w:hyperlink r:id="rId14" w:history="1">
        <w:r>
          <w:rPr>
            <w:rStyle w:val="Hyperlink"/>
            <w:rFonts w:ascii="Arial" w:hAnsi="Arial" w:cs="Arial"/>
            <w:sz w:val="28"/>
            <w:szCs w:val="28"/>
          </w:rPr>
          <w:t>Speak Up! - NHSGGC</w:t>
        </w:r>
      </w:hyperlink>
    </w:p>
    <w:p w:rsidR="00486EBD" w:rsidRDefault="00486EBD" w:rsidP="00486EBD">
      <w:pPr>
        <w:pStyle w:val="NormalWeb"/>
        <w:ind w:left="720" w:hanging="360"/>
      </w:pPr>
      <w:r>
        <w:rPr>
          <w:rFonts w:ascii="Arial" w:hAnsi="Arial" w:cs="Arial"/>
          <w:color w:val="000000"/>
          <w:sz w:val="28"/>
          <w:szCs w:val="28"/>
        </w:rPr>
        <w:t>6.</w:t>
      </w:r>
      <w:r>
        <w:rPr>
          <w:color w:val="000000"/>
          <w:sz w:val="14"/>
          <w:szCs w:val="14"/>
        </w:rPr>
        <w:t xml:space="preserve">   </w:t>
      </w:r>
      <w:r>
        <w:rPr>
          <w:rFonts w:ascii="Arial" w:hAnsi="Arial" w:cs="Arial"/>
          <w:color w:val="000000"/>
          <w:sz w:val="28"/>
          <w:szCs w:val="28"/>
        </w:rPr>
        <w:t xml:space="preserve">Spiritual Care Services - </w:t>
      </w:r>
      <w:hyperlink r:id="rId15" w:history="1">
        <w:r>
          <w:rPr>
            <w:rStyle w:val="Hyperlink"/>
            <w:rFonts w:ascii="Arial" w:hAnsi="Arial" w:cs="Arial"/>
            <w:sz w:val="28"/>
            <w:szCs w:val="28"/>
          </w:rPr>
          <w:t>Spiritual Care and Chaplaincy Service - NHSGGC</w:t>
        </w:r>
      </w:hyperlink>
    </w:p>
    <w:p w:rsidR="00486EBD" w:rsidRDefault="00486EBD" w:rsidP="00486EBD">
      <w:pPr>
        <w:pStyle w:val="NormalWeb"/>
        <w:ind w:left="720" w:hanging="360"/>
      </w:pPr>
      <w:r>
        <w:rPr>
          <w:rFonts w:ascii="Arial" w:hAnsi="Arial" w:cs="Arial"/>
          <w:color w:val="000000"/>
          <w:sz w:val="28"/>
          <w:szCs w:val="28"/>
        </w:rPr>
        <w:t>7.</w:t>
      </w:r>
      <w:r>
        <w:rPr>
          <w:color w:val="000000"/>
          <w:sz w:val="14"/>
          <w:szCs w:val="14"/>
        </w:rPr>
        <w:t xml:space="preserve">   </w:t>
      </w:r>
      <w:r>
        <w:rPr>
          <w:rFonts w:ascii="Arial" w:hAnsi="Arial" w:cs="Arial"/>
          <w:color w:val="000000"/>
          <w:sz w:val="28"/>
          <w:szCs w:val="28"/>
        </w:rPr>
        <w:t xml:space="preserve">Occupational Health Services - </w:t>
      </w:r>
      <w:hyperlink r:id="rId16" w:history="1">
        <w:r>
          <w:rPr>
            <w:rStyle w:val="Hyperlink"/>
            <w:rFonts w:ascii="Arial" w:hAnsi="Arial" w:cs="Arial"/>
            <w:sz w:val="28"/>
            <w:szCs w:val="28"/>
          </w:rPr>
          <w:t>Mental Health and Wellbeing - NHSGGC</w:t>
        </w:r>
      </w:hyperlink>
    </w:p>
    <w:p w:rsidR="00486EBD" w:rsidRDefault="00486EBD" w:rsidP="00486EBD">
      <w:pPr>
        <w:pStyle w:val="NormalWeb"/>
        <w:ind w:left="720" w:hanging="360"/>
      </w:pPr>
      <w:r>
        <w:rPr>
          <w:rFonts w:ascii="Arial" w:hAnsi="Arial" w:cs="Arial"/>
          <w:color w:val="000000"/>
          <w:sz w:val="28"/>
          <w:szCs w:val="28"/>
        </w:rPr>
        <w:t>8.</w:t>
      </w:r>
      <w:r>
        <w:rPr>
          <w:color w:val="000000"/>
          <w:sz w:val="14"/>
          <w:szCs w:val="14"/>
        </w:rPr>
        <w:t xml:space="preserve">   </w:t>
      </w:r>
      <w:r>
        <w:rPr>
          <w:rFonts w:ascii="Arial" w:hAnsi="Arial" w:cs="Arial"/>
          <w:color w:val="000000"/>
          <w:sz w:val="28"/>
          <w:szCs w:val="28"/>
        </w:rPr>
        <w:t xml:space="preserve">Peer Support Network - </w:t>
      </w:r>
      <w:hyperlink r:id="rId17" w:history="1">
        <w:r>
          <w:rPr>
            <w:rStyle w:val="Hyperlink"/>
            <w:rFonts w:ascii="Arial" w:hAnsi="Arial" w:cs="Arial"/>
            <w:sz w:val="28"/>
            <w:szCs w:val="28"/>
          </w:rPr>
          <w:t>Peer Support Network - NHSGGC</w:t>
        </w:r>
      </w:hyperlink>
    </w:p>
    <w:p w:rsidR="00486EBD" w:rsidRDefault="00486EBD" w:rsidP="00486EBD">
      <w:pPr>
        <w:pStyle w:val="NormalWeb"/>
        <w:ind w:left="720" w:hanging="360"/>
        <w:rPr>
          <w:rFonts w:ascii="Arial" w:hAnsi="Arial" w:cs="Arial"/>
          <w:color w:val="0563C1"/>
          <w:sz w:val="28"/>
          <w:szCs w:val="28"/>
          <w:u w:val="single"/>
        </w:rPr>
      </w:pPr>
      <w:r>
        <w:rPr>
          <w:rFonts w:ascii="Arial" w:hAnsi="Arial" w:cs="Arial"/>
          <w:color w:val="000000"/>
          <w:sz w:val="28"/>
          <w:szCs w:val="28"/>
        </w:rPr>
        <w:t>9.</w:t>
      </w:r>
      <w:r>
        <w:rPr>
          <w:color w:val="000000"/>
          <w:sz w:val="14"/>
          <w:szCs w:val="14"/>
        </w:rPr>
        <w:t xml:space="preserve">   </w:t>
      </w:r>
      <w:r>
        <w:rPr>
          <w:rFonts w:ascii="Arial" w:hAnsi="Arial" w:cs="Arial"/>
          <w:color w:val="000000"/>
          <w:sz w:val="28"/>
          <w:szCs w:val="28"/>
        </w:rPr>
        <w:t xml:space="preserve">Civility Saves Lives - </w:t>
      </w:r>
      <w:hyperlink r:id="rId18" w:history="1">
        <w:r>
          <w:rPr>
            <w:rStyle w:val="Hyperlink"/>
            <w:rFonts w:ascii="Arial" w:hAnsi="Arial" w:cs="Arial"/>
            <w:sz w:val="28"/>
            <w:szCs w:val="28"/>
          </w:rPr>
          <w:t>Home | Civility Saves Lives</w:t>
        </w:r>
      </w:hyperlink>
    </w:p>
    <w:p w:rsidR="00486EBD" w:rsidRPr="00486EBD" w:rsidRDefault="00486EBD" w:rsidP="00486EBD">
      <w:pPr>
        <w:pStyle w:val="NormalWeb"/>
        <w:numPr>
          <w:ilvl w:val="0"/>
          <w:numId w:val="46"/>
        </w:numPr>
      </w:pPr>
      <w:r>
        <w:rPr>
          <w:rFonts w:ascii="Arial" w:hAnsi="Arial" w:cs="Arial"/>
          <w:color w:val="000000"/>
          <w:sz w:val="28"/>
          <w:szCs w:val="28"/>
        </w:rPr>
        <w:t xml:space="preserve">The SARC Service - </w:t>
      </w:r>
      <w:hyperlink r:id="rId19" w:history="1">
        <w:r>
          <w:rPr>
            <w:rStyle w:val="Hyperlink"/>
            <w:rFonts w:ascii="Arial" w:hAnsi="Arial" w:cs="Arial"/>
            <w:sz w:val="28"/>
            <w:szCs w:val="28"/>
          </w:rPr>
          <w:t>Turn to SARCS</w:t>
        </w:r>
      </w:hyperlink>
    </w:p>
    <w:p w:rsidR="00486EBD" w:rsidRDefault="00486EBD" w:rsidP="00486EBD">
      <w:pPr>
        <w:spacing w:after="0" w:line="240" w:lineRule="auto"/>
        <w:rPr>
          <w:rFonts w:ascii="Arial" w:hAnsi="Arial" w:cs="Arial"/>
          <w:sz w:val="25"/>
          <w:szCs w:val="25"/>
        </w:rPr>
      </w:pPr>
      <w:r>
        <w:rPr>
          <w:rFonts w:ascii="Arial" w:hAnsi="Arial" w:cs="Arial"/>
          <w:noProof/>
        </w:rPr>
        <w:drawing>
          <wp:anchor distT="0" distB="0" distL="114300" distR="114300" simplePos="0" relativeHeight="251663360" behindDoc="1" locked="0" layoutInCell="1" allowOverlap="1">
            <wp:simplePos x="0" y="0"/>
            <wp:positionH relativeFrom="column">
              <wp:posOffset>5231765</wp:posOffset>
            </wp:positionH>
            <wp:positionV relativeFrom="paragraph">
              <wp:posOffset>131445</wp:posOffset>
            </wp:positionV>
            <wp:extent cx="1250950" cy="1191260"/>
            <wp:effectExtent l="0" t="0" r="6350" b="8890"/>
            <wp:wrapTight wrapText="bothSides">
              <wp:wrapPolygon edited="0">
                <wp:start x="0" y="0"/>
                <wp:lineTo x="0" y="21416"/>
                <wp:lineTo x="21381" y="21416"/>
                <wp:lineTo x="21381" y="0"/>
                <wp:lineTo x="0" y="0"/>
              </wp:wrapPolygon>
            </wp:wrapTight>
            <wp:docPr id="5" name="Picture 5" descr="cid:image006.jpg@01DBD9F6.57029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cid:image006.jpg@01DBD9F6.570291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5095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EBD" w:rsidRDefault="00486EBD" w:rsidP="00486EBD">
      <w:pPr>
        <w:pStyle w:val="NormalWeb"/>
      </w:pPr>
      <w:proofErr w:type="spellStart"/>
      <w:proofErr w:type="gramStart"/>
      <w:r>
        <w:rPr>
          <w:rFonts w:ascii="Arial" w:hAnsi="Arial" w:cs="Arial"/>
          <w:b/>
          <w:bCs/>
          <w:sz w:val="28"/>
          <w:szCs w:val="28"/>
        </w:rPr>
        <w:t>iMatter</w:t>
      </w:r>
      <w:proofErr w:type="spellEnd"/>
      <w:proofErr w:type="gramEnd"/>
      <w:r>
        <w:rPr>
          <w:rFonts w:ascii="Arial" w:hAnsi="Arial" w:cs="Arial"/>
          <w:b/>
          <w:bCs/>
          <w:sz w:val="28"/>
          <w:szCs w:val="28"/>
        </w:rPr>
        <w:t xml:space="preserve"> 2025 – You Said, We Did</w:t>
      </w:r>
    </w:p>
    <w:p w:rsidR="00486EBD" w:rsidRDefault="00486EBD" w:rsidP="00486EBD">
      <w:pPr>
        <w:pStyle w:val="NormalWeb"/>
      </w:pPr>
      <w:r>
        <w:rPr>
          <w:rFonts w:ascii="Arial" w:hAnsi="Arial" w:cs="Arial"/>
          <w:sz w:val="28"/>
          <w:szCs w:val="28"/>
        </w:rPr>
        <w:t> </w:t>
      </w:r>
    </w:p>
    <w:p w:rsidR="00316806" w:rsidRPr="00486EBD" w:rsidRDefault="00486EBD" w:rsidP="00486EBD">
      <w:pPr>
        <w:pStyle w:val="NormalWeb"/>
      </w:pPr>
      <w:r>
        <w:rPr>
          <w:rFonts w:ascii="Arial" w:hAnsi="Arial" w:cs="Arial"/>
          <w:sz w:val="28"/>
          <w:szCs w:val="28"/>
        </w:rPr>
        <w:t xml:space="preserve">Thank you so much for your responses so far in the </w:t>
      </w:r>
      <w:proofErr w:type="spellStart"/>
      <w:r>
        <w:rPr>
          <w:rFonts w:ascii="Arial" w:hAnsi="Arial" w:cs="Arial"/>
          <w:sz w:val="28"/>
          <w:szCs w:val="28"/>
        </w:rPr>
        <w:t>iMatter</w:t>
      </w:r>
      <w:proofErr w:type="spellEnd"/>
      <w:r>
        <w:rPr>
          <w:rFonts w:ascii="Arial" w:hAnsi="Arial" w:cs="Arial"/>
          <w:sz w:val="28"/>
          <w:szCs w:val="28"/>
        </w:rPr>
        <w:t xml:space="preserve"> questionnaire - we have received over 21,500 responses to date. There is still time to submit a response if you are in Cohort two – look out for your link!</w:t>
      </w:r>
    </w:p>
    <w:p w:rsidR="00486EBD" w:rsidRDefault="00486EBD" w:rsidP="00486EBD">
      <w:pPr>
        <w:spacing w:after="0" w:line="240" w:lineRule="auto"/>
        <w:rPr>
          <w:rFonts w:ascii="Arial" w:hAnsi="Arial" w:cs="Arial"/>
          <w:sz w:val="25"/>
          <w:szCs w:val="25"/>
        </w:rPr>
      </w:pPr>
    </w:p>
    <w:tbl>
      <w:tblPr>
        <w:tblW w:w="10526" w:type="dxa"/>
        <w:tblCellMar>
          <w:left w:w="0" w:type="dxa"/>
          <w:right w:w="0" w:type="dxa"/>
        </w:tblCellMar>
        <w:tblLook w:val="04A0" w:firstRow="1" w:lastRow="0" w:firstColumn="1" w:lastColumn="0" w:noHBand="0" w:noVBand="1"/>
      </w:tblPr>
      <w:tblGrid>
        <w:gridCol w:w="2825"/>
        <w:gridCol w:w="2835"/>
        <w:gridCol w:w="2552"/>
        <w:gridCol w:w="2314"/>
      </w:tblGrid>
      <w:tr w:rsidR="00486EBD" w:rsidTr="00486EBD">
        <w:trPr>
          <w:trHeight w:val="186"/>
        </w:trPr>
        <w:tc>
          <w:tcPr>
            <w:tcW w:w="10526" w:type="dxa"/>
            <w:gridSpan w:val="4"/>
            <w:tcBorders>
              <w:top w:val="single" w:sz="8" w:space="0" w:color="70AD47"/>
              <w:left w:val="single" w:sz="8" w:space="0" w:color="70AD47"/>
              <w:bottom w:val="single" w:sz="18" w:space="0" w:color="70AD47"/>
              <w:right w:val="single" w:sz="8" w:space="0" w:color="70AD47"/>
            </w:tcBorders>
            <w:tcMar>
              <w:top w:w="32" w:type="dxa"/>
              <w:left w:w="65" w:type="dxa"/>
              <w:bottom w:w="32" w:type="dxa"/>
              <w:right w:w="65" w:type="dxa"/>
            </w:tcMar>
            <w:vAlign w:val="center"/>
            <w:hideMark/>
          </w:tcPr>
          <w:p w:rsidR="00486EBD" w:rsidRDefault="00486EBD" w:rsidP="00486EBD">
            <w:pPr>
              <w:pStyle w:val="NormalWeb"/>
            </w:pPr>
            <w:r>
              <w:rPr>
                <w:rFonts w:ascii="Arial" w:hAnsi="Arial" w:cs="Arial"/>
                <w:b/>
                <w:bCs/>
                <w:sz w:val="28"/>
                <w:szCs w:val="28"/>
              </w:rPr>
              <w:t>Current NHSGGC Response Rate: 43%</w:t>
            </w:r>
          </w:p>
        </w:tc>
      </w:tr>
      <w:tr w:rsidR="00486EBD" w:rsidTr="00486EBD">
        <w:trPr>
          <w:trHeight w:val="186"/>
        </w:trPr>
        <w:tc>
          <w:tcPr>
            <w:tcW w:w="5660" w:type="dxa"/>
            <w:gridSpan w:val="2"/>
            <w:tcBorders>
              <w:top w:val="nil"/>
              <w:left w:val="single" w:sz="8" w:space="0" w:color="70AD47"/>
              <w:bottom w:val="single" w:sz="8" w:space="0" w:color="70AD47"/>
              <w:right w:val="single" w:sz="24" w:space="0" w:color="92D050"/>
            </w:tcBorders>
            <w:shd w:val="clear" w:color="auto" w:fill="EBF1E9"/>
            <w:tcMar>
              <w:top w:w="32" w:type="dxa"/>
              <w:left w:w="65" w:type="dxa"/>
              <w:bottom w:w="32" w:type="dxa"/>
              <w:right w:w="65" w:type="dxa"/>
            </w:tcMar>
            <w:vAlign w:val="center"/>
            <w:hideMark/>
          </w:tcPr>
          <w:p w:rsidR="00486EBD" w:rsidRDefault="00486EBD" w:rsidP="00486EBD">
            <w:pPr>
              <w:pStyle w:val="NormalWeb"/>
            </w:pPr>
            <w:r>
              <w:rPr>
                <w:rFonts w:ascii="Arial" w:hAnsi="Arial" w:cs="Arial"/>
                <w:b/>
                <w:bCs/>
                <w:sz w:val="28"/>
                <w:szCs w:val="28"/>
              </w:rPr>
              <w:t>Cohort One</w:t>
            </w:r>
          </w:p>
        </w:tc>
        <w:tc>
          <w:tcPr>
            <w:tcW w:w="4866" w:type="dxa"/>
            <w:gridSpan w:val="2"/>
            <w:tcBorders>
              <w:top w:val="nil"/>
              <w:left w:val="nil"/>
              <w:bottom w:val="single" w:sz="8" w:space="0" w:color="70AD47"/>
              <w:right w:val="single" w:sz="8" w:space="0" w:color="70AD47"/>
            </w:tcBorders>
            <w:shd w:val="clear" w:color="auto" w:fill="EBF1E9"/>
            <w:tcMar>
              <w:top w:w="32" w:type="dxa"/>
              <w:left w:w="65" w:type="dxa"/>
              <w:bottom w:w="32" w:type="dxa"/>
              <w:right w:w="65" w:type="dxa"/>
            </w:tcMar>
            <w:vAlign w:val="center"/>
            <w:hideMark/>
          </w:tcPr>
          <w:p w:rsidR="00486EBD" w:rsidRDefault="00486EBD" w:rsidP="00486EBD">
            <w:pPr>
              <w:pStyle w:val="NormalWeb"/>
            </w:pPr>
            <w:r>
              <w:rPr>
                <w:rFonts w:ascii="Arial" w:hAnsi="Arial" w:cs="Arial"/>
                <w:b/>
                <w:bCs/>
                <w:sz w:val="28"/>
                <w:szCs w:val="28"/>
              </w:rPr>
              <w:t>Cohort Two</w:t>
            </w:r>
          </w:p>
        </w:tc>
      </w:tr>
      <w:tr w:rsidR="00486EBD" w:rsidTr="00486EBD">
        <w:trPr>
          <w:trHeight w:val="186"/>
        </w:trPr>
        <w:tc>
          <w:tcPr>
            <w:tcW w:w="5660" w:type="dxa"/>
            <w:gridSpan w:val="2"/>
            <w:tcBorders>
              <w:top w:val="nil"/>
              <w:left w:val="single" w:sz="8" w:space="0" w:color="70AD47"/>
              <w:bottom w:val="single" w:sz="8" w:space="0" w:color="70AD47"/>
              <w:right w:val="single" w:sz="24" w:space="0" w:color="92D050"/>
            </w:tcBorders>
            <w:tcMar>
              <w:top w:w="32" w:type="dxa"/>
              <w:left w:w="65" w:type="dxa"/>
              <w:bottom w:w="32" w:type="dxa"/>
              <w:right w:w="65" w:type="dxa"/>
            </w:tcMar>
            <w:hideMark/>
          </w:tcPr>
          <w:p w:rsidR="00486EBD" w:rsidRDefault="00486EBD" w:rsidP="00486EBD">
            <w:pPr>
              <w:pStyle w:val="NormalWeb"/>
            </w:pPr>
            <w:r>
              <w:rPr>
                <w:rFonts w:ascii="Arial" w:hAnsi="Arial" w:cs="Arial"/>
                <w:sz w:val="28"/>
                <w:szCs w:val="28"/>
              </w:rPr>
              <w:t>Survey closed on 9 June 2025</w:t>
            </w:r>
          </w:p>
        </w:tc>
        <w:tc>
          <w:tcPr>
            <w:tcW w:w="4866" w:type="dxa"/>
            <w:gridSpan w:val="2"/>
            <w:tcBorders>
              <w:top w:val="nil"/>
              <w:left w:val="nil"/>
              <w:bottom w:val="single" w:sz="8" w:space="0" w:color="70AD47"/>
              <w:right w:val="single" w:sz="8" w:space="0" w:color="70AD47"/>
            </w:tcBorders>
            <w:tcMar>
              <w:top w:w="32" w:type="dxa"/>
              <w:left w:w="65" w:type="dxa"/>
              <w:bottom w:w="32" w:type="dxa"/>
              <w:right w:w="65" w:type="dxa"/>
            </w:tcMar>
            <w:hideMark/>
          </w:tcPr>
          <w:p w:rsidR="00486EBD" w:rsidRDefault="00486EBD" w:rsidP="00486EBD">
            <w:pPr>
              <w:pStyle w:val="NormalWeb"/>
            </w:pPr>
            <w:r>
              <w:rPr>
                <w:rFonts w:ascii="Arial" w:hAnsi="Arial" w:cs="Arial"/>
                <w:sz w:val="28"/>
                <w:szCs w:val="28"/>
              </w:rPr>
              <w:t>Survey closing on 17 June 2025</w:t>
            </w:r>
          </w:p>
        </w:tc>
      </w:tr>
      <w:tr w:rsidR="00486EBD" w:rsidTr="00486EBD">
        <w:trPr>
          <w:trHeight w:val="1702"/>
        </w:trPr>
        <w:tc>
          <w:tcPr>
            <w:tcW w:w="2825" w:type="dxa"/>
            <w:tcBorders>
              <w:top w:val="nil"/>
              <w:left w:val="single" w:sz="8" w:space="0" w:color="70AD47"/>
              <w:bottom w:val="single" w:sz="8" w:space="0" w:color="70AD47"/>
              <w:right w:val="single" w:sz="8" w:space="0" w:color="70AD47"/>
            </w:tcBorders>
            <w:shd w:val="clear" w:color="auto" w:fill="EBF1E9"/>
            <w:tcMar>
              <w:top w:w="32" w:type="dxa"/>
              <w:left w:w="65" w:type="dxa"/>
              <w:bottom w:w="32" w:type="dxa"/>
              <w:right w:w="65" w:type="dxa"/>
            </w:tcMar>
            <w:vAlign w:val="center"/>
            <w:hideMark/>
          </w:tcPr>
          <w:p w:rsidR="00486EBD" w:rsidRDefault="00486EBD" w:rsidP="00486EBD">
            <w:pPr>
              <w:pStyle w:val="NormalWeb"/>
            </w:pPr>
            <w:r>
              <w:rPr>
                <w:rFonts w:ascii="Arial" w:hAnsi="Arial" w:cs="Arial"/>
                <w:sz w:val="28"/>
                <w:szCs w:val="28"/>
              </w:rPr>
              <w:t>APF JOC</w:t>
            </w:r>
          </w:p>
          <w:p w:rsidR="00486EBD" w:rsidRDefault="00486EBD" w:rsidP="00486EBD">
            <w:pPr>
              <w:pStyle w:val="NormalWeb"/>
            </w:pPr>
            <w:r>
              <w:rPr>
                <w:rFonts w:ascii="Arial" w:hAnsi="Arial" w:cs="Arial"/>
                <w:sz w:val="28"/>
                <w:szCs w:val="28"/>
              </w:rPr>
              <w:t>HR &amp; OD Directorate</w:t>
            </w:r>
          </w:p>
          <w:p w:rsidR="00486EBD" w:rsidRDefault="00486EBD" w:rsidP="00486EBD">
            <w:pPr>
              <w:pStyle w:val="NormalWeb"/>
            </w:pPr>
            <w:r>
              <w:rPr>
                <w:rFonts w:ascii="Arial" w:hAnsi="Arial" w:cs="Arial"/>
                <w:sz w:val="28"/>
                <w:szCs w:val="28"/>
              </w:rPr>
              <w:t>Board Nurse Directorate</w:t>
            </w:r>
          </w:p>
          <w:p w:rsidR="00486EBD" w:rsidRDefault="00486EBD" w:rsidP="00486EBD">
            <w:pPr>
              <w:pStyle w:val="NormalWeb"/>
            </w:pPr>
            <w:r>
              <w:rPr>
                <w:rFonts w:ascii="Arial" w:hAnsi="Arial" w:cs="Arial"/>
                <w:sz w:val="28"/>
                <w:szCs w:val="28"/>
              </w:rPr>
              <w:t>Public Health</w:t>
            </w:r>
          </w:p>
          <w:p w:rsidR="00486EBD" w:rsidRDefault="00486EBD" w:rsidP="00486EBD">
            <w:pPr>
              <w:pStyle w:val="NormalWeb"/>
            </w:pPr>
            <w:r>
              <w:rPr>
                <w:rFonts w:ascii="Arial" w:hAnsi="Arial" w:cs="Arial"/>
                <w:sz w:val="28"/>
                <w:szCs w:val="28"/>
              </w:rPr>
              <w:t>Corporate Services</w:t>
            </w:r>
          </w:p>
          <w:p w:rsidR="00486EBD" w:rsidRDefault="00486EBD" w:rsidP="00486EBD">
            <w:pPr>
              <w:pStyle w:val="NormalWeb"/>
            </w:pPr>
            <w:r>
              <w:rPr>
                <w:rFonts w:ascii="Arial" w:hAnsi="Arial" w:cs="Arial"/>
                <w:sz w:val="28"/>
                <w:szCs w:val="28"/>
              </w:rPr>
              <w:t>Oral Health Directorate</w:t>
            </w:r>
          </w:p>
          <w:p w:rsidR="00486EBD" w:rsidRDefault="00486EBD" w:rsidP="00486EBD">
            <w:pPr>
              <w:pStyle w:val="NormalWeb"/>
            </w:pPr>
            <w:r>
              <w:rPr>
                <w:rFonts w:ascii="Arial" w:hAnsi="Arial" w:cs="Arial"/>
                <w:sz w:val="28"/>
                <w:szCs w:val="28"/>
              </w:rPr>
              <w:t>Specialist Children’s Services</w:t>
            </w:r>
          </w:p>
          <w:p w:rsidR="00486EBD" w:rsidRDefault="00486EBD" w:rsidP="00486EBD">
            <w:pPr>
              <w:pStyle w:val="NormalWeb"/>
            </w:pPr>
            <w:r>
              <w:rPr>
                <w:rFonts w:ascii="Arial" w:hAnsi="Arial" w:cs="Arial"/>
                <w:sz w:val="28"/>
                <w:szCs w:val="28"/>
              </w:rPr>
              <w:t>Acute Services SMT</w:t>
            </w:r>
          </w:p>
        </w:tc>
        <w:tc>
          <w:tcPr>
            <w:tcW w:w="2835" w:type="dxa"/>
            <w:tcBorders>
              <w:top w:val="nil"/>
              <w:left w:val="nil"/>
              <w:bottom w:val="single" w:sz="8" w:space="0" w:color="70AD47"/>
              <w:right w:val="single" w:sz="24" w:space="0" w:color="92D050"/>
            </w:tcBorders>
            <w:shd w:val="clear" w:color="auto" w:fill="EBF1E9"/>
            <w:tcMar>
              <w:top w:w="32" w:type="dxa"/>
              <w:left w:w="65" w:type="dxa"/>
              <w:bottom w:w="32" w:type="dxa"/>
              <w:right w:w="65" w:type="dxa"/>
            </w:tcMar>
            <w:vAlign w:val="center"/>
            <w:hideMark/>
          </w:tcPr>
          <w:p w:rsidR="00486EBD" w:rsidRDefault="00486EBD" w:rsidP="00486EBD">
            <w:pPr>
              <w:pStyle w:val="NormalWeb"/>
            </w:pPr>
            <w:r>
              <w:rPr>
                <w:rFonts w:ascii="Arial" w:hAnsi="Arial" w:cs="Arial"/>
                <w:sz w:val="28"/>
                <w:szCs w:val="28"/>
              </w:rPr>
              <w:t>East Dunbartonshire HSCP</w:t>
            </w:r>
          </w:p>
          <w:p w:rsidR="00486EBD" w:rsidRDefault="00486EBD" w:rsidP="00486EBD">
            <w:pPr>
              <w:pStyle w:val="NormalWeb"/>
            </w:pPr>
            <w:r>
              <w:rPr>
                <w:rFonts w:ascii="Arial" w:hAnsi="Arial" w:cs="Arial"/>
                <w:sz w:val="28"/>
                <w:szCs w:val="28"/>
              </w:rPr>
              <w:t>North Sector</w:t>
            </w:r>
          </w:p>
          <w:p w:rsidR="00486EBD" w:rsidRDefault="00486EBD" w:rsidP="00486EBD">
            <w:pPr>
              <w:pStyle w:val="NormalWeb"/>
            </w:pPr>
            <w:r>
              <w:rPr>
                <w:rFonts w:ascii="Arial" w:hAnsi="Arial" w:cs="Arial"/>
                <w:sz w:val="28"/>
                <w:szCs w:val="28"/>
              </w:rPr>
              <w:t>Estates and Facilities Directorate</w:t>
            </w:r>
          </w:p>
          <w:p w:rsidR="00486EBD" w:rsidRDefault="00486EBD" w:rsidP="00486EBD">
            <w:pPr>
              <w:pStyle w:val="NormalWeb"/>
            </w:pPr>
            <w:r>
              <w:rPr>
                <w:rFonts w:ascii="Arial" w:hAnsi="Arial" w:cs="Arial"/>
                <w:sz w:val="28"/>
                <w:szCs w:val="28"/>
              </w:rPr>
              <w:t>Corporate Communications and Public Engagement</w:t>
            </w:r>
          </w:p>
          <w:p w:rsidR="00486EBD" w:rsidRDefault="00486EBD" w:rsidP="00486EBD">
            <w:pPr>
              <w:pStyle w:val="NormalWeb"/>
            </w:pPr>
            <w:r>
              <w:rPr>
                <w:rFonts w:ascii="Arial" w:hAnsi="Arial" w:cs="Arial"/>
                <w:sz w:val="28"/>
                <w:szCs w:val="28"/>
              </w:rPr>
              <w:t>Regional Services</w:t>
            </w:r>
          </w:p>
          <w:p w:rsidR="00486EBD" w:rsidRDefault="00486EBD" w:rsidP="00486EBD">
            <w:pPr>
              <w:pStyle w:val="NormalWeb"/>
            </w:pPr>
            <w:r>
              <w:rPr>
                <w:rFonts w:ascii="Arial" w:hAnsi="Arial" w:cs="Arial"/>
                <w:sz w:val="28"/>
                <w:szCs w:val="28"/>
              </w:rPr>
              <w:t>West Dunbartonshire HSCP</w:t>
            </w:r>
          </w:p>
        </w:tc>
        <w:tc>
          <w:tcPr>
            <w:tcW w:w="2552" w:type="dxa"/>
            <w:tcBorders>
              <w:top w:val="nil"/>
              <w:left w:val="nil"/>
              <w:bottom w:val="single" w:sz="8" w:space="0" w:color="70AD47"/>
              <w:right w:val="single" w:sz="8" w:space="0" w:color="70AD47"/>
            </w:tcBorders>
            <w:shd w:val="clear" w:color="auto" w:fill="EBF1E9"/>
            <w:tcMar>
              <w:top w:w="32" w:type="dxa"/>
              <w:left w:w="65" w:type="dxa"/>
              <w:bottom w:w="32" w:type="dxa"/>
              <w:right w:w="65" w:type="dxa"/>
            </w:tcMar>
            <w:vAlign w:val="center"/>
            <w:hideMark/>
          </w:tcPr>
          <w:p w:rsidR="00486EBD" w:rsidRDefault="00486EBD" w:rsidP="00486EBD">
            <w:pPr>
              <w:pStyle w:val="NormalWeb"/>
            </w:pPr>
            <w:r>
              <w:rPr>
                <w:rFonts w:ascii="Arial" w:hAnsi="Arial" w:cs="Arial"/>
                <w:sz w:val="28"/>
                <w:szCs w:val="28"/>
              </w:rPr>
              <w:t>Diagnostics</w:t>
            </w:r>
          </w:p>
          <w:p w:rsidR="00486EBD" w:rsidRDefault="00486EBD" w:rsidP="00486EBD">
            <w:pPr>
              <w:pStyle w:val="NormalWeb"/>
            </w:pPr>
            <w:r>
              <w:rPr>
                <w:rFonts w:ascii="Arial" w:hAnsi="Arial" w:cs="Arial"/>
                <w:sz w:val="28"/>
                <w:szCs w:val="28"/>
              </w:rPr>
              <w:t>Finance</w:t>
            </w:r>
          </w:p>
          <w:p w:rsidR="00486EBD" w:rsidRDefault="00486EBD" w:rsidP="00486EBD">
            <w:pPr>
              <w:pStyle w:val="NormalWeb"/>
            </w:pPr>
            <w:r>
              <w:rPr>
                <w:rFonts w:ascii="Arial" w:hAnsi="Arial" w:cs="Arial"/>
                <w:sz w:val="28"/>
                <w:szCs w:val="28"/>
              </w:rPr>
              <w:t>Board Medical Directorate</w:t>
            </w:r>
          </w:p>
          <w:p w:rsidR="00486EBD" w:rsidRDefault="00486EBD" w:rsidP="00486EBD">
            <w:pPr>
              <w:pStyle w:val="NormalWeb"/>
            </w:pPr>
            <w:r>
              <w:rPr>
                <w:rFonts w:ascii="Arial" w:hAnsi="Arial" w:cs="Arial"/>
                <w:sz w:val="28"/>
                <w:szCs w:val="28"/>
              </w:rPr>
              <w:t>East Renfrewshire HSCP</w:t>
            </w:r>
          </w:p>
          <w:p w:rsidR="00486EBD" w:rsidRDefault="00486EBD" w:rsidP="00486EBD">
            <w:pPr>
              <w:pStyle w:val="NormalWeb"/>
            </w:pPr>
            <w:r>
              <w:rPr>
                <w:rFonts w:ascii="Arial" w:hAnsi="Arial" w:cs="Arial"/>
                <w:sz w:val="28"/>
                <w:szCs w:val="28"/>
              </w:rPr>
              <w:t>eHealth Directorate</w:t>
            </w:r>
          </w:p>
          <w:p w:rsidR="00486EBD" w:rsidRDefault="00486EBD" w:rsidP="00486EBD">
            <w:pPr>
              <w:pStyle w:val="NormalWeb"/>
            </w:pPr>
            <w:r>
              <w:rPr>
                <w:rFonts w:ascii="Arial" w:hAnsi="Arial" w:cs="Arial"/>
                <w:sz w:val="28"/>
                <w:szCs w:val="28"/>
              </w:rPr>
              <w:t>South Sector</w:t>
            </w:r>
          </w:p>
        </w:tc>
        <w:tc>
          <w:tcPr>
            <w:tcW w:w="2314" w:type="dxa"/>
            <w:tcBorders>
              <w:top w:val="nil"/>
              <w:left w:val="nil"/>
              <w:bottom w:val="single" w:sz="8" w:space="0" w:color="70AD47"/>
              <w:right w:val="single" w:sz="8" w:space="0" w:color="70AD47"/>
            </w:tcBorders>
            <w:shd w:val="clear" w:color="auto" w:fill="EBF1E9"/>
            <w:tcMar>
              <w:top w:w="32" w:type="dxa"/>
              <w:left w:w="65" w:type="dxa"/>
              <w:bottom w:w="32" w:type="dxa"/>
              <w:right w:w="65" w:type="dxa"/>
            </w:tcMar>
            <w:vAlign w:val="center"/>
            <w:hideMark/>
          </w:tcPr>
          <w:p w:rsidR="00486EBD" w:rsidRDefault="00486EBD" w:rsidP="00486EBD">
            <w:pPr>
              <w:pStyle w:val="NormalWeb"/>
            </w:pPr>
            <w:r>
              <w:rPr>
                <w:rFonts w:ascii="Arial" w:hAnsi="Arial" w:cs="Arial"/>
                <w:sz w:val="28"/>
                <w:szCs w:val="28"/>
              </w:rPr>
              <w:t>Renfrewshire HSCP</w:t>
            </w:r>
          </w:p>
          <w:p w:rsidR="00486EBD" w:rsidRDefault="00486EBD" w:rsidP="00486EBD">
            <w:pPr>
              <w:pStyle w:val="NormalWeb"/>
            </w:pPr>
            <w:r>
              <w:rPr>
                <w:rFonts w:ascii="Arial" w:hAnsi="Arial" w:cs="Arial"/>
                <w:sz w:val="28"/>
                <w:szCs w:val="28"/>
              </w:rPr>
              <w:t>Glasgow City HSCP</w:t>
            </w:r>
          </w:p>
          <w:p w:rsidR="00486EBD" w:rsidRDefault="00486EBD" w:rsidP="00486EBD">
            <w:pPr>
              <w:pStyle w:val="NormalWeb"/>
            </w:pPr>
            <w:r>
              <w:rPr>
                <w:rFonts w:ascii="Arial" w:hAnsi="Arial" w:cs="Arial"/>
                <w:sz w:val="28"/>
                <w:szCs w:val="28"/>
              </w:rPr>
              <w:t>Women &amp; Children's Services</w:t>
            </w:r>
          </w:p>
          <w:p w:rsidR="00486EBD" w:rsidRDefault="00486EBD" w:rsidP="00486EBD">
            <w:pPr>
              <w:pStyle w:val="NormalWeb"/>
            </w:pPr>
            <w:r>
              <w:rPr>
                <w:rFonts w:ascii="Arial" w:hAnsi="Arial" w:cs="Arial"/>
                <w:sz w:val="28"/>
                <w:szCs w:val="28"/>
              </w:rPr>
              <w:t>Inverclyde HSCP</w:t>
            </w:r>
          </w:p>
          <w:p w:rsidR="00486EBD" w:rsidRDefault="00486EBD" w:rsidP="00486EBD">
            <w:pPr>
              <w:pStyle w:val="NormalWeb"/>
            </w:pPr>
            <w:r>
              <w:rPr>
                <w:rFonts w:ascii="Arial" w:hAnsi="Arial" w:cs="Arial"/>
                <w:sz w:val="28"/>
                <w:szCs w:val="28"/>
              </w:rPr>
              <w:t>Clyde Sector</w:t>
            </w:r>
          </w:p>
          <w:p w:rsidR="00486EBD" w:rsidRDefault="00486EBD" w:rsidP="00486EBD">
            <w:pPr>
              <w:pStyle w:val="NormalWeb"/>
            </w:pPr>
            <w:r>
              <w:rPr>
                <w:rFonts w:ascii="Arial" w:hAnsi="Arial" w:cs="Arial"/>
                <w:sz w:val="28"/>
                <w:szCs w:val="28"/>
              </w:rPr>
              <w:t>Out Of Hours</w:t>
            </w:r>
          </w:p>
        </w:tc>
      </w:tr>
      <w:tr w:rsidR="00486EBD" w:rsidTr="00486EBD">
        <w:tc>
          <w:tcPr>
            <w:tcW w:w="2825" w:type="dxa"/>
            <w:vAlign w:val="center"/>
            <w:hideMark/>
          </w:tcPr>
          <w:p w:rsidR="00486EBD" w:rsidRDefault="00486EBD" w:rsidP="00486EBD">
            <w:pPr>
              <w:spacing w:after="0" w:line="240" w:lineRule="auto"/>
            </w:pPr>
          </w:p>
        </w:tc>
        <w:tc>
          <w:tcPr>
            <w:tcW w:w="2835" w:type="dxa"/>
            <w:vAlign w:val="center"/>
            <w:hideMark/>
          </w:tcPr>
          <w:p w:rsidR="00486EBD" w:rsidRDefault="00486EBD" w:rsidP="00486EBD">
            <w:pPr>
              <w:spacing w:after="0" w:line="240" w:lineRule="auto"/>
              <w:rPr>
                <w:rFonts w:eastAsia="Times New Roman"/>
                <w:sz w:val="20"/>
                <w:szCs w:val="20"/>
              </w:rPr>
            </w:pPr>
          </w:p>
        </w:tc>
        <w:tc>
          <w:tcPr>
            <w:tcW w:w="2552" w:type="dxa"/>
            <w:vAlign w:val="center"/>
            <w:hideMark/>
          </w:tcPr>
          <w:p w:rsidR="00486EBD" w:rsidRDefault="00486EBD" w:rsidP="00486EBD">
            <w:pPr>
              <w:spacing w:after="0" w:line="240" w:lineRule="auto"/>
              <w:rPr>
                <w:rFonts w:eastAsia="Times New Roman"/>
                <w:sz w:val="20"/>
                <w:szCs w:val="20"/>
              </w:rPr>
            </w:pPr>
          </w:p>
        </w:tc>
        <w:tc>
          <w:tcPr>
            <w:tcW w:w="2314" w:type="dxa"/>
            <w:vAlign w:val="center"/>
            <w:hideMark/>
          </w:tcPr>
          <w:p w:rsidR="00486EBD" w:rsidRDefault="00486EBD" w:rsidP="00486EBD">
            <w:pPr>
              <w:spacing w:after="0" w:line="240" w:lineRule="auto"/>
              <w:rPr>
                <w:rFonts w:eastAsia="Times New Roman"/>
                <w:sz w:val="20"/>
                <w:szCs w:val="20"/>
              </w:rPr>
            </w:pPr>
          </w:p>
        </w:tc>
      </w:tr>
    </w:tbl>
    <w:p w:rsidR="00316806" w:rsidRDefault="00316806" w:rsidP="00486EBD">
      <w:pPr>
        <w:spacing w:after="0" w:line="240" w:lineRule="auto"/>
        <w:rPr>
          <w:rFonts w:ascii="Arial" w:hAnsi="Arial" w:cs="Arial"/>
          <w:sz w:val="25"/>
          <w:szCs w:val="25"/>
        </w:rPr>
      </w:pPr>
    </w:p>
    <w:p w:rsidR="00486EBD" w:rsidRDefault="00486EBD" w:rsidP="00486EBD">
      <w:pPr>
        <w:pStyle w:val="NormalWeb"/>
      </w:pPr>
      <w:r>
        <w:rPr>
          <w:rFonts w:ascii="Arial" w:hAnsi="Arial" w:cs="Arial"/>
          <w:sz w:val="28"/>
          <w:szCs w:val="28"/>
        </w:rPr>
        <w:t xml:space="preserve">The survey is managed by an independent company, ensuring that all responses remain </w:t>
      </w:r>
      <w:r>
        <w:rPr>
          <w:rFonts w:ascii="Arial" w:hAnsi="Arial" w:cs="Arial"/>
          <w:b/>
          <w:bCs/>
          <w:sz w:val="28"/>
          <w:szCs w:val="28"/>
        </w:rPr>
        <w:t>anonymous</w:t>
      </w:r>
      <w:r>
        <w:rPr>
          <w:rFonts w:ascii="Arial" w:hAnsi="Arial" w:cs="Arial"/>
          <w:sz w:val="28"/>
          <w:szCs w:val="28"/>
        </w:rPr>
        <w:t>. Individual feedback is not shared with anyone at NHSGGC. Keep an eye out for your questionnaire link, and if you have any questions about completing it, please reach out to your line manager.</w:t>
      </w:r>
    </w:p>
    <w:p w:rsidR="00486EBD" w:rsidRDefault="00486EBD" w:rsidP="00486EBD">
      <w:pPr>
        <w:pStyle w:val="NormalWeb"/>
      </w:pPr>
      <w:r>
        <w:rPr>
          <w:rFonts w:ascii="Arial" w:hAnsi="Arial" w:cs="Arial"/>
          <w:sz w:val="28"/>
          <w:szCs w:val="28"/>
        </w:rPr>
        <w:t> </w:t>
      </w:r>
    </w:p>
    <w:p w:rsidR="00486EBD" w:rsidRDefault="00486EBD" w:rsidP="00486EBD">
      <w:pPr>
        <w:pStyle w:val="NormalWeb"/>
      </w:pPr>
      <w:r>
        <w:rPr>
          <w:rFonts w:ascii="Arial" w:hAnsi="Arial" w:cs="Arial"/>
          <w:sz w:val="28"/>
          <w:szCs w:val="28"/>
        </w:rPr>
        <w:t xml:space="preserve">Your feedback is invaluable—share your views and help us create a </w:t>
      </w:r>
      <w:r>
        <w:rPr>
          <w:rFonts w:ascii="Arial" w:hAnsi="Arial" w:cs="Arial"/>
          <w:b/>
          <w:bCs/>
          <w:sz w:val="28"/>
          <w:szCs w:val="28"/>
        </w:rPr>
        <w:t>Better Workplace</w:t>
      </w:r>
      <w:r>
        <w:rPr>
          <w:rFonts w:ascii="Arial" w:hAnsi="Arial" w:cs="Arial"/>
          <w:sz w:val="28"/>
          <w:szCs w:val="28"/>
        </w:rPr>
        <w:t> together!</w:t>
      </w:r>
    </w:p>
    <w:p w:rsidR="00486EBD" w:rsidRDefault="00486EBD" w:rsidP="00486EBD">
      <w:pPr>
        <w:pStyle w:val="NormalWeb"/>
      </w:pPr>
      <w:r>
        <w:rPr>
          <w:rFonts w:ascii="Arial" w:hAnsi="Arial" w:cs="Arial"/>
          <w:sz w:val="28"/>
          <w:szCs w:val="28"/>
        </w:rPr>
        <w:t> </w:t>
      </w:r>
    </w:p>
    <w:p w:rsidR="00486EBD" w:rsidRDefault="00486EBD" w:rsidP="00486EBD">
      <w:pPr>
        <w:pStyle w:val="NormalWeb"/>
      </w:pPr>
      <w:r>
        <w:rPr>
          <w:rFonts w:ascii="Arial" w:hAnsi="Arial" w:cs="Arial"/>
          <w:b/>
          <w:bCs/>
          <w:sz w:val="28"/>
          <w:szCs w:val="28"/>
        </w:rPr>
        <w:t>Did You Know?</w:t>
      </w:r>
    </w:p>
    <w:p w:rsidR="00486EBD" w:rsidRDefault="00486EBD" w:rsidP="00486EBD">
      <w:pPr>
        <w:spacing w:after="0" w:line="240" w:lineRule="auto"/>
        <w:rPr>
          <w:rFonts w:ascii="Arial" w:hAnsi="Arial" w:cs="Arial"/>
          <w:sz w:val="28"/>
          <w:szCs w:val="28"/>
        </w:rPr>
      </w:pPr>
      <w:r>
        <w:rPr>
          <w:rFonts w:ascii="Arial" w:hAnsi="Arial" w:cs="Arial"/>
          <w:sz w:val="28"/>
          <w:szCs w:val="28"/>
        </w:rPr>
        <w:t xml:space="preserve">There is a National </w:t>
      </w:r>
      <w:proofErr w:type="spellStart"/>
      <w:r>
        <w:rPr>
          <w:rFonts w:ascii="Arial" w:hAnsi="Arial" w:cs="Arial"/>
          <w:sz w:val="28"/>
          <w:szCs w:val="28"/>
        </w:rPr>
        <w:t>iMatter</w:t>
      </w:r>
      <w:proofErr w:type="spellEnd"/>
      <w:r>
        <w:rPr>
          <w:rFonts w:ascii="Arial" w:hAnsi="Arial" w:cs="Arial"/>
          <w:sz w:val="28"/>
          <w:szCs w:val="28"/>
        </w:rPr>
        <w:t xml:space="preserve"> website which provides lots of information in relation to the background of </w:t>
      </w:r>
      <w:proofErr w:type="spellStart"/>
      <w:r>
        <w:rPr>
          <w:rFonts w:ascii="Arial" w:hAnsi="Arial" w:cs="Arial"/>
          <w:sz w:val="28"/>
          <w:szCs w:val="28"/>
        </w:rPr>
        <w:t>iMatter</w:t>
      </w:r>
      <w:proofErr w:type="spellEnd"/>
      <w:r>
        <w:rPr>
          <w:rFonts w:ascii="Arial" w:hAnsi="Arial" w:cs="Arial"/>
          <w:sz w:val="28"/>
          <w:szCs w:val="28"/>
        </w:rPr>
        <w:t xml:space="preserve">, as well as videos explaining the different roles in </w:t>
      </w:r>
      <w:proofErr w:type="spellStart"/>
      <w:r>
        <w:rPr>
          <w:rFonts w:ascii="Arial" w:hAnsi="Arial" w:cs="Arial"/>
          <w:sz w:val="28"/>
          <w:szCs w:val="28"/>
        </w:rPr>
        <w:t>iMatter</w:t>
      </w:r>
      <w:proofErr w:type="spellEnd"/>
      <w:r>
        <w:rPr>
          <w:rFonts w:ascii="Arial" w:hAnsi="Arial" w:cs="Arial"/>
          <w:sz w:val="28"/>
          <w:szCs w:val="28"/>
        </w:rPr>
        <w:t xml:space="preserve"> – including as a team member. Please check out </w:t>
      </w:r>
      <w:hyperlink r:id="rId22" w:history="1">
        <w:proofErr w:type="spellStart"/>
        <w:r>
          <w:rPr>
            <w:rStyle w:val="Hyperlink"/>
            <w:rFonts w:ascii="Arial" w:hAnsi="Arial" w:cs="Arial"/>
            <w:sz w:val="28"/>
            <w:szCs w:val="28"/>
          </w:rPr>
          <w:t>iMatter</w:t>
        </w:r>
        <w:proofErr w:type="spellEnd"/>
      </w:hyperlink>
      <w:r>
        <w:rPr>
          <w:rFonts w:ascii="Arial" w:hAnsi="Arial" w:cs="Arial"/>
          <w:sz w:val="28"/>
          <w:szCs w:val="28"/>
        </w:rPr>
        <w:t xml:space="preserve"> for more information and remember to visit our NHSGGC </w:t>
      </w:r>
      <w:hyperlink r:id="rId23" w:history="1">
        <w:r>
          <w:rPr>
            <w:rStyle w:val="Hyperlink"/>
            <w:rFonts w:ascii="Arial" w:hAnsi="Arial" w:cs="Arial"/>
            <w:sz w:val="28"/>
            <w:szCs w:val="28"/>
          </w:rPr>
          <w:t>HR Connect page</w:t>
        </w:r>
      </w:hyperlink>
      <w:r>
        <w:rPr>
          <w:rFonts w:ascii="Arial" w:hAnsi="Arial" w:cs="Arial"/>
          <w:sz w:val="28"/>
          <w:szCs w:val="28"/>
        </w:rPr>
        <w:t> for further details on local implementation.</w:t>
      </w:r>
    </w:p>
    <w:p w:rsidR="00486EBD" w:rsidRDefault="00486EBD" w:rsidP="00486EBD">
      <w:pPr>
        <w:spacing w:after="0" w:line="240" w:lineRule="auto"/>
        <w:rPr>
          <w:rFonts w:ascii="Arial" w:hAnsi="Arial" w:cs="Arial"/>
          <w:sz w:val="28"/>
          <w:szCs w:val="28"/>
        </w:rPr>
      </w:pPr>
    </w:p>
    <w:p w:rsidR="00486EBD" w:rsidRDefault="00486EBD" w:rsidP="00486EBD">
      <w:pPr>
        <w:pStyle w:val="NormalWeb"/>
        <w:shd w:val="clear" w:color="auto" w:fill="FFFFFF"/>
      </w:pPr>
      <w:r>
        <w:rPr>
          <w:rFonts w:ascii="Arial" w:hAnsi="Arial" w:cs="Arial"/>
          <w:b/>
          <w:bCs/>
          <w:color w:val="000000"/>
          <w:sz w:val="28"/>
          <w:szCs w:val="28"/>
        </w:rPr>
        <w:t>Become a Peer Champion for vaccination!</w:t>
      </w:r>
    </w:p>
    <w:p w:rsidR="00486EBD" w:rsidRDefault="00486EBD" w:rsidP="00486EBD">
      <w:pPr>
        <w:pStyle w:val="NormalWeb"/>
        <w:shd w:val="clear" w:color="auto" w:fill="FFFFFF"/>
      </w:pPr>
      <w:r>
        <w:rPr>
          <w:rFonts w:ascii="Arial" w:hAnsi="Arial" w:cs="Arial"/>
          <w:color w:val="000000"/>
          <w:sz w:val="28"/>
          <w:szCs w:val="28"/>
        </w:rPr>
        <w:t> </w:t>
      </w:r>
    </w:p>
    <w:p w:rsidR="00486EBD" w:rsidRDefault="00486EBD" w:rsidP="00486EBD">
      <w:pPr>
        <w:pStyle w:val="NormalWeb"/>
        <w:shd w:val="clear" w:color="auto" w:fill="FFFFFF"/>
      </w:pPr>
      <w:r>
        <w:rPr>
          <w:rFonts w:ascii="Arial" w:hAnsi="Arial" w:cs="Arial"/>
          <w:color w:val="000000"/>
          <w:sz w:val="28"/>
          <w:szCs w:val="28"/>
        </w:rPr>
        <w:t>We are seeking expressions of interest from staff who would like to serve as Peer Vaccination Champions within NHSGGC during the autumn/winter campaign 2025/26.</w:t>
      </w:r>
    </w:p>
    <w:p w:rsidR="00486EBD" w:rsidRDefault="00486EBD" w:rsidP="00486EBD">
      <w:pPr>
        <w:pStyle w:val="NormalWeb"/>
        <w:shd w:val="clear" w:color="auto" w:fill="FFFFFF"/>
      </w:pPr>
      <w:r>
        <w:rPr>
          <w:rFonts w:ascii="Arial" w:hAnsi="Arial" w:cs="Arial"/>
          <w:color w:val="000000"/>
          <w:sz w:val="28"/>
          <w:szCs w:val="28"/>
        </w:rPr>
        <w:t> </w:t>
      </w:r>
    </w:p>
    <w:p w:rsidR="00486EBD" w:rsidRDefault="00486EBD" w:rsidP="00486EBD">
      <w:pPr>
        <w:pStyle w:val="NormalWeb"/>
        <w:shd w:val="clear" w:color="auto" w:fill="FFFFFF"/>
      </w:pPr>
      <w:r>
        <w:rPr>
          <w:rFonts w:ascii="Arial" w:hAnsi="Arial" w:cs="Arial"/>
          <w:color w:val="000000"/>
          <w:sz w:val="28"/>
          <w:szCs w:val="28"/>
        </w:rPr>
        <w:t>This voluntary role is an opportunity to support colleagues by promoting informed decision-making around vaccination. Peer Champions will act as approachable points of contact, helping to share accurate information, address questions, and foster a supportive environment for open dialogue.</w:t>
      </w:r>
    </w:p>
    <w:p w:rsidR="00486EBD" w:rsidRDefault="00486EBD" w:rsidP="00486EBD">
      <w:pPr>
        <w:pStyle w:val="NormalWeb"/>
        <w:shd w:val="clear" w:color="auto" w:fill="FFFFFF"/>
      </w:pPr>
      <w:r>
        <w:rPr>
          <w:rFonts w:ascii="Arial" w:hAnsi="Arial" w:cs="Arial"/>
          <w:color w:val="000000"/>
          <w:sz w:val="28"/>
          <w:szCs w:val="28"/>
        </w:rPr>
        <w:t> </w:t>
      </w:r>
    </w:p>
    <w:p w:rsidR="00486EBD" w:rsidRDefault="00486EBD" w:rsidP="00486EBD">
      <w:pPr>
        <w:spacing w:after="0" w:line="240" w:lineRule="auto"/>
        <w:rPr>
          <w:rFonts w:ascii="Arial" w:hAnsi="Arial" w:cs="Arial"/>
          <w:color w:val="000000"/>
          <w:sz w:val="28"/>
          <w:szCs w:val="28"/>
        </w:rPr>
      </w:pPr>
      <w:r>
        <w:rPr>
          <w:rFonts w:ascii="Arial" w:hAnsi="Arial" w:cs="Arial"/>
          <w:color w:val="000000"/>
          <w:sz w:val="28"/>
          <w:szCs w:val="28"/>
        </w:rPr>
        <w:t xml:space="preserve">If you are interested in contributing to the health and wellbeing of our workplace community, please contact </w:t>
      </w:r>
      <w:hyperlink r:id="rId24" w:history="1">
        <w:r>
          <w:rPr>
            <w:rStyle w:val="Hyperlink"/>
            <w:rFonts w:ascii="Arial" w:hAnsi="Arial" w:cs="Arial"/>
            <w:sz w:val="28"/>
            <w:szCs w:val="28"/>
          </w:rPr>
          <w:t>shona.macleod7@nhs.scot</w:t>
        </w:r>
      </w:hyperlink>
      <w:r>
        <w:rPr>
          <w:rFonts w:ascii="Arial" w:hAnsi="Arial" w:cs="Arial"/>
          <w:color w:val="000000"/>
          <w:sz w:val="28"/>
          <w:szCs w:val="28"/>
        </w:rPr>
        <w:t> for further information or to express your interest.</w:t>
      </w:r>
    </w:p>
    <w:p w:rsidR="00486EBD" w:rsidRDefault="00486EBD" w:rsidP="00486EBD">
      <w:pPr>
        <w:spacing w:after="0" w:line="240" w:lineRule="auto"/>
        <w:rPr>
          <w:rFonts w:ascii="Arial" w:hAnsi="Arial" w:cs="Arial"/>
          <w:color w:val="000000"/>
          <w:sz w:val="28"/>
          <w:szCs w:val="28"/>
        </w:rPr>
      </w:pPr>
    </w:p>
    <w:p w:rsidR="00486EBD" w:rsidRDefault="00486EBD" w:rsidP="00486EBD">
      <w:pPr>
        <w:pStyle w:val="NormalWeb"/>
      </w:pPr>
      <w:r>
        <w:rPr>
          <w:rFonts w:ascii="Arial" w:hAnsi="Arial" w:cs="Arial"/>
          <w:noProof/>
        </w:rPr>
        <w:drawing>
          <wp:anchor distT="0" distB="0" distL="114300" distR="114300" simplePos="0" relativeHeight="251662336" behindDoc="1" locked="0" layoutInCell="1" allowOverlap="1">
            <wp:simplePos x="0" y="0"/>
            <wp:positionH relativeFrom="column">
              <wp:posOffset>4450715</wp:posOffset>
            </wp:positionH>
            <wp:positionV relativeFrom="paragraph">
              <wp:posOffset>32385</wp:posOffset>
            </wp:positionV>
            <wp:extent cx="2037715" cy="933450"/>
            <wp:effectExtent l="0" t="0" r="635" b="0"/>
            <wp:wrapTight wrapText="bothSides">
              <wp:wrapPolygon edited="0">
                <wp:start x="0" y="0"/>
                <wp:lineTo x="0" y="21159"/>
                <wp:lineTo x="21405" y="21159"/>
                <wp:lineTo x="21405" y="0"/>
                <wp:lineTo x="0" y="0"/>
              </wp:wrapPolygon>
            </wp:wrapTight>
            <wp:docPr id="2" name="Picture 2" descr="cid:image007.jpg@01DBD9F6.57029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cid:image007.jpg@01DBD9F6.570291D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03771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8"/>
          <w:szCs w:val="28"/>
        </w:rPr>
        <w:t>Let’s talk about... Caring beyond the clock: Resources for staff navigating caregiving at home</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This week is Carer’s Week (9 – 15 June), so this month we invite</w:t>
      </w:r>
      <w:r>
        <w:rPr>
          <w:rFonts w:ascii="Arial" w:hAnsi="Arial" w:cs="Arial"/>
          <w:color w:val="000000"/>
          <w:sz w:val="28"/>
          <w:szCs w:val="28"/>
        </w:rPr>
        <w:t xml:space="preserve"> </w:t>
      </w:r>
      <w:r>
        <w:rPr>
          <w:rFonts w:ascii="Arial" w:hAnsi="Arial" w:cs="Arial"/>
          <w:color w:val="000000"/>
          <w:sz w:val="28"/>
          <w:szCs w:val="28"/>
        </w:rPr>
        <w:t>you to join our Staff Wellbeing Webinar focusing on our staff who also have caregiving responsibilities at home.</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 xml:space="preserve">Being a carer can be overwhelming, and with the additional stresses of work it can feel like we’re carrying the weight of the world on our shoulders. But you don’t have to go through it alone! In this session we will explore what strategies, resources and support can help us juggle work with caregiving, so that you can feel better as a </w:t>
      </w:r>
      <w:proofErr w:type="spellStart"/>
      <w:r>
        <w:rPr>
          <w:rFonts w:ascii="Arial" w:hAnsi="Arial" w:cs="Arial"/>
          <w:color w:val="000000"/>
          <w:sz w:val="28"/>
          <w:szCs w:val="28"/>
        </w:rPr>
        <w:t>carer</w:t>
      </w:r>
      <w:proofErr w:type="spellEnd"/>
      <w:r>
        <w:rPr>
          <w:rFonts w:ascii="Arial" w:hAnsi="Arial" w:cs="Arial"/>
          <w:color w:val="000000"/>
          <w:sz w:val="28"/>
          <w:szCs w:val="28"/>
        </w:rPr>
        <w:t xml:space="preserve"> and at work.</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lastRenderedPageBreak/>
        <w:t>Come to this 20-minute staff wellbeing webinar to find out what help is available, and to remind yourself that as a carer you are not alone!</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b/>
          <w:bCs/>
          <w:color w:val="000000"/>
          <w:sz w:val="28"/>
          <w:szCs w:val="28"/>
        </w:rPr>
        <w:t>Wednesday 25 June, 11.00am – 11.20am, MS Teams</w:t>
      </w:r>
    </w:p>
    <w:p w:rsidR="00486EBD" w:rsidRDefault="00486EBD" w:rsidP="00486EBD">
      <w:pPr>
        <w:pStyle w:val="NormalWeb"/>
      </w:pPr>
      <w:hyperlink r:id="rId27" w:history="1">
        <w:r>
          <w:rPr>
            <w:rStyle w:val="Hyperlink"/>
            <w:rFonts w:ascii="Arial" w:hAnsi="Arial" w:cs="Arial"/>
            <w:b/>
            <w:bCs/>
            <w:sz w:val="28"/>
            <w:szCs w:val="28"/>
          </w:rPr>
          <w:t>Book your spot now</w:t>
        </w:r>
      </w:hyperlink>
    </w:p>
    <w:p w:rsidR="00486EBD" w:rsidRDefault="00486EBD" w:rsidP="00486EBD">
      <w:pPr>
        <w:pStyle w:val="NormalWeb"/>
      </w:pPr>
      <w:r>
        <w:rPr>
          <w:rFonts w:ascii="Arial" w:hAnsi="Arial" w:cs="Arial"/>
          <w:color w:val="000000"/>
          <w:sz w:val="28"/>
          <w:szCs w:val="28"/>
        </w:rPr>
        <w:t>Sign up for our other upcoming webinars:</w:t>
      </w:r>
    </w:p>
    <w:p w:rsidR="00486EBD" w:rsidRDefault="00486EBD" w:rsidP="00486EBD">
      <w:pPr>
        <w:pStyle w:val="NormalWeb"/>
      </w:pPr>
      <w:hyperlink r:id="rId28" w:history="1">
        <w:r>
          <w:rPr>
            <w:rStyle w:val="Hyperlink"/>
            <w:rFonts w:ascii="Arial" w:hAnsi="Arial" w:cs="Arial"/>
            <w:sz w:val="28"/>
            <w:szCs w:val="28"/>
          </w:rPr>
          <w:t>Let’s talk about... Self-care</w:t>
        </w:r>
      </w:hyperlink>
    </w:p>
    <w:p w:rsidR="00486EBD" w:rsidRDefault="00486EBD" w:rsidP="00486EBD">
      <w:pPr>
        <w:pStyle w:val="NormalWeb"/>
      </w:pPr>
      <w:hyperlink r:id="rId29" w:history="1">
        <w:r>
          <w:rPr>
            <w:rStyle w:val="Hyperlink"/>
            <w:rFonts w:ascii="Arial" w:hAnsi="Arial" w:cs="Arial"/>
            <w:sz w:val="28"/>
            <w:szCs w:val="28"/>
          </w:rPr>
          <w:t>Let’s talk about… Sexual health</w:t>
        </w:r>
      </w:hyperlink>
    </w:p>
    <w:p w:rsidR="00486EBD" w:rsidRDefault="00486EBD" w:rsidP="00486EBD">
      <w:pPr>
        <w:pStyle w:val="NormalWeb"/>
      </w:pPr>
      <w:hyperlink r:id="rId30" w:history="1">
        <w:r>
          <w:rPr>
            <w:rStyle w:val="Hyperlink"/>
            <w:rFonts w:ascii="Arial" w:hAnsi="Arial" w:cs="Arial"/>
            <w:sz w:val="28"/>
            <w:szCs w:val="28"/>
          </w:rPr>
          <w:t>Let’s talk about… Suicide prevention</w:t>
        </w:r>
      </w:hyperlink>
    </w:p>
    <w:p w:rsidR="00486EBD" w:rsidRDefault="00486EBD" w:rsidP="00486EBD">
      <w:pPr>
        <w:pStyle w:val="NormalWeb"/>
      </w:pPr>
      <w:r>
        <w:rPr>
          <w:rFonts w:ascii="Arial" w:hAnsi="Arial" w:cs="Arial"/>
          <w:color w:val="000000"/>
          <w:sz w:val="28"/>
          <w:szCs w:val="28"/>
        </w:rPr>
        <w:t> </w:t>
      </w:r>
    </w:p>
    <w:p w:rsidR="00486EBD" w:rsidRDefault="00486EBD" w:rsidP="00486EBD">
      <w:pPr>
        <w:spacing w:after="0" w:line="240" w:lineRule="auto"/>
        <w:rPr>
          <w:rFonts w:ascii="Arial" w:hAnsi="Arial" w:cs="Arial"/>
          <w:color w:val="0563C1"/>
          <w:sz w:val="28"/>
          <w:szCs w:val="28"/>
          <w:u w:val="single"/>
        </w:rPr>
      </w:pPr>
      <w:r>
        <w:rPr>
          <w:rFonts w:ascii="Arial" w:hAnsi="Arial" w:cs="Arial"/>
          <w:color w:val="000000"/>
          <w:sz w:val="28"/>
          <w:szCs w:val="28"/>
        </w:rPr>
        <w:t>Recordings of past webinars can be watched on SharePoint:</w:t>
      </w:r>
      <w:r>
        <w:rPr>
          <w:rFonts w:ascii="Arial" w:hAnsi="Arial" w:cs="Arial"/>
          <w:sz w:val="28"/>
          <w:szCs w:val="28"/>
        </w:rPr>
        <w:br/>
      </w:r>
      <w:hyperlink r:id="rId31" w:history="1">
        <w:r>
          <w:rPr>
            <w:rStyle w:val="Hyperlink"/>
            <w:rFonts w:ascii="Arial" w:hAnsi="Arial" w:cs="Arial"/>
            <w:sz w:val="28"/>
            <w:szCs w:val="28"/>
          </w:rPr>
          <w:t>GGC - Let's talk about... Staff Wellbeing Webinars - Home (sharepoint.com)</w:t>
        </w:r>
      </w:hyperlink>
    </w:p>
    <w:p w:rsidR="00486EBD" w:rsidRDefault="00486EBD" w:rsidP="00486EBD">
      <w:pPr>
        <w:spacing w:after="0" w:line="240" w:lineRule="auto"/>
        <w:rPr>
          <w:rFonts w:ascii="Arial" w:hAnsi="Arial" w:cs="Arial"/>
          <w:color w:val="0563C1"/>
          <w:sz w:val="28"/>
          <w:szCs w:val="28"/>
          <w:u w:val="single"/>
        </w:rPr>
      </w:pPr>
    </w:p>
    <w:p w:rsidR="00486EBD" w:rsidRDefault="00486EBD" w:rsidP="00486EBD">
      <w:pPr>
        <w:pStyle w:val="NormalWeb"/>
      </w:pPr>
      <w:r>
        <w:rPr>
          <w:rFonts w:ascii="Arial" w:hAnsi="Arial" w:cs="Arial"/>
          <w:b/>
          <w:bCs/>
          <w:color w:val="000000"/>
          <w:sz w:val="28"/>
          <w:szCs w:val="28"/>
        </w:rPr>
        <w:t>Success Register</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The Success Register is the way to recognise your colleagues across NHSGGC by sharing, nominating or highlighting instances of excellence, best practice or innovation.</w:t>
      </w:r>
    </w:p>
    <w:p w:rsidR="00486EBD" w:rsidRDefault="00486EBD" w:rsidP="00486EBD">
      <w:pPr>
        <w:pStyle w:val="NormalWeb"/>
      </w:pPr>
      <w:r>
        <w:rPr>
          <w:rFonts w:ascii="Arial" w:hAnsi="Arial" w:cs="Arial"/>
          <w:color w:val="000000"/>
          <w:sz w:val="28"/>
          <w:szCs w:val="28"/>
        </w:rPr>
        <w:t> </w:t>
      </w:r>
    </w:p>
    <w:p w:rsidR="00486EBD" w:rsidRDefault="00486EBD" w:rsidP="00486EBD">
      <w:pPr>
        <w:pStyle w:val="elementtoproof"/>
      </w:pPr>
      <w:r>
        <w:rPr>
          <w:rFonts w:ascii="Arial" w:hAnsi="Arial" w:cs="Arial"/>
          <w:color w:val="000000"/>
          <w:sz w:val="28"/>
          <w:szCs w:val="28"/>
        </w:rPr>
        <w:t xml:space="preserve">The Success Register has itself been a great success with over 18,000 visitors and over 100 examples from Colleagues </w:t>
      </w:r>
      <w:hyperlink r:id="rId32" w:history="1">
        <w:r>
          <w:rPr>
            <w:rStyle w:val="Hyperlink"/>
            <w:rFonts w:ascii="Arial" w:hAnsi="Arial" w:cs="Arial"/>
            <w:color w:val="0391BF"/>
            <w:sz w:val="28"/>
            <w:szCs w:val="28"/>
          </w:rPr>
          <w:t>Sharing Success</w:t>
        </w:r>
      </w:hyperlink>
      <w:r>
        <w:rPr>
          <w:rFonts w:ascii="Arial" w:hAnsi="Arial" w:cs="Arial"/>
          <w:color w:val="000000"/>
          <w:sz w:val="28"/>
          <w:szCs w:val="28"/>
        </w:rPr>
        <w:t> of Successful Implementation of new ways of working, successful projects completed and innovative approaches to the challenges in and around Greater Glasgow and Clyde.</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 xml:space="preserve">There has also been tremendous engagement and connections from our colleagues by way of </w:t>
      </w:r>
      <w:hyperlink r:id="rId33" w:history="1">
        <w:r>
          <w:rPr>
            <w:rStyle w:val="Hyperlink"/>
            <w:rFonts w:ascii="Arial" w:hAnsi="Arial" w:cs="Arial"/>
            <w:color w:val="0391BF"/>
            <w:sz w:val="28"/>
            <w:szCs w:val="28"/>
          </w:rPr>
          <w:t>Colleague Recognition</w:t>
        </w:r>
      </w:hyperlink>
      <w:r>
        <w:rPr>
          <w:rFonts w:ascii="Arial" w:hAnsi="Arial" w:cs="Arial"/>
          <w:color w:val="000000"/>
          <w:sz w:val="28"/>
          <w:szCs w:val="28"/>
        </w:rPr>
        <w:t> for their achievements, and thanks for their day-to-day efforts. We have had over 500 Colleague Recognition Certificates requested by staff to show appreciation and praise for their colleagues, peer to peer, across all directorates.</w:t>
      </w:r>
    </w:p>
    <w:p w:rsidR="00486EBD" w:rsidRDefault="00486EBD" w:rsidP="00486EBD">
      <w:pPr>
        <w:pStyle w:val="NormalWeb"/>
      </w:pPr>
      <w:r>
        <w:rPr>
          <w:rFonts w:ascii="Arial" w:hAnsi="Arial" w:cs="Arial"/>
          <w:color w:val="000000"/>
          <w:sz w:val="28"/>
          <w:szCs w:val="28"/>
        </w:rPr>
        <w:br/>
        <w:t xml:space="preserve">One such recent example of staff recognition is for Emma Gannon and Joan McAllister, Speech and Language Therapist and Clinical Support Worker based in Specialist Children’s Services at </w:t>
      </w:r>
      <w:proofErr w:type="spellStart"/>
      <w:r>
        <w:rPr>
          <w:rFonts w:ascii="Arial" w:hAnsi="Arial" w:cs="Arial"/>
          <w:color w:val="000000"/>
          <w:sz w:val="28"/>
          <w:szCs w:val="28"/>
        </w:rPr>
        <w:t>Stobhill</w:t>
      </w:r>
      <w:proofErr w:type="spellEnd"/>
      <w:r>
        <w:rPr>
          <w:rFonts w:ascii="Arial" w:hAnsi="Arial" w:cs="Arial"/>
          <w:color w:val="000000"/>
          <w:sz w:val="28"/>
          <w:szCs w:val="28"/>
        </w:rPr>
        <w:t>, who was shared on the Success Register by their colleagues for their efforts with a worried family. </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Emma and Joan were working with a family who had worries about their daughter’s development. Through working fully in partnership with the parents, exploring thoroughly what matters to the family and fully recognising the family as the experts in their child's life they were able to jointly get to what was underlying the developmental differences and empower the parents to manage those according to their family’s needs.</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 xml:space="preserve">The parents felt moved to write to NHSGGC to talk about their experiences of the speech and language therapy service saying they were listened to; fully included; </w:t>
      </w:r>
      <w:r>
        <w:rPr>
          <w:rFonts w:ascii="Arial" w:hAnsi="Arial" w:cs="Arial"/>
          <w:color w:val="000000"/>
          <w:sz w:val="28"/>
          <w:szCs w:val="28"/>
        </w:rPr>
        <w:lastRenderedPageBreak/>
        <w:t>were presented with choices; experienced co production of a plan and were able to manage their child's health and wellbeing for now on their own, whilst knowing exactly where to contact the clinicians as they need to.</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This example is truly realistic medicine in practice with full use of BRAN principles, person centred care and choice making.</w:t>
      </w:r>
    </w:p>
    <w:p w:rsidR="00486EBD" w:rsidRDefault="00486EBD" w:rsidP="00486EBD">
      <w:pPr>
        <w:pStyle w:val="NormalWeb"/>
      </w:pPr>
      <w:r>
        <w:rPr>
          <w:rFonts w:ascii="Arial" w:hAnsi="Arial" w:cs="Arial"/>
          <w:color w:val="000000"/>
          <w:sz w:val="28"/>
          <w:szCs w:val="28"/>
        </w:rPr>
        <w:t> </w:t>
      </w:r>
    </w:p>
    <w:p w:rsidR="00486EBD" w:rsidRDefault="00486EBD" w:rsidP="00486EBD">
      <w:pPr>
        <w:pStyle w:val="NormalWeb"/>
      </w:pPr>
      <w:r>
        <w:rPr>
          <w:rFonts w:ascii="Arial" w:hAnsi="Arial" w:cs="Arial"/>
          <w:color w:val="000000"/>
          <w:sz w:val="28"/>
          <w:szCs w:val="28"/>
        </w:rPr>
        <w:t>From this we can look to ensure adequate clinical leadership and focus to develop speech and language therapy practice and confidence in line with realistic medicine</w:t>
      </w:r>
    </w:p>
    <w:p w:rsidR="00486EBD" w:rsidRDefault="00486EBD" w:rsidP="00486EBD">
      <w:pPr>
        <w:pStyle w:val="NormalWeb"/>
      </w:pPr>
      <w:r>
        <w:rPr>
          <w:rFonts w:ascii="Arial" w:hAnsi="Arial" w:cs="Arial"/>
          <w:color w:val="000000"/>
          <w:sz w:val="28"/>
          <w:szCs w:val="28"/>
        </w:rPr>
        <w:t> </w:t>
      </w:r>
    </w:p>
    <w:p w:rsidR="00486EBD" w:rsidRDefault="00486EBD" w:rsidP="00486EBD">
      <w:pPr>
        <w:spacing w:after="0" w:line="240" w:lineRule="auto"/>
        <w:rPr>
          <w:rFonts w:ascii="Arial" w:hAnsi="Arial" w:cs="Arial"/>
          <w:color w:val="000000"/>
          <w:sz w:val="28"/>
          <w:szCs w:val="28"/>
        </w:rPr>
      </w:pPr>
      <w:r>
        <w:rPr>
          <w:rFonts w:ascii="Arial" w:hAnsi="Arial" w:cs="Arial"/>
          <w:color w:val="000000"/>
          <w:sz w:val="28"/>
          <w:szCs w:val="28"/>
        </w:rPr>
        <w:t xml:space="preserve">We'd love you to get involved by sharing your achievements and examples of success, simply visit: </w:t>
      </w:r>
      <w:hyperlink r:id="rId34" w:history="1">
        <w:r>
          <w:rPr>
            <w:rStyle w:val="Hyperlink"/>
            <w:rFonts w:ascii="Arial" w:hAnsi="Arial" w:cs="Arial"/>
            <w:color w:val="0391BF"/>
            <w:sz w:val="28"/>
            <w:szCs w:val="28"/>
          </w:rPr>
          <w:t>The Success Register</w:t>
        </w:r>
      </w:hyperlink>
      <w:r>
        <w:rPr>
          <w:rFonts w:ascii="Arial" w:hAnsi="Arial" w:cs="Arial"/>
          <w:color w:val="000000"/>
          <w:sz w:val="28"/>
          <w:szCs w:val="28"/>
        </w:rPr>
        <w:t> (remember to click follow – top right hand corner – to get notified of all the latest updates). </w:t>
      </w:r>
    </w:p>
    <w:p w:rsidR="00486EBD" w:rsidRDefault="00486EBD" w:rsidP="00486EBD">
      <w:pPr>
        <w:spacing w:after="0" w:line="240" w:lineRule="auto"/>
        <w:rPr>
          <w:rFonts w:ascii="Arial" w:hAnsi="Arial" w:cs="Arial"/>
          <w:color w:val="000000"/>
          <w:sz w:val="28"/>
          <w:szCs w:val="28"/>
        </w:rPr>
      </w:pPr>
    </w:p>
    <w:p w:rsidR="00486EBD" w:rsidRDefault="00486EBD" w:rsidP="00486EBD">
      <w:pPr>
        <w:spacing w:after="0" w:line="240" w:lineRule="auto"/>
        <w:rPr>
          <w:rFonts w:ascii="Arial" w:hAnsi="Arial" w:cs="Arial"/>
          <w:color w:val="000000"/>
          <w:sz w:val="28"/>
          <w:szCs w:val="28"/>
        </w:rPr>
      </w:pPr>
    </w:p>
    <w:p w:rsidR="00486EBD" w:rsidRDefault="00486EBD" w:rsidP="00486EBD">
      <w:pPr>
        <w:pStyle w:val="NormalWeb"/>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374015</wp:posOffset>
                </wp:positionH>
                <wp:positionV relativeFrom="paragraph">
                  <wp:posOffset>82550</wp:posOffset>
                </wp:positionV>
                <wp:extent cx="5899150" cy="641350"/>
                <wp:effectExtent l="19050" t="19050" r="25400" b="25400"/>
                <wp:wrapNone/>
                <wp:docPr id="6" name="Rectangle 6"/>
                <wp:cNvGraphicFramePr/>
                <a:graphic xmlns:a="http://schemas.openxmlformats.org/drawingml/2006/main">
                  <a:graphicData uri="http://schemas.microsoft.com/office/word/2010/wordprocessingShape">
                    <wps:wsp>
                      <wps:cNvSpPr/>
                      <wps:spPr>
                        <a:xfrm>
                          <a:off x="0" y="0"/>
                          <a:ext cx="5899150" cy="641350"/>
                        </a:xfrm>
                        <a:prstGeom prst="rect">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11B4E" id="Rectangle 6" o:spid="_x0000_s1026" style="position:absolute;margin-left:29.45pt;margin-top:6.5pt;width:464.5pt;height:5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" filled="f" strokecolor="#1f4d78 [1604]" strokeweight="2.25pt"/>
            </w:pict>
          </mc:Fallback>
        </mc:AlternateContent>
      </w:r>
    </w:p>
    <w:p w:rsidR="00486EBD" w:rsidRDefault="00486EBD" w:rsidP="00486EBD">
      <w:pPr>
        <w:pStyle w:val="NormalWeb"/>
        <w:jc w:val="center"/>
      </w:pPr>
      <w:r>
        <w:rPr>
          <w:rFonts w:ascii="Arial" w:hAnsi="Arial" w:cs="Arial"/>
          <w:b/>
          <w:bCs/>
          <w:color w:val="242424"/>
          <w:sz w:val="28"/>
          <w:szCs w:val="28"/>
        </w:rPr>
        <w:t>Remember, for all your latest news stories, visit the</w:t>
      </w:r>
      <w:r>
        <w:rPr>
          <w:rFonts w:ascii="Arial" w:hAnsi="Arial" w:cs="Arial"/>
          <w:b/>
          <w:bCs/>
          <w:color w:val="1F497D"/>
          <w:sz w:val="28"/>
          <w:szCs w:val="28"/>
        </w:rPr>
        <w:t> </w:t>
      </w:r>
      <w:proofErr w:type="spellStart"/>
      <w:r>
        <w:rPr>
          <w:rFonts w:ascii="Arial" w:hAnsi="Arial" w:cs="Arial"/>
          <w:b/>
          <w:bCs/>
          <w:color w:val="242424"/>
          <w:sz w:val="28"/>
          <w:szCs w:val="28"/>
        </w:rPr>
        <w:t>Staffnet</w:t>
      </w:r>
      <w:proofErr w:type="spellEnd"/>
      <w:r>
        <w:rPr>
          <w:rFonts w:ascii="Arial" w:hAnsi="Arial" w:cs="Arial"/>
          <w:b/>
          <w:bCs/>
          <w:color w:val="242424"/>
          <w:sz w:val="28"/>
          <w:szCs w:val="28"/>
        </w:rPr>
        <w:t xml:space="preserve"> Hub:</w:t>
      </w:r>
    </w:p>
    <w:p w:rsidR="00486EBD" w:rsidRDefault="00486EBD" w:rsidP="00486EBD">
      <w:pPr>
        <w:pStyle w:val="NormalWeb"/>
        <w:jc w:val="center"/>
      </w:pPr>
      <w:hyperlink r:id="rId35" w:history="1">
        <w:r>
          <w:rPr>
            <w:rStyle w:val="Hyperlink"/>
            <w:rFonts w:ascii="Arial" w:hAnsi="Arial" w:cs="Arial"/>
            <w:b/>
            <w:bCs/>
            <w:sz w:val="28"/>
            <w:szCs w:val="28"/>
          </w:rPr>
          <w:t>GGC-</w:t>
        </w:r>
        <w:proofErr w:type="spellStart"/>
        <w:r>
          <w:rPr>
            <w:rStyle w:val="Hyperlink"/>
            <w:rFonts w:ascii="Arial" w:hAnsi="Arial" w:cs="Arial"/>
            <w:b/>
            <w:bCs/>
            <w:sz w:val="28"/>
            <w:szCs w:val="28"/>
          </w:rPr>
          <w:t>Staffnet</w:t>
        </w:r>
        <w:proofErr w:type="spellEnd"/>
        <w:r>
          <w:rPr>
            <w:rStyle w:val="Hyperlink"/>
            <w:rFonts w:ascii="Arial" w:hAnsi="Arial" w:cs="Arial"/>
            <w:b/>
            <w:bCs/>
            <w:sz w:val="28"/>
            <w:szCs w:val="28"/>
          </w:rPr>
          <w:t xml:space="preserve"> Hub - Home (sharepoint.com)</w:t>
        </w:r>
      </w:hyperlink>
    </w:p>
    <w:p w:rsidR="00486EBD" w:rsidRDefault="00486EBD" w:rsidP="00486EBD">
      <w:pPr>
        <w:spacing w:after="0" w:line="240" w:lineRule="auto"/>
        <w:rPr>
          <w:rFonts w:ascii="Arial" w:hAnsi="Arial" w:cs="Arial"/>
          <w:sz w:val="25"/>
          <w:szCs w:val="25"/>
        </w:rPr>
      </w:pPr>
      <w:r>
        <w:rPr>
          <w:rFonts w:ascii="Arial" w:hAnsi="Arial" w:cs="Arial"/>
          <w:sz w:val="12"/>
          <w:szCs w:val="12"/>
        </w:rPr>
        <w:t> </w:t>
      </w:r>
    </w:p>
    <w:p w:rsidR="00486EBD" w:rsidRDefault="00486EBD" w:rsidP="00486EBD">
      <w:pPr>
        <w:spacing w:after="0" w:line="240" w:lineRule="auto"/>
        <w:rPr>
          <w:rFonts w:ascii="Arial" w:hAnsi="Arial" w:cs="Arial"/>
          <w:sz w:val="25"/>
          <w:szCs w:val="25"/>
        </w:rPr>
      </w:pPr>
    </w:p>
    <w:p w:rsidR="00486EBD" w:rsidRDefault="00486EBD" w:rsidP="00486EBD">
      <w:pPr>
        <w:spacing w:after="0" w:line="240" w:lineRule="auto"/>
        <w:rPr>
          <w:rFonts w:ascii="Arial" w:hAnsi="Arial" w:cs="Arial"/>
          <w:sz w:val="25"/>
          <w:szCs w:val="25"/>
        </w:rPr>
      </w:pPr>
    </w:p>
    <w:p w:rsidR="00486EBD" w:rsidRDefault="00486EBD" w:rsidP="00486EBD">
      <w:pPr>
        <w:spacing w:after="0" w:line="240" w:lineRule="auto"/>
        <w:rPr>
          <w:rFonts w:ascii="Arial" w:hAnsi="Arial" w:cs="Arial"/>
          <w:sz w:val="25"/>
          <w:szCs w:val="25"/>
        </w:rPr>
      </w:pPr>
    </w:p>
    <w:p w:rsidR="00486EBD" w:rsidRDefault="00486EBD" w:rsidP="00486EBD">
      <w:pPr>
        <w:spacing w:after="0" w:line="240" w:lineRule="auto"/>
        <w:jc w:val="center"/>
        <w:rPr>
          <w:rFonts w:ascii="Arial" w:hAnsi="Arial" w:cs="Arial"/>
          <w:sz w:val="25"/>
          <w:szCs w:val="25"/>
        </w:rPr>
      </w:pPr>
      <w:r>
        <w:rPr>
          <w:rFonts w:ascii="Arial" w:hAnsi="Arial" w:cs="Arial"/>
          <w:noProof/>
          <w:color w:val="000000"/>
          <w:lang w:eastAsia="en-GB"/>
        </w:rPr>
        <w:drawing>
          <wp:inline distT="0" distB="0" distL="0" distR="0">
            <wp:extent cx="5461000" cy="2494774"/>
            <wp:effectExtent l="0" t="0" r="6350" b="1270"/>
            <wp:docPr id="1" name="Picture 1" descr="cid:image006.jpg@01DBD55B.70F55C7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cid:image006.jpg@01DBD55B.70F55C70">
                      <a:hlinkClick r:id="rId36"/>
                    </pic:cNvPr>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468070" cy="2498004"/>
                    </a:xfrm>
                    <a:prstGeom prst="rect">
                      <a:avLst/>
                    </a:prstGeom>
                    <a:noFill/>
                    <a:ln>
                      <a:noFill/>
                    </a:ln>
                  </pic:spPr>
                </pic:pic>
              </a:graphicData>
            </a:graphic>
          </wp:inline>
        </w:drawing>
      </w:r>
    </w:p>
    <w:p w:rsidR="00486EBD" w:rsidRDefault="00486EBD" w:rsidP="00486EBD">
      <w:pPr>
        <w:spacing w:after="0" w:line="240" w:lineRule="auto"/>
        <w:rPr>
          <w:rFonts w:ascii="Arial" w:hAnsi="Arial" w:cs="Arial"/>
          <w:sz w:val="25"/>
          <w:szCs w:val="25"/>
        </w:rPr>
      </w:pPr>
    </w:p>
    <w:p w:rsidR="00486EBD" w:rsidRDefault="00486EBD" w:rsidP="00486EBD">
      <w:pPr>
        <w:pStyle w:val="NormalWeb"/>
        <w:jc w:val="center"/>
      </w:pPr>
    </w:p>
    <w:p w:rsidR="00486EBD" w:rsidRPr="00486EBD" w:rsidRDefault="00486EBD" w:rsidP="00486EBD">
      <w:pPr>
        <w:pStyle w:val="NormalWeb"/>
        <w:jc w:val="center"/>
        <w:rPr>
          <w:sz w:val="25"/>
          <w:szCs w:val="25"/>
        </w:rPr>
      </w:pPr>
      <w:r w:rsidRPr="00486EBD">
        <w:rPr>
          <w:rFonts w:ascii="Arial" w:hAnsi="Arial" w:cs="Arial"/>
          <w:color w:val="242424"/>
          <w:sz w:val="25"/>
          <w:szCs w:val="25"/>
        </w:rPr>
        <w:t xml:space="preserve">***Staff are reminded to make sure their </w:t>
      </w:r>
      <w:hyperlink r:id="rId39" w:history="1">
        <w:r w:rsidRPr="00486EBD">
          <w:rPr>
            <w:rStyle w:val="Hyperlink"/>
            <w:rFonts w:ascii="Arial" w:hAnsi="Arial" w:cs="Arial"/>
            <w:sz w:val="25"/>
            <w:szCs w:val="25"/>
          </w:rPr>
          <w:t xml:space="preserve">personal contact details are up to date on </w:t>
        </w:r>
        <w:proofErr w:type="spellStart"/>
        <w:r w:rsidRPr="00486EBD">
          <w:rPr>
            <w:rStyle w:val="Hyperlink"/>
            <w:rFonts w:ascii="Arial" w:hAnsi="Arial" w:cs="Arial"/>
            <w:sz w:val="25"/>
            <w:szCs w:val="25"/>
          </w:rPr>
          <w:t>eESS</w:t>
        </w:r>
        <w:proofErr w:type="spellEnd"/>
      </w:hyperlink>
      <w:proofErr w:type="gramStart"/>
      <w:r w:rsidRPr="00486EBD">
        <w:rPr>
          <w:rFonts w:ascii="Arial" w:hAnsi="Arial" w:cs="Arial"/>
          <w:color w:val="242424"/>
          <w:sz w:val="25"/>
          <w:szCs w:val="25"/>
        </w:rPr>
        <w:t>.</w:t>
      </w:r>
      <w:r w:rsidRPr="00486EBD">
        <w:rPr>
          <w:color w:val="242424"/>
          <w:sz w:val="25"/>
          <w:szCs w:val="25"/>
        </w:rPr>
        <w:t>*</w:t>
      </w:r>
      <w:proofErr w:type="gramEnd"/>
      <w:r w:rsidRPr="00486EBD">
        <w:rPr>
          <w:color w:val="242424"/>
          <w:sz w:val="25"/>
          <w:szCs w:val="25"/>
        </w:rPr>
        <w:t>**</w:t>
      </w:r>
    </w:p>
    <w:p w:rsidR="00316806" w:rsidRDefault="00486EBD" w:rsidP="00765C42">
      <w:pPr>
        <w:spacing w:after="0" w:line="240" w:lineRule="auto"/>
        <w:rPr>
          <w:rFonts w:ascii="Arial" w:hAnsi="Arial" w:cs="Arial"/>
          <w:sz w:val="25"/>
          <w:szCs w:val="25"/>
        </w:rPr>
      </w:pPr>
      <w:r w:rsidRPr="00486EBD">
        <w:rPr>
          <w:rFonts w:ascii="Arial" w:hAnsi="Arial" w:cs="Arial"/>
          <w:sz w:val="25"/>
          <w:szCs w:val="25"/>
        </w:rPr>
        <w:t> </w:t>
      </w:r>
    </w:p>
    <w:p w:rsidR="00486EBD" w:rsidRDefault="00486EBD" w:rsidP="00765C42">
      <w:pPr>
        <w:spacing w:after="0" w:line="240" w:lineRule="auto"/>
        <w:rPr>
          <w:rFonts w:ascii="Arial" w:hAnsi="Arial" w:cs="Arial"/>
          <w:sz w:val="25"/>
          <w:szCs w:val="25"/>
        </w:rPr>
      </w:pPr>
    </w:p>
    <w:p w:rsidR="005823DC" w:rsidRPr="0091486E" w:rsidRDefault="005823DC" w:rsidP="0091486E">
      <w:pPr>
        <w:spacing w:after="0" w:line="240" w:lineRule="auto"/>
        <w:rPr>
          <w:sz w:val="25"/>
          <w:szCs w:val="25"/>
        </w:rPr>
      </w:pPr>
    </w:p>
    <w:p w:rsidR="004E4BFE" w:rsidRDefault="008710B2" w:rsidP="004E4BFE">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53975</wp:posOffset>
                </wp:positionV>
                <wp:extent cx="6574155" cy="977900"/>
                <wp:effectExtent l="0" t="0" r="171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4155" cy="9779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EA6" w:rsidRPr="00D57644" w:rsidRDefault="00D83EA6" w:rsidP="004E4BFE">
                            <w:pPr>
                              <w:spacing w:after="0" w:line="240" w:lineRule="auto"/>
                              <w:jc w:val="center"/>
                              <w:rPr>
                                <w:rStyle w:val="Strong"/>
                                <w:rFonts w:ascii="Arial" w:hAnsi="Arial" w:cs="Arial"/>
                                <w:color w:val="FFFFFF" w:themeColor="background1"/>
                                <w:sz w:val="20"/>
                                <w:szCs w:val="20"/>
                              </w:rPr>
                            </w:pPr>
                          </w:p>
                          <w:p w:rsidR="00330CE3" w:rsidRDefault="00D83EA6" w:rsidP="00330CE3">
                            <w:pPr>
                              <w:pStyle w:val="xmsonormal"/>
                              <w:jc w:val="center"/>
                              <w:rPr>
                                <w:rStyle w:val="Strong"/>
                                <w:rFonts w:ascii="Arial" w:hAnsi="Arial" w:cs="Arial"/>
                                <w:color w:val="FFFFFF" w:themeColor="background1"/>
                                <w:sz w:val="24"/>
                                <w:szCs w:val="24"/>
                              </w:rPr>
                            </w:pPr>
                            <w:r w:rsidRPr="00330CE3">
                              <w:rPr>
                                <w:rStyle w:val="Strong"/>
                                <w:rFonts w:ascii="Arial" w:hAnsi="Arial" w:cs="Arial"/>
                                <w:color w:val="FFFFFF" w:themeColor="background1"/>
                                <w:sz w:val="24"/>
                                <w:szCs w:val="24"/>
                              </w:rPr>
                              <w:t xml:space="preserve">It is important to share Core Brief with colleagues who do not </w:t>
                            </w:r>
                          </w:p>
                          <w:p w:rsidR="00330CE3" w:rsidRPr="00330CE3" w:rsidRDefault="00D83EA6" w:rsidP="00330CE3">
                            <w:pPr>
                              <w:pStyle w:val="xmsonormal"/>
                              <w:jc w:val="center"/>
                              <w:rPr>
                                <w:rFonts w:ascii="Arial" w:hAnsi="Arial" w:cs="Arial"/>
                                <w:sz w:val="24"/>
                                <w:szCs w:val="24"/>
                              </w:rPr>
                            </w:pPr>
                            <w:proofErr w:type="gramStart"/>
                            <w:r w:rsidRPr="00330CE3">
                              <w:rPr>
                                <w:rStyle w:val="Strong"/>
                                <w:rFonts w:ascii="Arial" w:hAnsi="Arial" w:cs="Arial"/>
                                <w:color w:val="FFFFFF" w:themeColor="background1"/>
                                <w:sz w:val="24"/>
                                <w:szCs w:val="24"/>
                              </w:rPr>
                              <w:t>have</w:t>
                            </w:r>
                            <w:proofErr w:type="gramEnd"/>
                            <w:r w:rsidRPr="00330CE3">
                              <w:rPr>
                                <w:rStyle w:val="Strong"/>
                                <w:rFonts w:ascii="Arial" w:hAnsi="Arial" w:cs="Arial"/>
                                <w:color w:val="FFFFFF" w:themeColor="background1"/>
                                <w:sz w:val="24"/>
                                <w:szCs w:val="24"/>
                              </w:rPr>
                              <w:t xml:space="preserve"> access to a computer. </w:t>
                            </w:r>
                            <w:r w:rsidRPr="00330CE3">
                              <w:rPr>
                                <w:rFonts w:ascii="Arial" w:hAnsi="Arial" w:cs="Arial"/>
                                <w:b/>
                                <w:bCs/>
                                <w:color w:val="FFFFFF" w:themeColor="background1"/>
                                <w:sz w:val="24"/>
                                <w:szCs w:val="24"/>
                              </w:rPr>
                              <w:br/>
                            </w:r>
                            <w:r w:rsidRPr="00330CE3">
                              <w:rPr>
                                <w:rStyle w:val="Strong"/>
                                <w:rFonts w:ascii="Arial" w:hAnsi="Arial" w:cs="Arial"/>
                                <w:color w:val="FFFFFF" w:themeColor="background1"/>
                                <w:sz w:val="24"/>
                                <w:szCs w:val="24"/>
                              </w:rPr>
                              <w:t xml:space="preserve">A full archive of printable PDFs are available on </w:t>
                            </w:r>
                            <w:r w:rsidR="00330CE3" w:rsidRPr="00330CE3">
                              <w:rPr>
                                <w:rStyle w:val="Strong"/>
                                <w:rFonts w:ascii="Arial" w:hAnsi="Arial" w:cs="Arial"/>
                                <w:color w:val="FFFFFF" w:themeColor="background1"/>
                                <w:sz w:val="24"/>
                                <w:szCs w:val="24"/>
                              </w:rPr>
                              <w:t xml:space="preserve"> </w:t>
                            </w:r>
                            <w:hyperlink r:id="rId40" w:tgtFrame="_blank" w:history="1">
                              <w:r w:rsidR="00330CE3" w:rsidRPr="00330CE3">
                                <w:rPr>
                                  <w:rStyle w:val="Hyperlink"/>
                                  <w:rFonts w:ascii="Arial" w:hAnsi="Arial" w:cs="Arial"/>
                                  <w:b/>
                                  <w:bCs/>
                                  <w:sz w:val="24"/>
                                  <w:szCs w:val="24"/>
                                </w:rPr>
                                <w:t>website</w:t>
                              </w:r>
                            </w:hyperlink>
                          </w:p>
                          <w:p w:rsidR="00D83EA6" w:rsidRPr="00330CE3" w:rsidRDefault="00330CE3" w:rsidP="004E4BFE">
                            <w:pPr>
                              <w:spacing w:after="0" w:line="240" w:lineRule="auto"/>
                              <w:jc w:val="center"/>
                              <w:rPr>
                                <w:rStyle w:val="Hyperlink"/>
                                <w:rFonts w:ascii="Arial" w:hAnsi="Arial" w:cs="Arial"/>
                                <w:color w:val="FFFFFF" w:themeColor="background1"/>
                                <w:sz w:val="24"/>
                                <w:szCs w:val="24"/>
                              </w:rPr>
                            </w:pPr>
                            <w:r w:rsidRPr="00330CE3">
                              <w:rPr>
                                <w:rStyle w:val="Strong"/>
                                <w:rFonts w:ascii="Arial" w:hAnsi="Arial" w:cs="Arial"/>
                                <w:color w:val="FFFFFF" w:themeColor="background1"/>
                                <w:sz w:val="24"/>
                                <w:szCs w:val="24"/>
                              </w:rPr>
                              <w:t xml:space="preserve">  </w:t>
                            </w:r>
                          </w:p>
                          <w:p w:rsidR="00D83EA6" w:rsidRPr="00330CE3" w:rsidRDefault="00D83EA6" w:rsidP="004E4BF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5pt;margin-top:4.25pt;width:517.6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" fillcolor="black [3213]" strokeweight=".5pt">
                <v:path arrowok="t"/>
                <v:textbox>
                  <w:txbxContent>
                    <w:p w:rsidR="00D83EA6" w:rsidRPr="00D57644" w:rsidRDefault="00D83EA6" w:rsidP="004E4BFE">
                      <w:pPr>
                        <w:spacing w:after="0" w:line="240" w:lineRule="auto"/>
                        <w:jc w:val="center"/>
                        <w:rPr>
                          <w:rStyle w:val="Strong"/>
                          <w:rFonts w:ascii="Arial" w:hAnsi="Arial" w:cs="Arial"/>
                          <w:color w:val="FFFFFF" w:themeColor="background1"/>
                          <w:sz w:val="20"/>
                          <w:szCs w:val="20"/>
                        </w:rPr>
                      </w:pPr>
                    </w:p>
                    <w:p w:rsidR="00330CE3" w:rsidRDefault="00D83EA6" w:rsidP="00330CE3">
                      <w:pPr>
                        <w:pStyle w:val="xmsonormal"/>
                        <w:jc w:val="center"/>
                        <w:rPr>
                          <w:rStyle w:val="Strong"/>
                          <w:rFonts w:ascii="Arial" w:hAnsi="Arial" w:cs="Arial"/>
                          <w:color w:val="FFFFFF" w:themeColor="background1"/>
                          <w:sz w:val="24"/>
                          <w:szCs w:val="24"/>
                        </w:rPr>
                      </w:pPr>
                      <w:r w:rsidRPr="00330CE3">
                        <w:rPr>
                          <w:rStyle w:val="Strong"/>
                          <w:rFonts w:ascii="Arial" w:hAnsi="Arial" w:cs="Arial"/>
                          <w:color w:val="FFFFFF" w:themeColor="background1"/>
                          <w:sz w:val="24"/>
                          <w:szCs w:val="24"/>
                        </w:rPr>
                        <w:t xml:space="preserve">It is important to share Core Brief with colleagues who do not </w:t>
                      </w:r>
                    </w:p>
                    <w:p w:rsidR="00330CE3" w:rsidRPr="00330CE3" w:rsidRDefault="00D83EA6" w:rsidP="00330CE3">
                      <w:pPr>
                        <w:pStyle w:val="xmsonormal"/>
                        <w:jc w:val="center"/>
                        <w:rPr>
                          <w:rFonts w:ascii="Arial" w:hAnsi="Arial" w:cs="Arial"/>
                          <w:sz w:val="24"/>
                          <w:szCs w:val="24"/>
                        </w:rPr>
                      </w:pPr>
                      <w:proofErr w:type="gramStart"/>
                      <w:r w:rsidRPr="00330CE3">
                        <w:rPr>
                          <w:rStyle w:val="Strong"/>
                          <w:rFonts w:ascii="Arial" w:hAnsi="Arial" w:cs="Arial"/>
                          <w:color w:val="FFFFFF" w:themeColor="background1"/>
                          <w:sz w:val="24"/>
                          <w:szCs w:val="24"/>
                        </w:rPr>
                        <w:t>have</w:t>
                      </w:r>
                      <w:proofErr w:type="gramEnd"/>
                      <w:r w:rsidRPr="00330CE3">
                        <w:rPr>
                          <w:rStyle w:val="Strong"/>
                          <w:rFonts w:ascii="Arial" w:hAnsi="Arial" w:cs="Arial"/>
                          <w:color w:val="FFFFFF" w:themeColor="background1"/>
                          <w:sz w:val="24"/>
                          <w:szCs w:val="24"/>
                        </w:rPr>
                        <w:t xml:space="preserve"> access to a computer. </w:t>
                      </w:r>
                      <w:r w:rsidRPr="00330CE3">
                        <w:rPr>
                          <w:rFonts w:ascii="Arial" w:hAnsi="Arial" w:cs="Arial"/>
                          <w:b/>
                          <w:bCs/>
                          <w:color w:val="FFFFFF" w:themeColor="background1"/>
                          <w:sz w:val="24"/>
                          <w:szCs w:val="24"/>
                        </w:rPr>
                        <w:br/>
                      </w:r>
                      <w:r w:rsidRPr="00330CE3">
                        <w:rPr>
                          <w:rStyle w:val="Strong"/>
                          <w:rFonts w:ascii="Arial" w:hAnsi="Arial" w:cs="Arial"/>
                          <w:color w:val="FFFFFF" w:themeColor="background1"/>
                          <w:sz w:val="24"/>
                          <w:szCs w:val="24"/>
                        </w:rPr>
                        <w:t xml:space="preserve">A full archive of printable PDFs are available on </w:t>
                      </w:r>
                      <w:r w:rsidR="00330CE3" w:rsidRPr="00330CE3">
                        <w:rPr>
                          <w:rStyle w:val="Strong"/>
                          <w:rFonts w:ascii="Arial" w:hAnsi="Arial" w:cs="Arial"/>
                          <w:color w:val="FFFFFF" w:themeColor="background1"/>
                          <w:sz w:val="24"/>
                          <w:szCs w:val="24"/>
                        </w:rPr>
                        <w:t xml:space="preserve"> </w:t>
                      </w:r>
                      <w:hyperlink r:id="rId41" w:tgtFrame="_blank" w:history="1">
                        <w:r w:rsidR="00330CE3" w:rsidRPr="00330CE3">
                          <w:rPr>
                            <w:rStyle w:val="Hyperlink"/>
                            <w:rFonts w:ascii="Arial" w:hAnsi="Arial" w:cs="Arial"/>
                            <w:b/>
                            <w:bCs/>
                            <w:sz w:val="24"/>
                            <w:szCs w:val="24"/>
                          </w:rPr>
                          <w:t>website</w:t>
                        </w:r>
                      </w:hyperlink>
                    </w:p>
                    <w:p w:rsidR="00D83EA6" w:rsidRPr="00330CE3" w:rsidRDefault="00330CE3" w:rsidP="004E4BFE">
                      <w:pPr>
                        <w:spacing w:after="0" w:line="240" w:lineRule="auto"/>
                        <w:jc w:val="center"/>
                        <w:rPr>
                          <w:rStyle w:val="Hyperlink"/>
                          <w:rFonts w:ascii="Arial" w:hAnsi="Arial" w:cs="Arial"/>
                          <w:color w:val="FFFFFF" w:themeColor="background1"/>
                          <w:sz w:val="24"/>
                          <w:szCs w:val="24"/>
                        </w:rPr>
                      </w:pPr>
                      <w:r w:rsidRPr="00330CE3">
                        <w:rPr>
                          <w:rStyle w:val="Strong"/>
                          <w:rFonts w:ascii="Arial" w:hAnsi="Arial" w:cs="Arial"/>
                          <w:color w:val="FFFFFF" w:themeColor="background1"/>
                          <w:sz w:val="24"/>
                          <w:szCs w:val="24"/>
                        </w:rPr>
                        <w:t xml:space="preserve">  </w:t>
                      </w:r>
                    </w:p>
                    <w:p w:rsidR="00D83EA6" w:rsidRPr="00330CE3" w:rsidRDefault="00D83EA6" w:rsidP="004E4BFE">
                      <w:pPr>
                        <w:rPr>
                          <w:sz w:val="24"/>
                          <w:szCs w:val="24"/>
                        </w:rPr>
                      </w:pPr>
                    </w:p>
                  </w:txbxContent>
                </v:textbox>
              </v:shape>
            </w:pict>
          </mc:Fallback>
        </mc:AlternateContent>
      </w:r>
    </w:p>
    <w:p w:rsidR="004E4BFE" w:rsidRDefault="004E4BFE" w:rsidP="004E4BFE">
      <w:pPr>
        <w:spacing w:after="0" w:line="240" w:lineRule="auto"/>
        <w:ind w:right="283"/>
      </w:pPr>
    </w:p>
    <w:p w:rsidR="004E4BFE" w:rsidRDefault="004E4BFE" w:rsidP="004E4BFE">
      <w:pPr>
        <w:spacing w:after="0" w:line="240" w:lineRule="auto"/>
      </w:pPr>
    </w:p>
    <w:p w:rsidR="004E4BFE" w:rsidRPr="00572F20" w:rsidRDefault="004E4BFE" w:rsidP="00572F20">
      <w:pPr>
        <w:spacing w:after="0" w:line="240" w:lineRule="auto"/>
        <w:rPr>
          <w:rFonts w:ascii="Arial" w:hAnsi="Arial" w:cs="Arial"/>
        </w:rPr>
      </w:pPr>
    </w:p>
    <w:sectPr w:rsidR="004E4BFE" w:rsidRPr="00572F20" w:rsidSect="00CC630C">
      <w:headerReference w:type="default" r:id="rId42"/>
      <w:pgSz w:w="11906" w:h="16838"/>
      <w:pgMar w:top="1440"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A6" w:rsidRDefault="00D83EA6" w:rsidP="00B30EE4">
      <w:pPr>
        <w:spacing w:after="0" w:line="240" w:lineRule="auto"/>
      </w:pPr>
      <w:r>
        <w:separator/>
      </w:r>
    </w:p>
  </w:endnote>
  <w:endnote w:type="continuationSeparator" w:id="0">
    <w:p w:rsidR="00D83EA6" w:rsidRDefault="00D83EA6" w:rsidP="00B3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A6" w:rsidRDefault="00D83EA6" w:rsidP="00B30EE4">
      <w:pPr>
        <w:spacing w:after="0" w:line="240" w:lineRule="auto"/>
      </w:pPr>
      <w:r>
        <w:separator/>
      </w:r>
    </w:p>
  </w:footnote>
  <w:footnote w:type="continuationSeparator" w:id="0">
    <w:p w:rsidR="00D83EA6" w:rsidRDefault="00D83EA6" w:rsidP="00B3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A6" w:rsidRDefault="00D83EA6" w:rsidP="00B30EE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E9C"/>
    <w:multiLevelType w:val="hybridMultilevel"/>
    <w:tmpl w:val="E472A0EC"/>
    <w:lvl w:ilvl="0" w:tplc="D02A9B36">
      <w:start w:val="10"/>
      <w:numFmt w:val="decimal"/>
      <w:lvlText w:val="%1."/>
      <w:lvlJc w:val="left"/>
      <w:pPr>
        <w:ind w:left="760" w:hanging="400"/>
      </w:pPr>
      <w:rPr>
        <w:rFonts w:ascii="Arial" w:hAnsi="Arial" w:cs="Arial"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E137"/>
    <w:multiLevelType w:val="hybridMultilevel"/>
    <w:tmpl w:val="BA0252EC"/>
    <w:lvl w:ilvl="0" w:tplc="7876EA84">
      <w:start w:val="1"/>
      <w:numFmt w:val="bullet"/>
      <w:lvlText w:val=""/>
      <w:lvlJc w:val="left"/>
      <w:pPr>
        <w:ind w:left="720" w:hanging="360"/>
      </w:pPr>
      <w:rPr>
        <w:rFonts w:ascii="Symbol" w:hAnsi="Symbol" w:hint="default"/>
      </w:rPr>
    </w:lvl>
    <w:lvl w:ilvl="1" w:tplc="82F6A4AA">
      <w:start w:val="1"/>
      <w:numFmt w:val="bullet"/>
      <w:lvlText w:val="o"/>
      <w:lvlJc w:val="left"/>
      <w:pPr>
        <w:ind w:left="1440" w:hanging="360"/>
      </w:pPr>
      <w:rPr>
        <w:rFonts w:ascii="Courier New" w:hAnsi="Courier New" w:cs="Times New Roman" w:hint="default"/>
      </w:rPr>
    </w:lvl>
    <w:lvl w:ilvl="2" w:tplc="AD44ABD0">
      <w:start w:val="1"/>
      <w:numFmt w:val="bullet"/>
      <w:lvlText w:val=""/>
      <w:lvlJc w:val="left"/>
      <w:pPr>
        <w:ind w:left="2160" w:hanging="360"/>
      </w:pPr>
      <w:rPr>
        <w:rFonts w:ascii="Wingdings" w:hAnsi="Wingdings" w:hint="default"/>
      </w:rPr>
    </w:lvl>
    <w:lvl w:ilvl="3" w:tplc="B4C6AA2A">
      <w:start w:val="1"/>
      <w:numFmt w:val="bullet"/>
      <w:lvlText w:val=""/>
      <w:lvlJc w:val="left"/>
      <w:pPr>
        <w:ind w:left="2880" w:hanging="360"/>
      </w:pPr>
      <w:rPr>
        <w:rFonts w:ascii="Symbol" w:hAnsi="Symbol" w:hint="default"/>
      </w:rPr>
    </w:lvl>
    <w:lvl w:ilvl="4" w:tplc="AAA85B62">
      <w:start w:val="1"/>
      <w:numFmt w:val="bullet"/>
      <w:lvlText w:val="o"/>
      <w:lvlJc w:val="left"/>
      <w:pPr>
        <w:ind w:left="3600" w:hanging="360"/>
      </w:pPr>
      <w:rPr>
        <w:rFonts w:ascii="Courier New" w:hAnsi="Courier New" w:cs="Times New Roman" w:hint="default"/>
      </w:rPr>
    </w:lvl>
    <w:lvl w:ilvl="5" w:tplc="13F4EED2">
      <w:start w:val="1"/>
      <w:numFmt w:val="bullet"/>
      <w:lvlText w:val=""/>
      <w:lvlJc w:val="left"/>
      <w:pPr>
        <w:ind w:left="4320" w:hanging="360"/>
      </w:pPr>
      <w:rPr>
        <w:rFonts w:ascii="Wingdings" w:hAnsi="Wingdings" w:hint="default"/>
      </w:rPr>
    </w:lvl>
    <w:lvl w:ilvl="6" w:tplc="745ED1E2">
      <w:start w:val="1"/>
      <w:numFmt w:val="bullet"/>
      <w:lvlText w:val=""/>
      <w:lvlJc w:val="left"/>
      <w:pPr>
        <w:ind w:left="5040" w:hanging="360"/>
      </w:pPr>
      <w:rPr>
        <w:rFonts w:ascii="Symbol" w:hAnsi="Symbol" w:hint="default"/>
      </w:rPr>
    </w:lvl>
    <w:lvl w:ilvl="7" w:tplc="501224C4">
      <w:start w:val="1"/>
      <w:numFmt w:val="bullet"/>
      <w:lvlText w:val="o"/>
      <w:lvlJc w:val="left"/>
      <w:pPr>
        <w:ind w:left="5760" w:hanging="360"/>
      </w:pPr>
      <w:rPr>
        <w:rFonts w:ascii="Courier New" w:hAnsi="Courier New" w:cs="Times New Roman" w:hint="default"/>
      </w:rPr>
    </w:lvl>
    <w:lvl w:ilvl="8" w:tplc="E866158E">
      <w:start w:val="1"/>
      <w:numFmt w:val="bullet"/>
      <w:lvlText w:val=""/>
      <w:lvlJc w:val="left"/>
      <w:pPr>
        <w:ind w:left="6480" w:hanging="360"/>
      </w:pPr>
      <w:rPr>
        <w:rFonts w:ascii="Wingdings" w:hAnsi="Wingdings" w:hint="default"/>
      </w:rPr>
    </w:lvl>
  </w:abstractNum>
  <w:abstractNum w:abstractNumId="2" w15:restartNumberingAfterBreak="0">
    <w:nsid w:val="070504FF"/>
    <w:multiLevelType w:val="hybridMultilevel"/>
    <w:tmpl w:val="90AED5A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EF7B73"/>
    <w:multiLevelType w:val="hybridMultilevel"/>
    <w:tmpl w:val="592A0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A2B7F"/>
    <w:multiLevelType w:val="hybridMultilevel"/>
    <w:tmpl w:val="6F442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1945EE"/>
    <w:multiLevelType w:val="hybridMultilevel"/>
    <w:tmpl w:val="62003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D6273E"/>
    <w:multiLevelType w:val="hybridMultilevel"/>
    <w:tmpl w:val="7AEE73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0D3290"/>
    <w:multiLevelType w:val="hybridMultilevel"/>
    <w:tmpl w:val="4D54F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8A5CA7"/>
    <w:multiLevelType w:val="hybridMultilevel"/>
    <w:tmpl w:val="5EA2D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333EFD"/>
    <w:multiLevelType w:val="hybridMultilevel"/>
    <w:tmpl w:val="88581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621C86"/>
    <w:multiLevelType w:val="hybridMultilevel"/>
    <w:tmpl w:val="8034B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561138"/>
    <w:multiLevelType w:val="hybridMultilevel"/>
    <w:tmpl w:val="6354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8E58A5"/>
    <w:multiLevelType w:val="hybridMultilevel"/>
    <w:tmpl w:val="5A168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7E509E"/>
    <w:multiLevelType w:val="hybridMultilevel"/>
    <w:tmpl w:val="E908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9A77C6"/>
    <w:multiLevelType w:val="hybridMultilevel"/>
    <w:tmpl w:val="30BAD468"/>
    <w:lvl w:ilvl="0" w:tplc="20B059A8">
      <w:start w:val="1"/>
      <w:numFmt w:val="bullet"/>
      <w:lvlText w:val=""/>
      <w:lvlJc w:val="left"/>
      <w:pPr>
        <w:ind w:left="720" w:hanging="360"/>
      </w:pPr>
      <w:rPr>
        <w:rFonts w:ascii="Symbol" w:hAnsi="Symbol" w:hint="default"/>
      </w:rPr>
    </w:lvl>
    <w:lvl w:ilvl="1" w:tplc="EF229958">
      <w:start w:val="1"/>
      <w:numFmt w:val="bullet"/>
      <w:lvlText w:val="o"/>
      <w:lvlJc w:val="left"/>
      <w:pPr>
        <w:ind w:left="1440" w:hanging="360"/>
      </w:pPr>
      <w:rPr>
        <w:rFonts w:ascii="Courier New" w:hAnsi="Courier New" w:cs="Times New Roman" w:hint="default"/>
      </w:rPr>
    </w:lvl>
    <w:lvl w:ilvl="2" w:tplc="70BC3FD2">
      <w:start w:val="1"/>
      <w:numFmt w:val="bullet"/>
      <w:lvlText w:val=""/>
      <w:lvlJc w:val="left"/>
      <w:pPr>
        <w:ind w:left="2160" w:hanging="360"/>
      </w:pPr>
      <w:rPr>
        <w:rFonts w:ascii="Wingdings" w:hAnsi="Wingdings" w:hint="default"/>
      </w:rPr>
    </w:lvl>
    <w:lvl w:ilvl="3" w:tplc="C16026DE">
      <w:start w:val="1"/>
      <w:numFmt w:val="bullet"/>
      <w:lvlText w:val=""/>
      <w:lvlJc w:val="left"/>
      <w:pPr>
        <w:ind w:left="2880" w:hanging="360"/>
      </w:pPr>
      <w:rPr>
        <w:rFonts w:ascii="Symbol" w:hAnsi="Symbol" w:hint="default"/>
      </w:rPr>
    </w:lvl>
    <w:lvl w:ilvl="4" w:tplc="963CF40E">
      <w:start w:val="1"/>
      <w:numFmt w:val="bullet"/>
      <w:lvlText w:val="o"/>
      <w:lvlJc w:val="left"/>
      <w:pPr>
        <w:ind w:left="3600" w:hanging="360"/>
      </w:pPr>
      <w:rPr>
        <w:rFonts w:ascii="Courier New" w:hAnsi="Courier New" w:cs="Times New Roman" w:hint="default"/>
      </w:rPr>
    </w:lvl>
    <w:lvl w:ilvl="5" w:tplc="62A836D2">
      <w:start w:val="1"/>
      <w:numFmt w:val="bullet"/>
      <w:lvlText w:val=""/>
      <w:lvlJc w:val="left"/>
      <w:pPr>
        <w:ind w:left="4320" w:hanging="360"/>
      </w:pPr>
      <w:rPr>
        <w:rFonts w:ascii="Wingdings" w:hAnsi="Wingdings" w:hint="default"/>
      </w:rPr>
    </w:lvl>
    <w:lvl w:ilvl="6" w:tplc="647ED13A">
      <w:start w:val="1"/>
      <w:numFmt w:val="bullet"/>
      <w:lvlText w:val=""/>
      <w:lvlJc w:val="left"/>
      <w:pPr>
        <w:ind w:left="5040" w:hanging="360"/>
      </w:pPr>
      <w:rPr>
        <w:rFonts w:ascii="Symbol" w:hAnsi="Symbol" w:hint="default"/>
      </w:rPr>
    </w:lvl>
    <w:lvl w:ilvl="7" w:tplc="350204D2">
      <w:start w:val="1"/>
      <w:numFmt w:val="bullet"/>
      <w:lvlText w:val="o"/>
      <w:lvlJc w:val="left"/>
      <w:pPr>
        <w:ind w:left="5760" w:hanging="360"/>
      </w:pPr>
      <w:rPr>
        <w:rFonts w:ascii="Courier New" w:hAnsi="Courier New" w:cs="Times New Roman" w:hint="default"/>
      </w:rPr>
    </w:lvl>
    <w:lvl w:ilvl="8" w:tplc="60D2E6DE">
      <w:start w:val="1"/>
      <w:numFmt w:val="bullet"/>
      <w:lvlText w:val=""/>
      <w:lvlJc w:val="left"/>
      <w:pPr>
        <w:ind w:left="6480" w:hanging="360"/>
      </w:pPr>
      <w:rPr>
        <w:rFonts w:ascii="Wingdings" w:hAnsi="Wingdings" w:hint="default"/>
      </w:rPr>
    </w:lvl>
  </w:abstractNum>
  <w:abstractNum w:abstractNumId="15" w15:restartNumberingAfterBreak="0">
    <w:nsid w:val="2BE34E13"/>
    <w:multiLevelType w:val="hybridMultilevel"/>
    <w:tmpl w:val="E6E21D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11C4986"/>
    <w:multiLevelType w:val="hybridMultilevel"/>
    <w:tmpl w:val="97449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801469"/>
    <w:multiLevelType w:val="hybridMultilevel"/>
    <w:tmpl w:val="611C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526D91"/>
    <w:multiLevelType w:val="hybridMultilevel"/>
    <w:tmpl w:val="66868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941030"/>
    <w:multiLevelType w:val="hybridMultilevel"/>
    <w:tmpl w:val="4CB2A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E132D0B"/>
    <w:multiLevelType w:val="hybridMultilevel"/>
    <w:tmpl w:val="76F0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B772E"/>
    <w:multiLevelType w:val="hybridMultilevel"/>
    <w:tmpl w:val="ABF683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21A2BC5"/>
    <w:multiLevelType w:val="hybridMultilevel"/>
    <w:tmpl w:val="D0CA4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9A3A2D"/>
    <w:multiLevelType w:val="hybridMultilevel"/>
    <w:tmpl w:val="27C6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F592C"/>
    <w:multiLevelType w:val="hybridMultilevel"/>
    <w:tmpl w:val="6902E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3E6CA5"/>
    <w:multiLevelType w:val="hybridMultilevel"/>
    <w:tmpl w:val="A04C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6456A"/>
    <w:multiLevelType w:val="hybridMultilevel"/>
    <w:tmpl w:val="0B9CA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711D0B"/>
    <w:multiLevelType w:val="hybridMultilevel"/>
    <w:tmpl w:val="D38AC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3274D2F"/>
    <w:multiLevelType w:val="hybridMultilevel"/>
    <w:tmpl w:val="89D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95EC0"/>
    <w:multiLevelType w:val="hybridMultilevel"/>
    <w:tmpl w:val="4ACA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5FD231"/>
    <w:multiLevelType w:val="hybridMultilevel"/>
    <w:tmpl w:val="6DEEB55E"/>
    <w:lvl w:ilvl="0" w:tplc="78D6156E">
      <w:start w:val="1"/>
      <w:numFmt w:val="bullet"/>
      <w:lvlText w:val=""/>
      <w:lvlJc w:val="left"/>
      <w:pPr>
        <w:ind w:left="720" w:hanging="360"/>
      </w:pPr>
      <w:rPr>
        <w:rFonts w:ascii="Symbol" w:hAnsi="Symbol" w:hint="default"/>
      </w:rPr>
    </w:lvl>
    <w:lvl w:ilvl="1" w:tplc="6DFA9E90">
      <w:start w:val="1"/>
      <w:numFmt w:val="bullet"/>
      <w:lvlText w:val="o"/>
      <w:lvlJc w:val="left"/>
      <w:pPr>
        <w:ind w:left="1440" w:hanging="360"/>
      </w:pPr>
      <w:rPr>
        <w:rFonts w:ascii="Courier New" w:hAnsi="Courier New" w:cs="Times New Roman" w:hint="default"/>
      </w:rPr>
    </w:lvl>
    <w:lvl w:ilvl="2" w:tplc="7884FD76">
      <w:start w:val="1"/>
      <w:numFmt w:val="bullet"/>
      <w:lvlText w:val=""/>
      <w:lvlJc w:val="left"/>
      <w:pPr>
        <w:ind w:left="2160" w:hanging="360"/>
      </w:pPr>
      <w:rPr>
        <w:rFonts w:ascii="Wingdings" w:hAnsi="Wingdings" w:hint="default"/>
      </w:rPr>
    </w:lvl>
    <w:lvl w:ilvl="3" w:tplc="2A183870">
      <w:start w:val="1"/>
      <w:numFmt w:val="bullet"/>
      <w:lvlText w:val=""/>
      <w:lvlJc w:val="left"/>
      <w:pPr>
        <w:ind w:left="2880" w:hanging="360"/>
      </w:pPr>
      <w:rPr>
        <w:rFonts w:ascii="Symbol" w:hAnsi="Symbol" w:hint="default"/>
      </w:rPr>
    </w:lvl>
    <w:lvl w:ilvl="4" w:tplc="8968D9E8">
      <w:start w:val="1"/>
      <w:numFmt w:val="bullet"/>
      <w:lvlText w:val="o"/>
      <w:lvlJc w:val="left"/>
      <w:pPr>
        <w:ind w:left="3600" w:hanging="360"/>
      </w:pPr>
      <w:rPr>
        <w:rFonts w:ascii="Courier New" w:hAnsi="Courier New" w:cs="Times New Roman" w:hint="default"/>
      </w:rPr>
    </w:lvl>
    <w:lvl w:ilvl="5" w:tplc="123C0922">
      <w:start w:val="1"/>
      <w:numFmt w:val="bullet"/>
      <w:lvlText w:val=""/>
      <w:lvlJc w:val="left"/>
      <w:pPr>
        <w:ind w:left="4320" w:hanging="360"/>
      </w:pPr>
      <w:rPr>
        <w:rFonts w:ascii="Wingdings" w:hAnsi="Wingdings" w:hint="default"/>
      </w:rPr>
    </w:lvl>
    <w:lvl w:ilvl="6" w:tplc="DC984034">
      <w:start w:val="1"/>
      <w:numFmt w:val="bullet"/>
      <w:lvlText w:val=""/>
      <w:lvlJc w:val="left"/>
      <w:pPr>
        <w:ind w:left="5040" w:hanging="360"/>
      </w:pPr>
      <w:rPr>
        <w:rFonts w:ascii="Symbol" w:hAnsi="Symbol" w:hint="default"/>
      </w:rPr>
    </w:lvl>
    <w:lvl w:ilvl="7" w:tplc="8EDE75CE">
      <w:start w:val="1"/>
      <w:numFmt w:val="bullet"/>
      <w:lvlText w:val="o"/>
      <w:lvlJc w:val="left"/>
      <w:pPr>
        <w:ind w:left="5760" w:hanging="360"/>
      </w:pPr>
      <w:rPr>
        <w:rFonts w:ascii="Courier New" w:hAnsi="Courier New" w:cs="Times New Roman" w:hint="default"/>
      </w:rPr>
    </w:lvl>
    <w:lvl w:ilvl="8" w:tplc="FEE436F4">
      <w:start w:val="1"/>
      <w:numFmt w:val="bullet"/>
      <w:lvlText w:val=""/>
      <w:lvlJc w:val="left"/>
      <w:pPr>
        <w:ind w:left="6480" w:hanging="360"/>
      </w:pPr>
      <w:rPr>
        <w:rFonts w:ascii="Wingdings" w:hAnsi="Wingdings" w:hint="default"/>
      </w:rPr>
    </w:lvl>
  </w:abstractNum>
  <w:abstractNum w:abstractNumId="31" w15:restartNumberingAfterBreak="0">
    <w:nsid w:val="67697613"/>
    <w:multiLevelType w:val="hybridMultilevel"/>
    <w:tmpl w:val="2C287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FE1098"/>
    <w:multiLevelType w:val="hybridMultilevel"/>
    <w:tmpl w:val="DA407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11ACE5"/>
    <w:multiLevelType w:val="hybridMultilevel"/>
    <w:tmpl w:val="7584B2C8"/>
    <w:lvl w:ilvl="0" w:tplc="56765A36">
      <w:start w:val="1"/>
      <w:numFmt w:val="bullet"/>
      <w:lvlText w:val=""/>
      <w:lvlJc w:val="left"/>
      <w:pPr>
        <w:ind w:left="720" w:hanging="360"/>
      </w:pPr>
      <w:rPr>
        <w:rFonts w:ascii="Symbol" w:hAnsi="Symbol" w:hint="default"/>
      </w:rPr>
    </w:lvl>
    <w:lvl w:ilvl="1" w:tplc="2494B2FE">
      <w:start w:val="1"/>
      <w:numFmt w:val="bullet"/>
      <w:lvlText w:val="o"/>
      <w:lvlJc w:val="left"/>
      <w:pPr>
        <w:ind w:left="1440" w:hanging="360"/>
      </w:pPr>
      <w:rPr>
        <w:rFonts w:ascii="Courier New" w:hAnsi="Courier New" w:cs="Times New Roman" w:hint="default"/>
      </w:rPr>
    </w:lvl>
    <w:lvl w:ilvl="2" w:tplc="49825E9E">
      <w:start w:val="1"/>
      <w:numFmt w:val="bullet"/>
      <w:lvlText w:val=""/>
      <w:lvlJc w:val="left"/>
      <w:pPr>
        <w:ind w:left="2160" w:hanging="360"/>
      </w:pPr>
      <w:rPr>
        <w:rFonts w:ascii="Wingdings" w:hAnsi="Wingdings" w:hint="default"/>
      </w:rPr>
    </w:lvl>
    <w:lvl w:ilvl="3" w:tplc="3F46B8B0">
      <w:start w:val="1"/>
      <w:numFmt w:val="bullet"/>
      <w:lvlText w:val=""/>
      <w:lvlJc w:val="left"/>
      <w:pPr>
        <w:ind w:left="2880" w:hanging="360"/>
      </w:pPr>
      <w:rPr>
        <w:rFonts w:ascii="Symbol" w:hAnsi="Symbol" w:hint="default"/>
      </w:rPr>
    </w:lvl>
    <w:lvl w:ilvl="4" w:tplc="DCC8A662">
      <w:start w:val="1"/>
      <w:numFmt w:val="bullet"/>
      <w:lvlText w:val="o"/>
      <w:lvlJc w:val="left"/>
      <w:pPr>
        <w:ind w:left="3600" w:hanging="360"/>
      </w:pPr>
      <w:rPr>
        <w:rFonts w:ascii="Courier New" w:hAnsi="Courier New" w:cs="Times New Roman" w:hint="default"/>
      </w:rPr>
    </w:lvl>
    <w:lvl w:ilvl="5" w:tplc="75EE9246">
      <w:start w:val="1"/>
      <w:numFmt w:val="bullet"/>
      <w:lvlText w:val=""/>
      <w:lvlJc w:val="left"/>
      <w:pPr>
        <w:ind w:left="4320" w:hanging="360"/>
      </w:pPr>
      <w:rPr>
        <w:rFonts w:ascii="Wingdings" w:hAnsi="Wingdings" w:hint="default"/>
      </w:rPr>
    </w:lvl>
    <w:lvl w:ilvl="6" w:tplc="1DCA2A34">
      <w:start w:val="1"/>
      <w:numFmt w:val="bullet"/>
      <w:lvlText w:val=""/>
      <w:lvlJc w:val="left"/>
      <w:pPr>
        <w:ind w:left="5040" w:hanging="360"/>
      </w:pPr>
      <w:rPr>
        <w:rFonts w:ascii="Symbol" w:hAnsi="Symbol" w:hint="default"/>
      </w:rPr>
    </w:lvl>
    <w:lvl w:ilvl="7" w:tplc="6B588FD8">
      <w:start w:val="1"/>
      <w:numFmt w:val="bullet"/>
      <w:lvlText w:val="o"/>
      <w:lvlJc w:val="left"/>
      <w:pPr>
        <w:ind w:left="5760" w:hanging="360"/>
      </w:pPr>
      <w:rPr>
        <w:rFonts w:ascii="Courier New" w:hAnsi="Courier New" w:cs="Times New Roman" w:hint="default"/>
      </w:rPr>
    </w:lvl>
    <w:lvl w:ilvl="8" w:tplc="BA94496C">
      <w:start w:val="1"/>
      <w:numFmt w:val="bullet"/>
      <w:lvlText w:val=""/>
      <w:lvlJc w:val="left"/>
      <w:pPr>
        <w:ind w:left="6480" w:hanging="360"/>
      </w:pPr>
      <w:rPr>
        <w:rFonts w:ascii="Wingdings" w:hAnsi="Wingdings" w:hint="default"/>
      </w:rPr>
    </w:lvl>
  </w:abstractNum>
  <w:abstractNum w:abstractNumId="34" w15:restartNumberingAfterBreak="0">
    <w:nsid w:val="6AD66FCE"/>
    <w:multiLevelType w:val="hybridMultilevel"/>
    <w:tmpl w:val="EEF82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C12852"/>
    <w:multiLevelType w:val="hybridMultilevel"/>
    <w:tmpl w:val="FB1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C02F6"/>
    <w:multiLevelType w:val="hybridMultilevel"/>
    <w:tmpl w:val="9392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B1F96"/>
    <w:multiLevelType w:val="hybridMultilevel"/>
    <w:tmpl w:val="0E727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477510A"/>
    <w:multiLevelType w:val="hybridMultilevel"/>
    <w:tmpl w:val="3DFC6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322301"/>
    <w:multiLevelType w:val="hybridMultilevel"/>
    <w:tmpl w:val="2148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DB68DD"/>
    <w:multiLevelType w:val="multilevel"/>
    <w:tmpl w:val="77465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E4FDA"/>
    <w:multiLevelType w:val="hybridMultilevel"/>
    <w:tmpl w:val="40BCE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9A5DEB"/>
    <w:multiLevelType w:val="hybridMultilevel"/>
    <w:tmpl w:val="6FB6F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13"/>
  </w:num>
  <w:num w:numId="7">
    <w:abstractNumId w:val="25"/>
  </w:num>
  <w:num w:numId="8">
    <w:abstractNumId w:val="7"/>
  </w:num>
  <w:num w:numId="9">
    <w:abstractNumId w:val="8"/>
  </w:num>
  <w:num w:numId="10">
    <w:abstractNumId w:val="26"/>
  </w:num>
  <w:num w:numId="11">
    <w:abstractNumId w:val="10"/>
  </w:num>
  <w:num w:numId="12">
    <w:abstractNumId w:val="38"/>
  </w:num>
  <w:num w:numId="13">
    <w:abstractNumId w:val="29"/>
  </w:num>
  <w:num w:numId="14">
    <w:abstractNumId w:val="12"/>
  </w:num>
  <w:num w:numId="15">
    <w:abstractNumId w:val="11"/>
  </w:num>
  <w:num w:numId="16">
    <w:abstractNumId w:val="27"/>
  </w:num>
  <w:num w:numId="17">
    <w:abstractNumId w:val="9"/>
  </w:num>
  <w:num w:numId="18">
    <w:abstractNumId w:val="21"/>
  </w:num>
  <w:num w:numId="19">
    <w:abstractNumId w:val="21"/>
  </w:num>
  <w:num w:numId="20">
    <w:abstractNumId w:val="5"/>
  </w:num>
  <w:num w:numId="21">
    <w:abstractNumId w:val="16"/>
  </w:num>
  <w:num w:numId="22">
    <w:abstractNumId w:val="1"/>
  </w:num>
  <w:num w:numId="23">
    <w:abstractNumId w:val="14"/>
  </w:num>
  <w:num w:numId="24">
    <w:abstractNumId w:val="30"/>
  </w:num>
  <w:num w:numId="25">
    <w:abstractNumId w:val="22"/>
  </w:num>
  <w:num w:numId="26">
    <w:abstractNumId w:val="3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0"/>
  </w:num>
  <w:num w:numId="31">
    <w:abstractNumId w:val="3"/>
  </w:num>
  <w:num w:numId="32">
    <w:abstractNumId w:val="35"/>
  </w:num>
  <w:num w:numId="33">
    <w:abstractNumId w:val="34"/>
  </w:num>
  <w:num w:numId="34">
    <w:abstractNumId w:val="18"/>
  </w:num>
  <w:num w:numId="35">
    <w:abstractNumId w:val="24"/>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33"/>
  </w:num>
  <w:num w:numId="38">
    <w:abstractNumId w:val="42"/>
  </w:num>
  <w:num w:numId="39">
    <w:abstractNumId w:val="37"/>
  </w:num>
  <w:num w:numId="40">
    <w:abstractNumId w:val="2"/>
  </w:num>
  <w:num w:numId="41">
    <w:abstractNumId w:val="36"/>
  </w:num>
  <w:num w:numId="42">
    <w:abstractNumId w:val="40"/>
  </w:num>
  <w:num w:numId="43">
    <w:abstractNumId w:val="23"/>
  </w:num>
  <w:num w:numId="44">
    <w:abstractNumId w:val="28"/>
  </w:num>
  <w:num w:numId="45">
    <w:abstractNumId w:val="4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E4"/>
    <w:rsid w:val="000820D4"/>
    <w:rsid w:val="000C21B2"/>
    <w:rsid w:val="00126AD8"/>
    <w:rsid w:val="00127488"/>
    <w:rsid w:val="001361D1"/>
    <w:rsid w:val="0015417B"/>
    <w:rsid w:val="00154F84"/>
    <w:rsid w:val="001D239F"/>
    <w:rsid w:val="00220B9B"/>
    <w:rsid w:val="002258CE"/>
    <w:rsid w:val="0023742F"/>
    <w:rsid w:val="00316806"/>
    <w:rsid w:val="00330CE3"/>
    <w:rsid w:val="00331502"/>
    <w:rsid w:val="003630E0"/>
    <w:rsid w:val="00387010"/>
    <w:rsid w:val="003F780F"/>
    <w:rsid w:val="00405663"/>
    <w:rsid w:val="00426CD2"/>
    <w:rsid w:val="00427D46"/>
    <w:rsid w:val="00481ED1"/>
    <w:rsid w:val="00486EBD"/>
    <w:rsid w:val="00495810"/>
    <w:rsid w:val="004C66C3"/>
    <w:rsid w:val="004E4BFE"/>
    <w:rsid w:val="00545491"/>
    <w:rsid w:val="00550587"/>
    <w:rsid w:val="00572F20"/>
    <w:rsid w:val="00580B5E"/>
    <w:rsid w:val="005823DC"/>
    <w:rsid w:val="00587DD9"/>
    <w:rsid w:val="006B3FCE"/>
    <w:rsid w:val="006D55F4"/>
    <w:rsid w:val="00734F14"/>
    <w:rsid w:val="007478C6"/>
    <w:rsid w:val="0075730E"/>
    <w:rsid w:val="007659C9"/>
    <w:rsid w:val="00765C42"/>
    <w:rsid w:val="007C1FBA"/>
    <w:rsid w:val="0084618F"/>
    <w:rsid w:val="00860E39"/>
    <w:rsid w:val="008710B2"/>
    <w:rsid w:val="008919A9"/>
    <w:rsid w:val="008A3061"/>
    <w:rsid w:val="0091486E"/>
    <w:rsid w:val="00A12516"/>
    <w:rsid w:val="00A72C07"/>
    <w:rsid w:val="00AB53D5"/>
    <w:rsid w:val="00AF335A"/>
    <w:rsid w:val="00B30EE4"/>
    <w:rsid w:val="00B81B9F"/>
    <w:rsid w:val="00C10A3F"/>
    <w:rsid w:val="00C22C3E"/>
    <w:rsid w:val="00CC630C"/>
    <w:rsid w:val="00D024E1"/>
    <w:rsid w:val="00D27948"/>
    <w:rsid w:val="00D83EA6"/>
    <w:rsid w:val="00E06083"/>
    <w:rsid w:val="00E147B0"/>
    <w:rsid w:val="00EC5B30"/>
    <w:rsid w:val="00F107CF"/>
    <w:rsid w:val="00F276B9"/>
    <w:rsid w:val="00F85261"/>
    <w:rsid w:val="00FE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15656EA2-8857-4CB3-BCD5-0021F8A7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010"/>
    <w:pPr>
      <w:spacing w:after="160" w:line="259" w:lineRule="auto"/>
    </w:pPr>
    <w:rPr>
      <w:sz w:val="22"/>
      <w:szCs w:val="22"/>
      <w:lang w:eastAsia="en-US"/>
    </w:rPr>
  </w:style>
  <w:style w:type="paragraph" w:styleId="Heading1">
    <w:name w:val="heading 1"/>
    <w:basedOn w:val="Normal"/>
    <w:link w:val="Heading1Char"/>
    <w:uiPriority w:val="9"/>
    <w:qFormat/>
    <w:rsid w:val="00F85261"/>
    <w:pPr>
      <w:keepNext/>
      <w:spacing w:before="240" w:after="0" w:line="252" w:lineRule="auto"/>
      <w:outlineLvl w:val="0"/>
    </w:pPr>
    <w:rPr>
      <w:rFonts w:ascii="Calibri Light" w:eastAsiaTheme="minorHAnsi"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E4"/>
    <w:pPr>
      <w:tabs>
        <w:tab w:val="center" w:pos="4513"/>
        <w:tab w:val="right" w:pos="9026"/>
      </w:tabs>
    </w:pPr>
  </w:style>
  <w:style w:type="character" w:customStyle="1" w:styleId="HeaderChar">
    <w:name w:val="Header Char"/>
    <w:basedOn w:val="DefaultParagraphFont"/>
    <w:link w:val="Header"/>
    <w:uiPriority w:val="99"/>
    <w:rsid w:val="00B30EE4"/>
    <w:rPr>
      <w:sz w:val="22"/>
      <w:szCs w:val="22"/>
      <w:lang w:eastAsia="en-US"/>
    </w:rPr>
  </w:style>
  <w:style w:type="paragraph" w:styleId="Footer">
    <w:name w:val="footer"/>
    <w:basedOn w:val="Normal"/>
    <w:link w:val="FooterChar"/>
    <w:uiPriority w:val="99"/>
    <w:unhideWhenUsed/>
    <w:rsid w:val="00B30EE4"/>
    <w:pPr>
      <w:tabs>
        <w:tab w:val="center" w:pos="4513"/>
        <w:tab w:val="right" w:pos="9026"/>
      </w:tabs>
    </w:pPr>
  </w:style>
  <w:style w:type="character" w:customStyle="1" w:styleId="FooterChar">
    <w:name w:val="Footer Char"/>
    <w:basedOn w:val="DefaultParagraphFont"/>
    <w:link w:val="Footer"/>
    <w:uiPriority w:val="99"/>
    <w:rsid w:val="00B30EE4"/>
    <w:rPr>
      <w:sz w:val="22"/>
      <w:szCs w:val="22"/>
      <w:lang w:eastAsia="en-US"/>
    </w:rPr>
  </w:style>
  <w:style w:type="character" w:styleId="Hyperlink">
    <w:name w:val="Hyperlink"/>
    <w:basedOn w:val="DefaultParagraphFont"/>
    <w:uiPriority w:val="99"/>
    <w:semiHidden/>
    <w:unhideWhenUsed/>
    <w:rsid w:val="007C1FBA"/>
    <w:rPr>
      <w:color w:val="0563C1"/>
      <w:u w:val="single"/>
    </w:rPr>
  </w:style>
  <w:style w:type="character" w:styleId="Strong">
    <w:name w:val="Strong"/>
    <w:basedOn w:val="DefaultParagraphFont"/>
    <w:uiPriority w:val="22"/>
    <w:qFormat/>
    <w:rsid w:val="007C1FBA"/>
    <w:rPr>
      <w:b/>
      <w:bCs/>
    </w:rPr>
  </w:style>
  <w:style w:type="paragraph" w:styleId="ListParagraph">
    <w:name w:val="List Paragraph"/>
    <w:basedOn w:val="Normal"/>
    <w:uiPriority w:val="34"/>
    <w:qFormat/>
    <w:rsid w:val="00EC5B30"/>
    <w:pPr>
      <w:spacing w:after="0" w:line="240" w:lineRule="auto"/>
      <w:ind w:left="720"/>
    </w:pPr>
    <w:rPr>
      <w:rFonts w:eastAsiaTheme="minorHAnsi" w:cs="Calibri"/>
    </w:rPr>
  </w:style>
  <w:style w:type="paragraph" w:styleId="NormalWeb">
    <w:name w:val="Normal (Web)"/>
    <w:basedOn w:val="Normal"/>
    <w:uiPriority w:val="99"/>
    <w:unhideWhenUsed/>
    <w:rsid w:val="00572F20"/>
    <w:pPr>
      <w:spacing w:after="0" w:line="240" w:lineRule="auto"/>
    </w:pPr>
    <w:rPr>
      <w:rFonts w:ascii="Times New Roman" w:eastAsiaTheme="minorHAnsi" w:hAnsi="Times New Roman"/>
      <w:sz w:val="24"/>
      <w:szCs w:val="24"/>
      <w:lang w:eastAsia="en-GB"/>
    </w:rPr>
  </w:style>
  <w:style w:type="paragraph" w:styleId="BalloonText">
    <w:name w:val="Balloon Text"/>
    <w:basedOn w:val="Normal"/>
    <w:link w:val="BalloonTextChar"/>
    <w:uiPriority w:val="99"/>
    <w:semiHidden/>
    <w:unhideWhenUsed/>
    <w:rsid w:val="00D8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A6"/>
    <w:rPr>
      <w:rFonts w:ascii="Tahoma" w:hAnsi="Tahoma" w:cs="Tahoma"/>
      <w:sz w:val="16"/>
      <w:szCs w:val="16"/>
      <w:lang w:eastAsia="en-US"/>
    </w:rPr>
  </w:style>
  <w:style w:type="paragraph" w:customStyle="1" w:styleId="Default">
    <w:name w:val="Default"/>
    <w:basedOn w:val="Normal"/>
    <w:uiPriority w:val="99"/>
    <w:rsid w:val="000820D4"/>
    <w:pPr>
      <w:autoSpaceDE w:val="0"/>
      <w:autoSpaceDN w:val="0"/>
      <w:spacing w:after="0" w:line="240" w:lineRule="auto"/>
    </w:pPr>
    <w:rPr>
      <w:rFonts w:eastAsiaTheme="minorHAnsi" w:cs="Calibri"/>
      <w:color w:val="000000"/>
      <w:sz w:val="24"/>
      <w:szCs w:val="24"/>
      <w:lang w:eastAsia="en-GB"/>
    </w:rPr>
  </w:style>
  <w:style w:type="character" w:styleId="Emphasis">
    <w:name w:val="Emphasis"/>
    <w:basedOn w:val="DefaultParagraphFont"/>
    <w:uiPriority w:val="20"/>
    <w:qFormat/>
    <w:rsid w:val="00F276B9"/>
    <w:rPr>
      <w:i/>
      <w:iCs/>
    </w:rPr>
  </w:style>
  <w:style w:type="paragraph" w:customStyle="1" w:styleId="xxmsonormal">
    <w:name w:val="x_x_msonormal"/>
    <w:basedOn w:val="Normal"/>
    <w:uiPriority w:val="99"/>
    <w:rsid w:val="003F780F"/>
    <w:pPr>
      <w:autoSpaceDN w:val="0"/>
      <w:spacing w:after="0" w:line="240" w:lineRule="auto"/>
    </w:pPr>
    <w:rPr>
      <w:rFonts w:ascii="Times New Roman" w:eastAsiaTheme="minorHAnsi" w:hAnsi="Times New Roman"/>
      <w:sz w:val="24"/>
      <w:szCs w:val="24"/>
      <w:lang w:eastAsia="en-GB"/>
    </w:rPr>
  </w:style>
  <w:style w:type="character" w:styleId="FollowedHyperlink">
    <w:name w:val="FollowedHyperlink"/>
    <w:basedOn w:val="DefaultParagraphFont"/>
    <w:uiPriority w:val="99"/>
    <w:semiHidden/>
    <w:unhideWhenUsed/>
    <w:rsid w:val="003F780F"/>
    <w:rPr>
      <w:color w:val="954F72" w:themeColor="followedHyperlink"/>
      <w:u w:val="single"/>
    </w:rPr>
  </w:style>
  <w:style w:type="paragraph" w:customStyle="1" w:styleId="xmsonormal">
    <w:name w:val="x_msonormal"/>
    <w:basedOn w:val="Normal"/>
    <w:rsid w:val="00427D46"/>
    <w:pPr>
      <w:spacing w:after="0" w:line="240" w:lineRule="auto"/>
    </w:pPr>
    <w:rPr>
      <w:rFonts w:eastAsiaTheme="minorHAnsi" w:cs="Calibri"/>
      <w:lang w:eastAsia="en-GB"/>
    </w:rPr>
  </w:style>
  <w:style w:type="paragraph" w:customStyle="1" w:styleId="xxxxmsonormal">
    <w:name w:val="x_xxxmsonormal"/>
    <w:basedOn w:val="Normal"/>
    <w:uiPriority w:val="99"/>
    <w:rsid w:val="00587DD9"/>
    <w:pPr>
      <w:spacing w:after="0" w:line="240" w:lineRule="auto"/>
    </w:pPr>
    <w:rPr>
      <w:rFonts w:eastAsiaTheme="minorHAnsi" w:cs="Calibri"/>
      <w:lang w:eastAsia="en-GB"/>
    </w:rPr>
  </w:style>
  <w:style w:type="paragraph" w:customStyle="1" w:styleId="xxxbodya">
    <w:name w:val="x_x_x_bodya"/>
    <w:basedOn w:val="Normal"/>
    <w:uiPriority w:val="99"/>
    <w:semiHidden/>
    <w:rsid w:val="00587DD9"/>
    <w:pPr>
      <w:spacing w:after="0" w:line="240" w:lineRule="auto"/>
    </w:pPr>
    <w:rPr>
      <w:rFonts w:ascii="Times New Roman" w:eastAsiaTheme="minorHAnsi" w:hAnsi="Times New Roman"/>
      <w:sz w:val="24"/>
      <w:szCs w:val="24"/>
      <w:lang w:eastAsia="en-GB"/>
    </w:rPr>
  </w:style>
  <w:style w:type="character" w:customStyle="1" w:styleId="xxxmsohyperlink">
    <w:name w:val="x_x_x_msohyperlink"/>
    <w:basedOn w:val="DefaultParagraphFont"/>
    <w:rsid w:val="00587DD9"/>
  </w:style>
  <w:style w:type="paragraph" w:customStyle="1" w:styleId="xxxmsonormal">
    <w:name w:val="x_x_x_msonormal"/>
    <w:basedOn w:val="Normal"/>
    <w:uiPriority w:val="99"/>
    <w:semiHidden/>
    <w:rsid w:val="00545491"/>
    <w:pPr>
      <w:spacing w:after="0" w:line="240" w:lineRule="auto"/>
    </w:pPr>
    <w:rPr>
      <w:rFonts w:ascii="Times New Roman" w:eastAsiaTheme="minorHAnsi" w:hAnsi="Times New Roman"/>
      <w:sz w:val="24"/>
      <w:szCs w:val="24"/>
      <w:lang w:eastAsia="en-GB"/>
    </w:rPr>
  </w:style>
  <w:style w:type="character" w:customStyle="1" w:styleId="Heading1Char">
    <w:name w:val="Heading 1 Char"/>
    <w:basedOn w:val="DefaultParagraphFont"/>
    <w:link w:val="Heading1"/>
    <w:uiPriority w:val="9"/>
    <w:rsid w:val="00F85261"/>
    <w:rPr>
      <w:rFonts w:ascii="Calibri Light" w:eastAsiaTheme="minorHAnsi" w:hAnsi="Calibri Light" w:cs="Calibri Light"/>
      <w:color w:val="2F5496"/>
      <w:kern w:val="36"/>
      <w:sz w:val="32"/>
      <w:szCs w:val="32"/>
      <w:lang w:eastAsia="en-US"/>
    </w:rPr>
  </w:style>
  <w:style w:type="paragraph" w:customStyle="1" w:styleId="xxxxxmsonormal">
    <w:name w:val="x_xxxxmsonormal"/>
    <w:basedOn w:val="Normal"/>
    <w:uiPriority w:val="99"/>
    <w:rsid w:val="00F85261"/>
    <w:pPr>
      <w:spacing w:after="0" w:line="240" w:lineRule="auto"/>
    </w:pPr>
    <w:rPr>
      <w:rFonts w:ascii="Times New Roman" w:eastAsiaTheme="minorHAnsi" w:hAnsi="Times New Roman"/>
      <w:sz w:val="24"/>
      <w:szCs w:val="24"/>
      <w:lang w:eastAsia="en-GB"/>
    </w:rPr>
  </w:style>
  <w:style w:type="paragraph" w:customStyle="1" w:styleId="paragraph">
    <w:name w:val="paragraph"/>
    <w:basedOn w:val="Normal"/>
    <w:uiPriority w:val="99"/>
    <w:rsid w:val="00F85261"/>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contentpasted0">
    <w:name w:val="contentpasted0"/>
    <w:basedOn w:val="DefaultParagraphFont"/>
    <w:rsid w:val="00F85261"/>
  </w:style>
  <w:style w:type="character" w:customStyle="1" w:styleId="normaltextrun">
    <w:name w:val="normaltextrun"/>
    <w:basedOn w:val="DefaultParagraphFont"/>
    <w:rsid w:val="00F85261"/>
  </w:style>
  <w:style w:type="paragraph" w:customStyle="1" w:styleId="default0">
    <w:name w:val="default"/>
    <w:basedOn w:val="Normal"/>
    <w:rsid w:val="00F85261"/>
    <w:pPr>
      <w:spacing w:after="0" w:line="240" w:lineRule="auto"/>
    </w:pPr>
    <w:rPr>
      <w:rFonts w:ascii="Lato" w:eastAsiaTheme="minorHAnsi" w:hAnsi="Lato"/>
      <w:color w:val="000000"/>
      <w:sz w:val="24"/>
      <w:szCs w:val="24"/>
      <w:lang w:eastAsia="en-GB"/>
    </w:rPr>
  </w:style>
  <w:style w:type="character" w:customStyle="1" w:styleId="eop">
    <w:name w:val="eop"/>
    <w:basedOn w:val="DefaultParagraphFont"/>
    <w:rsid w:val="006B3FCE"/>
  </w:style>
  <w:style w:type="paragraph" w:customStyle="1" w:styleId="xxxxxxxmsonormal">
    <w:name w:val="x_xxxxxxmsonormal"/>
    <w:basedOn w:val="Normal"/>
    <w:uiPriority w:val="99"/>
    <w:rsid w:val="00CC630C"/>
    <w:pPr>
      <w:spacing w:after="0" w:line="240" w:lineRule="auto"/>
    </w:pPr>
    <w:rPr>
      <w:rFonts w:ascii="Times New Roman" w:eastAsiaTheme="minorHAnsi" w:hAnsi="Times New Roman"/>
      <w:sz w:val="24"/>
      <w:szCs w:val="24"/>
      <w:lang w:eastAsia="en-GB"/>
    </w:rPr>
  </w:style>
  <w:style w:type="character" w:customStyle="1" w:styleId="xui-provider">
    <w:name w:val="x_ui-provider"/>
    <w:basedOn w:val="DefaultParagraphFont"/>
    <w:rsid w:val="00CC630C"/>
  </w:style>
  <w:style w:type="paragraph" w:customStyle="1" w:styleId="xxmsonormal0">
    <w:name w:val="x_xmsonormal"/>
    <w:basedOn w:val="Normal"/>
    <w:rsid w:val="00CC630C"/>
    <w:pPr>
      <w:spacing w:after="0" w:line="240" w:lineRule="auto"/>
    </w:pPr>
    <w:rPr>
      <w:rFonts w:eastAsiaTheme="minorHAnsi" w:cs="Calibri"/>
      <w:lang w:eastAsia="en-GB"/>
    </w:rPr>
  </w:style>
  <w:style w:type="paragraph" w:customStyle="1" w:styleId="elementtoproof">
    <w:name w:val="elementtoproof"/>
    <w:basedOn w:val="Normal"/>
    <w:uiPriority w:val="99"/>
    <w:semiHidden/>
    <w:rsid w:val="00331502"/>
    <w:pPr>
      <w:spacing w:after="0" w:line="240" w:lineRule="auto"/>
    </w:pPr>
    <w:rPr>
      <w:rFonts w:ascii="Times New Roman" w:eastAsiaTheme="minorHAnsi" w:hAnsi="Times New Roman"/>
      <w:sz w:val="24"/>
      <w:szCs w:val="24"/>
      <w:lang w:eastAsia="en-GB"/>
    </w:rPr>
  </w:style>
  <w:style w:type="character" w:customStyle="1" w:styleId="xmsohyperlink">
    <w:name w:val="x_msohyperlink"/>
    <w:basedOn w:val="DefaultParagraphFont"/>
    <w:rsid w:val="0091486E"/>
    <w:rPr>
      <w:color w:val="0563C1"/>
      <w:u w:val="single"/>
    </w:rPr>
  </w:style>
  <w:style w:type="paragraph" w:customStyle="1" w:styleId="xmsonospacing">
    <w:name w:val="x_msonospacing"/>
    <w:basedOn w:val="Normal"/>
    <w:rsid w:val="0091486E"/>
    <w:pPr>
      <w:spacing w:after="0" w:line="240" w:lineRule="auto"/>
    </w:pPr>
    <w:rPr>
      <w:rFonts w:ascii="Aptos" w:eastAsiaTheme="minorHAnsi" w:hAnsi="Aptos"/>
      <w:lang w:eastAsia="en-GB"/>
    </w:rPr>
  </w:style>
  <w:style w:type="paragraph" w:customStyle="1" w:styleId="xmsolistparagraph">
    <w:name w:val="x_msolistparagraph"/>
    <w:basedOn w:val="Normal"/>
    <w:rsid w:val="00765C42"/>
    <w:pPr>
      <w:spacing w:after="0" w:line="240" w:lineRule="auto"/>
      <w:ind w:left="720"/>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388">
      <w:bodyDiv w:val="1"/>
      <w:marLeft w:val="0"/>
      <w:marRight w:val="0"/>
      <w:marTop w:val="0"/>
      <w:marBottom w:val="0"/>
      <w:divBdr>
        <w:top w:val="none" w:sz="0" w:space="0" w:color="auto"/>
        <w:left w:val="none" w:sz="0" w:space="0" w:color="auto"/>
        <w:bottom w:val="none" w:sz="0" w:space="0" w:color="auto"/>
        <w:right w:val="none" w:sz="0" w:space="0" w:color="auto"/>
      </w:divBdr>
    </w:div>
    <w:div w:id="9375199">
      <w:bodyDiv w:val="1"/>
      <w:marLeft w:val="0"/>
      <w:marRight w:val="0"/>
      <w:marTop w:val="0"/>
      <w:marBottom w:val="0"/>
      <w:divBdr>
        <w:top w:val="none" w:sz="0" w:space="0" w:color="auto"/>
        <w:left w:val="none" w:sz="0" w:space="0" w:color="auto"/>
        <w:bottom w:val="none" w:sz="0" w:space="0" w:color="auto"/>
        <w:right w:val="none" w:sz="0" w:space="0" w:color="auto"/>
      </w:divBdr>
    </w:div>
    <w:div w:id="13698530">
      <w:bodyDiv w:val="1"/>
      <w:marLeft w:val="0"/>
      <w:marRight w:val="0"/>
      <w:marTop w:val="0"/>
      <w:marBottom w:val="0"/>
      <w:divBdr>
        <w:top w:val="none" w:sz="0" w:space="0" w:color="auto"/>
        <w:left w:val="none" w:sz="0" w:space="0" w:color="auto"/>
        <w:bottom w:val="none" w:sz="0" w:space="0" w:color="auto"/>
        <w:right w:val="none" w:sz="0" w:space="0" w:color="auto"/>
      </w:divBdr>
    </w:div>
    <w:div w:id="30618002">
      <w:bodyDiv w:val="1"/>
      <w:marLeft w:val="0"/>
      <w:marRight w:val="0"/>
      <w:marTop w:val="0"/>
      <w:marBottom w:val="0"/>
      <w:divBdr>
        <w:top w:val="none" w:sz="0" w:space="0" w:color="auto"/>
        <w:left w:val="none" w:sz="0" w:space="0" w:color="auto"/>
        <w:bottom w:val="none" w:sz="0" w:space="0" w:color="auto"/>
        <w:right w:val="none" w:sz="0" w:space="0" w:color="auto"/>
      </w:divBdr>
    </w:div>
    <w:div w:id="33309117">
      <w:bodyDiv w:val="1"/>
      <w:marLeft w:val="0"/>
      <w:marRight w:val="0"/>
      <w:marTop w:val="0"/>
      <w:marBottom w:val="0"/>
      <w:divBdr>
        <w:top w:val="none" w:sz="0" w:space="0" w:color="auto"/>
        <w:left w:val="none" w:sz="0" w:space="0" w:color="auto"/>
        <w:bottom w:val="none" w:sz="0" w:space="0" w:color="auto"/>
        <w:right w:val="none" w:sz="0" w:space="0" w:color="auto"/>
      </w:divBdr>
    </w:div>
    <w:div w:id="34277374">
      <w:bodyDiv w:val="1"/>
      <w:marLeft w:val="0"/>
      <w:marRight w:val="0"/>
      <w:marTop w:val="0"/>
      <w:marBottom w:val="0"/>
      <w:divBdr>
        <w:top w:val="none" w:sz="0" w:space="0" w:color="auto"/>
        <w:left w:val="none" w:sz="0" w:space="0" w:color="auto"/>
        <w:bottom w:val="none" w:sz="0" w:space="0" w:color="auto"/>
        <w:right w:val="none" w:sz="0" w:space="0" w:color="auto"/>
      </w:divBdr>
    </w:div>
    <w:div w:id="36899196">
      <w:bodyDiv w:val="1"/>
      <w:marLeft w:val="0"/>
      <w:marRight w:val="0"/>
      <w:marTop w:val="0"/>
      <w:marBottom w:val="0"/>
      <w:divBdr>
        <w:top w:val="none" w:sz="0" w:space="0" w:color="auto"/>
        <w:left w:val="none" w:sz="0" w:space="0" w:color="auto"/>
        <w:bottom w:val="none" w:sz="0" w:space="0" w:color="auto"/>
        <w:right w:val="none" w:sz="0" w:space="0" w:color="auto"/>
      </w:divBdr>
    </w:div>
    <w:div w:id="44840548">
      <w:bodyDiv w:val="1"/>
      <w:marLeft w:val="0"/>
      <w:marRight w:val="0"/>
      <w:marTop w:val="0"/>
      <w:marBottom w:val="0"/>
      <w:divBdr>
        <w:top w:val="none" w:sz="0" w:space="0" w:color="auto"/>
        <w:left w:val="none" w:sz="0" w:space="0" w:color="auto"/>
        <w:bottom w:val="none" w:sz="0" w:space="0" w:color="auto"/>
        <w:right w:val="none" w:sz="0" w:space="0" w:color="auto"/>
      </w:divBdr>
    </w:div>
    <w:div w:id="87044547">
      <w:bodyDiv w:val="1"/>
      <w:marLeft w:val="0"/>
      <w:marRight w:val="0"/>
      <w:marTop w:val="0"/>
      <w:marBottom w:val="0"/>
      <w:divBdr>
        <w:top w:val="none" w:sz="0" w:space="0" w:color="auto"/>
        <w:left w:val="none" w:sz="0" w:space="0" w:color="auto"/>
        <w:bottom w:val="none" w:sz="0" w:space="0" w:color="auto"/>
        <w:right w:val="none" w:sz="0" w:space="0" w:color="auto"/>
      </w:divBdr>
    </w:div>
    <w:div w:id="99956608">
      <w:bodyDiv w:val="1"/>
      <w:marLeft w:val="0"/>
      <w:marRight w:val="0"/>
      <w:marTop w:val="0"/>
      <w:marBottom w:val="0"/>
      <w:divBdr>
        <w:top w:val="none" w:sz="0" w:space="0" w:color="auto"/>
        <w:left w:val="none" w:sz="0" w:space="0" w:color="auto"/>
        <w:bottom w:val="none" w:sz="0" w:space="0" w:color="auto"/>
        <w:right w:val="none" w:sz="0" w:space="0" w:color="auto"/>
      </w:divBdr>
    </w:div>
    <w:div w:id="104078221">
      <w:bodyDiv w:val="1"/>
      <w:marLeft w:val="0"/>
      <w:marRight w:val="0"/>
      <w:marTop w:val="0"/>
      <w:marBottom w:val="0"/>
      <w:divBdr>
        <w:top w:val="none" w:sz="0" w:space="0" w:color="auto"/>
        <w:left w:val="none" w:sz="0" w:space="0" w:color="auto"/>
        <w:bottom w:val="none" w:sz="0" w:space="0" w:color="auto"/>
        <w:right w:val="none" w:sz="0" w:space="0" w:color="auto"/>
      </w:divBdr>
    </w:div>
    <w:div w:id="104153182">
      <w:bodyDiv w:val="1"/>
      <w:marLeft w:val="0"/>
      <w:marRight w:val="0"/>
      <w:marTop w:val="0"/>
      <w:marBottom w:val="0"/>
      <w:divBdr>
        <w:top w:val="none" w:sz="0" w:space="0" w:color="auto"/>
        <w:left w:val="none" w:sz="0" w:space="0" w:color="auto"/>
        <w:bottom w:val="none" w:sz="0" w:space="0" w:color="auto"/>
        <w:right w:val="none" w:sz="0" w:space="0" w:color="auto"/>
      </w:divBdr>
    </w:div>
    <w:div w:id="116025820">
      <w:bodyDiv w:val="1"/>
      <w:marLeft w:val="0"/>
      <w:marRight w:val="0"/>
      <w:marTop w:val="0"/>
      <w:marBottom w:val="0"/>
      <w:divBdr>
        <w:top w:val="none" w:sz="0" w:space="0" w:color="auto"/>
        <w:left w:val="none" w:sz="0" w:space="0" w:color="auto"/>
        <w:bottom w:val="none" w:sz="0" w:space="0" w:color="auto"/>
        <w:right w:val="none" w:sz="0" w:space="0" w:color="auto"/>
      </w:divBdr>
    </w:div>
    <w:div w:id="117527712">
      <w:bodyDiv w:val="1"/>
      <w:marLeft w:val="0"/>
      <w:marRight w:val="0"/>
      <w:marTop w:val="0"/>
      <w:marBottom w:val="0"/>
      <w:divBdr>
        <w:top w:val="none" w:sz="0" w:space="0" w:color="auto"/>
        <w:left w:val="none" w:sz="0" w:space="0" w:color="auto"/>
        <w:bottom w:val="none" w:sz="0" w:space="0" w:color="auto"/>
        <w:right w:val="none" w:sz="0" w:space="0" w:color="auto"/>
      </w:divBdr>
    </w:div>
    <w:div w:id="126557898">
      <w:bodyDiv w:val="1"/>
      <w:marLeft w:val="0"/>
      <w:marRight w:val="0"/>
      <w:marTop w:val="0"/>
      <w:marBottom w:val="0"/>
      <w:divBdr>
        <w:top w:val="none" w:sz="0" w:space="0" w:color="auto"/>
        <w:left w:val="none" w:sz="0" w:space="0" w:color="auto"/>
        <w:bottom w:val="none" w:sz="0" w:space="0" w:color="auto"/>
        <w:right w:val="none" w:sz="0" w:space="0" w:color="auto"/>
      </w:divBdr>
    </w:div>
    <w:div w:id="144324934">
      <w:bodyDiv w:val="1"/>
      <w:marLeft w:val="0"/>
      <w:marRight w:val="0"/>
      <w:marTop w:val="0"/>
      <w:marBottom w:val="0"/>
      <w:divBdr>
        <w:top w:val="none" w:sz="0" w:space="0" w:color="auto"/>
        <w:left w:val="none" w:sz="0" w:space="0" w:color="auto"/>
        <w:bottom w:val="none" w:sz="0" w:space="0" w:color="auto"/>
        <w:right w:val="none" w:sz="0" w:space="0" w:color="auto"/>
      </w:divBdr>
    </w:div>
    <w:div w:id="156773738">
      <w:bodyDiv w:val="1"/>
      <w:marLeft w:val="0"/>
      <w:marRight w:val="0"/>
      <w:marTop w:val="0"/>
      <w:marBottom w:val="0"/>
      <w:divBdr>
        <w:top w:val="none" w:sz="0" w:space="0" w:color="auto"/>
        <w:left w:val="none" w:sz="0" w:space="0" w:color="auto"/>
        <w:bottom w:val="none" w:sz="0" w:space="0" w:color="auto"/>
        <w:right w:val="none" w:sz="0" w:space="0" w:color="auto"/>
      </w:divBdr>
    </w:div>
    <w:div w:id="161050119">
      <w:bodyDiv w:val="1"/>
      <w:marLeft w:val="0"/>
      <w:marRight w:val="0"/>
      <w:marTop w:val="0"/>
      <w:marBottom w:val="0"/>
      <w:divBdr>
        <w:top w:val="none" w:sz="0" w:space="0" w:color="auto"/>
        <w:left w:val="none" w:sz="0" w:space="0" w:color="auto"/>
        <w:bottom w:val="none" w:sz="0" w:space="0" w:color="auto"/>
        <w:right w:val="none" w:sz="0" w:space="0" w:color="auto"/>
      </w:divBdr>
    </w:div>
    <w:div w:id="188178330">
      <w:bodyDiv w:val="1"/>
      <w:marLeft w:val="0"/>
      <w:marRight w:val="0"/>
      <w:marTop w:val="0"/>
      <w:marBottom w:val="0"/>
      <w:divBdr>
        <w:top w:val="none" w:sz="0" w:space="0" w:color="auto"/>
        <w:left w:val="none" w:sz="0" w:space="0" w:color="auto"/>
        <w:bottom w:val="none" w:sz="0" w:space="0" w:color="auto"/>
        <w:right w:val="none" w:sz="0" w:space="0" w:color="auto"/>
      </w:divBdr>
    </w:div>
    <w:div w:id="202716386">
      <w:bodyDiv w:val="1"/>
      <w:marLeft w:val="0"/>
      <w:marRight w:val="0"/>
      <w:marTop w:val="0"/>
      <w:marBottom w:val="0"/>
      <w:divBdr>
        <w:top w:val="none" w:sz="0" w:space="0" w:color="auto"/>
        <w:left w:val="none" w:sz="0" w:space="0" w:color="auto"/>
        <w:bottom w:val="none" w:sz="0" w:space="0" w:color="auto"/>
        <w:right w:val="none" w:sz="0" w:space="0" w:color="auto"/>
      </w:divBdr>
    </w:div>
    <w:div w:id="206920841">
      <w:bodyDiv w:val="1"/>
      <w:marLeft w:val="0"/>
      <w:marRight w:val="0"/>
      <w:marTop w:val="0"/>
      <w:marBottom w:val="0"/>
      <w:divBdr>
        <w:top w:val="none" w:sz="0" w:space="0" w:color="auto"/>
        <w:left w:val="none" w:sz="0" w:space="0" w:color="auto"/>
        <w:bottom w:val="none" w:sz="0" w:space="0" w:color="auto"/>
        <w:right w:val="none" w:sz="0" w:space="0" w:color="auto"/>
      </w:divBdr>
    </w:div>
    <w:div w:id="213658342">
      <w:bodyDiv w:val="1"/>
      <w:marLeft w:val="0"/>
      <w:marRight w:val="0"/>
      <w:marTop w:val="0"/>
      <w:marBottom w:val="0"/>
      <w:divBdr>
        <w:top w:val="none" w:sz="0" w:space="0" w:color="auto"/>
        <w:left w:val="none" w:sz="0" w:space="0" w:color="auto"/>
        <w:bottom w:val="none" w:sz="0" w:space="0" w:color="auto"/>
        <w:right w:val="none" w:sz="0" w:space="0" w:color="auto"/>
      </w:divBdr>
    </w:div>
    <w:div w:id="216358001">
      <w:bodyDiv w:val="1"/>
      <w:marLeft w:val="0"/>
      <w:marRight w:val="0"/>
      <w:marTop w:val="0"/>
      <w:marBottom w:val="0"/>
      <w:divBdr>
        <w:top w:val="none" w:sz="0" w:space="0" w:color="auto"/>
        <w:left w:val="none" w:sz="0" w:space="0" w:color="auto"/>
        <w:bottom w:val="none" w:sz="0" w:space="0" w:color="auto"/>
        <w:right w:val="none" w:sz="0" w:space="0" w:color="auto"/>
      </w:divBdr>
    </w:div>
    <w:div w:id="228343498">
      <w:bodyDiv w:val="1"/>
      <w:marLeft w:val="0"/>
      <w:marRight w:val="0"/>
      <w:marTop w:val="0"/>
      <w:marBottom w:val="0"/>
      <w:divBdr>
        <w:top w:val="none" w:sz="0" w:space="0" w:color="auto"/>
        <w:left w:val="none" w:sz="0" w:space="0" w:color="auto"/>
        <w:bottom w:val="none" w:sz="0" w:space="0" w:color="auto"/>
        <w:right w:val="none" w:sz="0" w:space="0" w:color="auto"/>
      </w:divBdr>
    </w:div>
    <w:div w:id="263147839">
      <w:bodyDiv w:val="1"/>
      <w:marLeft w:val="0"/>
      <w:marRight w:val="0"/>
      <w:marTop w:val="0"/>
      <w:marBottom w:val="0"/>
      <w:divBdr>
        <w:top w:val="none" w:sz="0" w:space="0" w:color="auto"/>
        <w:left w:val="none" w:sz="0" w:space="0" w:color="auto"/>
        <w:bottom w:val="none" w:sz="0" w:space="0" w:color="auto"/>
        <w:right w:val="none" w:sz="0" w:space="0" w:color="auto"/>
      </w:divBdr>
    </w:div>
    <w:div w:id="266501526">
      <w:bodyDiv w:val="1"/>
      <w:marLeft w:val="0"/>
      <w:marRight w:val="0"/>
      <w:marTop w:val="0"/>
      <w:marBottom w:val="0"/>
      <w:divBdr>
        <w:top w:val="none" w:sz="0" w:space="0" w:color="auto"/>
        <w:left w:val="none" w:sz="0" w:space="0" w:color="auto"/>
        <w:bottom w:val="none" w:sz="0" w:space="0" w:color="auto"/>
        <w:right w:val="none" w:sz="0" w:space="0" w:color="auto"/>
      </w:divBdr>
    </w:div>
    <w:div w:id="269434671">
      <w:bodyDiv w:val="1"/>
      <w:marLeft w:val="0"/>
      <w:marRight w:val="0"/>
      <w:marTop w:val="0"/>
      <w:marBottom w:val="0"/>
      <w:divBdr>
        <w:top w:val="none" w:sz="0" w:space="0" w:color="auto"/>
        <w:left w:val="none" w:sz="0" w:space="0" w:color="auto"/>
        <w:bottom w:val="none" w:sz="0" w:space="0" w:color="auto"/>
        <w:right w:val="none" w:sz="0" w:space="0" w:color="auto"/>
      </w:divBdr>
    </w:div>
    <w:div w:id="271278677">
      <w:bodyDiv w:val="1"/>
      <w:marLeft w:val="0"/>
      <w:marRight w:val="0"/>
      <w:marTop w:val="0"/>
      <w:marBottom w:val="0"/>
      <w:divBdr>
        <w:top w:val="none" w:sz="0" w:space="0" w:color="auto"/>
        <w:left w:val="none" w:sz="0" w:space="0" w:color="auto"/>
        <w:bottom w:val="none" w:sz="0" w:space="0" w:color="auto"/>
        <w:right w:val="none" w:sz="0" w:space="0" w:color="auto"/>
      </w:divBdr>
    </w:div>
    <w:div w:id="278337624">
      <w:bodyDiv w:val="1"/>
      <w:marLeft w:val="0"/>
      <w:marRight w:val="0"/>
      <w:marTop w:val="0"/>
      <w:marBottom w:val="0"/>
      <w:divBdr>
        <w:top w:val="none" w:sz="0" w:space="0" w:color="auto"/>
        <w:left w:val="none" w:sz="0" w:space="0" w:color="auto"/>
        <w:bottom w:val="none" w:sz="0" w:space="0" w:color="auto"/>
        <w:right w:val="none" w:sz="0" w:space="0" w:color="auto"/>
      </w:divBdr>
    </w:div>
    <w:div w:id="281151500">
      <w:bodyDiv w:val="1"/>
      <w:marLeft w:val="0"/>
      <w:marRight w:val="0"/>
      <w:marTop w:val="0"/>
      <w:marBottom w:val="0"/>
      <w:divBdr>
        <w:top w:val="none" w:sz="0" w:space="0" w:color="auto"/>
        <w:left w:val="none" w:sz="0" w:space="0" w:color="auto"/>
        <w:bottom w:val="none" w:sz="0" w:space="0" w:color="auto"/>
        <w:right w:val="none" w:sz="0" w:space="0" w:color="auto"/>
      </w:divBdr>
    </w:div>
    <w:div w:id="284896870">
      <w:bodyDiv w:val="1"/>
      <w:marLeft w:val="0"/>
      <w:marRight w:val="0"/>
      <w:marTop w:val="0"/>
      <w:marBottom w:val="0"/>
      <w:divBdr>
        <w:top w:val="none" w:sz="0" w:space="0" w:color="auto"/>
        <w:left w:val="none" w:sz="0" w:space="0" w:color="auto"/>
        <w:bottom w:val="none" w:sz="0" w:space="0" w:color="auto"/>
        <w:right w:val="none" w:sz="0" w:space="0" w:color="auto"/>
      </w:divBdr>
    </w:div>
    <w:div w:id="287513713">
      <w:bodyDiv w:val="1"/>
      <w:marLeft w:val="0"/>
      <w:marRight w:val="0"/>
      <w:marTop w:val="0"/>
      <w:marBottom w:val="0"/>
      <w:divBdr>
        <w:top w:val="none" w:sz="0" w:space="0" w:color="auto"/>
        <w:left w:val="none" w:sz="0" w:space="0" w:color="auto"/>
        <w:bottom w:val="none" w:sz="0" w:space="0" w:color="auto"/>
        <w:right w:val="none" w:sz="0" w:space="0" w:color="auto"/>
      </w:divBdr>
    </w:div>
    <w:div w:id="304237956">
      <w:bodyDiv w:val="1"/>
      <w:marLeft w:val="0"/>
      <w:marRight w:val="0"/>
      <w:marTop w:val="0"/>
      <w:marBottom w:val="0"/>
      <w:divBdr>
        <w:top w:val="none" w:sz="0" w:space="0" w:color="auto"/>
        <w:left w:val="none" w:sz="0" w:space="0" w:color="auto"/>
        <w:bottom w:val="none" w:sz="0" w:space="0" w:color="auto"/>
        <w:right w:val="none" w:sz="0" w:space="0" w:color="auto"/>
      </w:divBdr>
    </w:div>
    <w:div w:id="305861807">
      <w:bodyDiv w:val="1"/>
      <w:marLeft w:val="0"/>
      <w:marRight w:val="0"/>
      <w:marTop w:val="0"/>
      <w:marBottom w:val="0"/>
      <w:divBdr>
        <w:top w:val="none" w:sz="0" w:space="0" w:color="auto"/>
        <w:left w:val="none" w:sz="0" w:space="0" w:color="auto"/>
        <w:bottom w:val="none" w:sz="0" w:space="0" w:color="auto"/>
        <w:right w:val="none" w:sz="0" w:space="0" w:color="auto"/>
      </w:divBdr>
    </w:div>
    <w:div w:id="317804257">
      <w:bodyDiv w:val="1"/>
      <w:marLeft w:val="0"/>
      <w:marRight w:val="0"/>
      <w:marTop w:val="0"/>
      <w:marBottom w:val="0"/>
      <w:divBdr>
        <w:top w:val="none" w:sz="0" w:space="0" w:color="auto"/>
        <w:left w:val="none" w:sz="0" w:space="0" w:color="auto"/>
        <w:bottom w:val="none" w:sz="0" w:space="0" w:color="auto"/>
        <w:right w:val="none" w:sz="0" w:space="0" w:color="auto"/>
      </w:divBdr>
    </w:div>
    <w:div w:id="336469493">
      <w:bodyDiv w:val="1"/>
      <w:marLeft w:val="0"/>
      <w:marRight w:val="0"/>
      <w:marTop w:val="0"/>
      <w:marBottom w:val="0"/>
      <w:divBdr>
        <w:top w:val="none" w:sz="0" w:space="0" w:color="auto"/>
        <w:left w:val="none" w:sz="0" w:space="0" w:color="auto"/>
        <w:bottom w:val="none" w:sz="0" w:space="0" w:color="auto"/>
        <w:right w:val="none" w:sz="0" w:space="0" w:color="auto"/>
      </w:divBdr>
    </w:div>
    <w:div w:id="349529754">
      <w:bodyDiv w:val="1"/>
      <w:marLeft w:val="0"/>
      <w:marRight w:val="0"/>
      <w:marTop w:val="0"/>
      <w:marBottom w:val="0"/>
      <w:divBdr>
        <w:top w:val="none" w:sz="0" w:space="0" w:color="auto"/>
        <w:left w:val="none" w:sz="0" w:space="0" w:color="auto"/>
        <w:bottom w:val="none" w:sz="0" w:space="0" w:color="auto"/>
        <w:right w:val="none" w:sz="0" w:space="0" w:color="auto"/>
      </w:divBdr>
    </w:div>
    <w:div w:id="351079808">
      <w:bodyDiv w:val="1"/>
      <w:marLeft w:val="0"/>
      <w:marRight w:val="0"/>
      <w:marTop w:val="0"/>
      <w:marBottom w:val="0"/>
      <w:divBdr>
        <w:top w:val="none" w:sz="0" w:space="0" w:color="auto"/>
        <w:left w:val="none" w:sz="0" w:space="0" w:color="auto"/>
        <w:bottom w:val="none" w:sz="0" w:space="0" w:color="auto"/>
        <w:right w:val="none" w:sz="0" w:space="0" w:color="auto"/>
      </w:divBdr>
    </w:div>
    <w:div w:id="355892455">
      <w:bodyDiv w:val="1"/>
      <w:marLeft w:val="0"/>
      <w:marRight w:val="0"/>
      <w:marTop w:val="0"/>
      <w:marBottom w:val="0"/>
      <w:divBdr>
        <w:top w:val="none" w:sz="0" w:space="0" w:color="auto"/>
        <w:left w:val="none" w:sz="0" w:space="0" w:color="auto"/>
        <w:bottom w:val="none" w:sz="0" w:space="0" w:color="auto"/>
        <w:right w:val="none" w:sz="0" w:space="0" w:color="auto"/>
      </w:divBdr>
    </w:div>
    <w:div w:id="360594212">
      <w:bodyDiv w:val="1"/>
      <w:marLeft w:val="0"/>
      <w:marRight w:val="0"/>
      <w:marTop w:val="0"/>
      <w:marBottom w:val="0"/>
      <w:divBdr>
        <w:top w:val="none" w:sz="0" w:space="0" w:color="auto"/>
        <w:left w:val="none" w:sz="0" w:space="0" w:color="auto"/>
        <w:bottom w:val="none" w:sz="0" w:space="0" w:color="auto"/>
        <w:right w:val="none" w:sz="0" w:space="0" w:color="auto"/>
      </w:divBdr>
    </w:div>
    <w:div w:id="413431466">
      <w:bodyDiv w:val="1"/>
      <w:marLeft w:val="0"/>
      <w:marRight w:val="0"/>
      <w:marTop w:val="0"/>
      <w:marBottom w:val="0"/>
      <w:divBdr>
        <w:top w:val="none" w:sz="0" w:space="0" w:color="auto"/>
        <w:left w:val="none" w:sz="0" w:space="0" w:color="auto"/>
        <w:bottom w:val="none" w:sz="0" w:space="0" w:color="auto"/>
        <w:right w:val="none" w:sz="0" w:space="0" w:color="auto"/>
      </w:divBdr>
    </w:div>
    <w:div w:id="417797869">
      <w:bodyDiv w:val="1"/>
      <w:marLeft w:val="0"/>
      <w:marRight w:val="0"/>
      <w:marTop w:val="0"/>
      <w:marBottom w:val="0"/>
      <w:divBdr>
        <w:top w:val="none" w:sz="0" w:space="0" w:color="auto"/>
        <w:left w:val="none" w:sz="0" w:space="0" w:color="auto"/>
        <w:bottom w:val="none" w:sz="0" w:space="0" w:color="auto"/>
        <w:right w:val="none" w:sz="0" w:space="0" w:color="auto"/>
      </w:divBdr>
    </w:div>
    <w:div w:id="422267115">
      <w:bodyDiv w:val="1"/>
      <w:marLeft w:val="0"/>
      <w:marRight w:val="0"/>
      <w:marTop w:val="0"/>
      <w:marBottom w:val="0"/>
      <w:divBdr>
        <w:top w:val="none" w:sz="0" w:space="0" w:color="auto"/>
        <w:left w:val="none" w:sz="0" w:space="0" w:color="auto"/>
        <w:bottom w:val="none" w:sz="0" w:space="0" w:color="auto"/>
        <w:right w:val="none" w:sz="0" w:space="0" w:color="auto"/>
      </w:divBdr>
    </w:div>
    <w:div w:id="431819413">
      <w:bodyDiv w:val="1"/>
      <w:marLeft w:val="0"/>
      <w:marRight w:val="0"/>
      <w:marTop w:val="0"/>
      <w:marBottom w:val="0"/>
      <w:divBdr>
        <w:top w:val="none" w:sz="0" w:space="0" w:color="auto"/>
        <w:left w:val="none" w:sz="0" w:space="0" w:color="auto"/>
        <w:bottom w:val="none" w:sz="0" w:space="0" w:color="auto"/>
        <w:right w:val="none" w:sz="0" w:space="0" w:color="auto"/>
      </w:divBdr>
    </w:div>
    <w:div w:id="437874385">
      <w:bodyDiv w:val="1"/>
      <w:marLeft w:val="0"/>
      <w:marRight w:val="0"/>
      <w:marTop w:val="0"/>
      <w:marBottom w:val="0"/>
      <w:divBdr>
        <w:top w:val="none" w:sz="0" w:space="0" w:color="auto"/>
        <w:left w:val="none" w:sz="0" w:space="0" w:color="auto"/>
        <w:bottom w:val="none" w:sz="0" w:space="0" w:color="auto"/>
        <w:right w:val="none" w:sz="0" w:space="0" w:color="auto"/>
      </w:divBdr>
    </w:div>
    <w:div w:id="470362547">
      <w:bodyDiv w:val="1"/>
      <w:marLeft w:val="0"/>
      <w:marRight w:val="0"/>
      <w:marTop w:val="0"/>
      <w:marBottom w:val="0"/>
      <w:divBdr>
        <w:top w:val="none" w:sz="0" w:space="0" w:color="auto"/>
        <w:left w:val="none" w:sz="0" w:space="0" w:color="auto"/>
        <w:bottom w:val="none" w:sz="0" w:space="0" w:color="auto"/>
        <w:right w:val="none" w:sz="0" w:space="0" w:color="auto"/>
      </w:divBdr>
    </w:div>
    <w:div w:id="493683555">
      <w:bodyDiv w:val="1"/>
      <w:marLeft w:val="0"/>
      <w:marRight w:val="0"/>
      <w:marTop w:val="0"/>
      <w:marBottom w:val="0"/>
      <w:divBdr>
        <w:top w:val="none" w:sz="0" w:space="0" w:color="auto"/>
        <w:left w:val="none" w:sz="0" w:space="0" w:color="auto"/>
        <w:bottom w:val="none" w:sz="0" w:space="0" w:color="auto"/>
        <w:right w:val="none" w:sz="0" w:space="0" w:color="auto"/>
      </w:divBdr>
    </w:div>
    <w:div w:id="504173495">
      <w:bodyDiv w:val="1"/>
      <w:marLeft w:val="0"/>
      <w:marRight w:val="0"/>
      <w:marTop w:val="0"/>
      <w:marBottom w:val="0"/>
      <w:divBdr>
        <w:top w:val="none" w:sz="0" w:space="0" w:color="auto"/>
        <w:left w:val="none" w:sz="0" w:space="0" w:color="auto"/>
        <w:bottom w:val="none" w:sz="0" w:space="0" w:color="auto"/>
        <w:right w:val="none" w:sz="0" w:space="0" w:color="auto"/>
      </w:divBdr>
    </w:div>
    <w:div w:id="518735419">
      <w:bodyDiv w:val="1"/>
      <w:marLeft w:val="0"/>
      <w:marRight w:val="0"/>
      <w:marTop w:val="0"/>
      <w:marBottom w:val="0"/>
      <w:divBdr>
        <w:top w:val="none" w:sz="0" w:space="0" w:color="auto"/>
        <w:left w:val="none" w:sz="0" w:space="0" w:color="auto"/>
        <w:bottom w:val="none" w:sz="0" w:space="0" w:color="auto"/>
        <w:right w:val="none" w:sz="0" w:space="0" w:color="auto"/>
      </w:divBdr>
    </w:div>
    <w:div w:id="557010426">
      <w:bodyDiv w:val="1"/>
      <w:marLeft w:val="0"/>
      <w:marRight w:val="0"/>
      <w:marTop w:val="0"/>
      <w:marBottom w:val="0"/>
      <w:divBdr>
        <w:top w:val="none" w:sz="0" w:space="0" w:color="auto"/>
        <w:left w:val="none" w:sz="0" w:space="0" w:color="auto"/>
        <w:bottom w:val="none" w:sz="0" w:space="0" w:color="auto"/>
        <w:right w:val="none" w:sz="0" w:space="0" w:color="auto"/>
      </w:divBdr>
    </w:div>
    <w:div w:id="565804817">
      <w:bodyDiv w:val="1"/>
      <w:marLeft w:val="0"/>
      <w:marRight w:val="0"/>
      <w:marTop w:val="0"/>
      <w:marBottom w:val="0"/>
      <w:divBdr>
        <w:top w:val="none" w:sz="0" w:space="0" w:color="auto"/>
        <w:left w:val="none" w:sz="0" w:space="0" w:color="auto"/>
        <w:bottom w:val="none" w:sz="0" w:space="0" w:color="auto"/>
        <w:right w:val="none" w:sz="0" w:space="0" w:color="auto"/>
      </w:divBdr>
    </w:div>
    <w:div w:id="585267979">
      <w:bodyDiv w:val="1"/>
      <w:marLeft w:val="0"/>
      <w:marRight w:val="0"/>
      <w:marTop w:val="0"/>
      <w:marBottom w:val="0"/>
      <w:divBdr>
        <w:top w:val="none" w:sz="0" w:space="0" w:color="auto"/>
        <w:left w:val="none" w:sz="0" w:space="0" w:color="auto"/>
        <w:bottom w:val="none" w:sz="0" w:space="0" w:color="auto"/>
        <w:right w:val="none" w:sz="0" w:space="0" w:color="auto"/>
      </w:divBdr>
    </w:div>
    <w:div w:id="587427144">
      <w:bodyDiv w:val="1"/>
      <w:marLeft w:val="0"/>
      <w:marRight w:val="0"/>
      <w:marTop w:val="0"/>
      <w:marBottom w:val="0"/>
      <w:divBdr>
        <w:top w:val="none" w:sz="0" w:space="0" w:color="auto"/>
        <w:left w:val="none" w:sz="0" w:space="0" w:color="auto"/>
        <w:bottom w:val="none" w:sz="0" w:space="0" w:color="auto"/>
        <w:right w:val="none" w:sz="0" w:space="0" w:color="auto"/>
      </w:divBdr>
    </w:div>
    <w:div w:id="598178031">
      <w:bodyDiv w:val="1"/>
      <w:marLeft w:val="0"/>
      <w:marRight w:val="0"/>
      <w:marTop w:val="0"/>
      <w:marBottom w:val="0"/>
      <w:divBdr>
        <w:top w:val="none" w:sz="0" w:space="0" w:color="auto"/>
        <w:left w:val="none" w:sz="0" w:space="0" w:color="auto"/>
        <w:bottom w:val="none" w:sz="0" w:space="0" w:color="auto"/>
        <w:right w:val="none" w:sz="0" w:space="0" w:color="auto"/>
      </w:divBdr>
    </w:div>
    <w:div w:id="624433008">
      <w:bodyDiv w:val="1"/>
      <w:marLeft w:val="0"/>
      <w:marRight w:val="0"/>
      <w:marTop w:val="0"/>
      <w:marBottom w:val="0"/>
      <w:divBdr>
        <w:top w:val="none" w:sz="0" w:space="0" w:color="auto"/>
        <w:left w:val="none" w:sz="0" w:space="0" w:color="auto"/>
        <w:bottom w:val="none" w:sz="0" w:space="0" w:color="auto"/>
        <w:right w:val="none" w:sz="0" w:space="0" w:color="auto"/>
      </w:divBdr>
    </w:div>
    <w:div w:id="664937666">
      <w:bodyDiv w:val="1"/>
      <w:marLeft w:val="0"/>
      <w:marRight w:val="0"/>
      <w:marTop w:val="0"/>
      <w:marBottom w:val="0"/>
      <w:divBdr>
        <w:top w:val="none" w:sz="0" w:space="0" w:color="auto"/>
        <w:left w:val="none" w:sz="0" w:space="0" w:color="auto"/>
        <w:bottom w:val="none" w:sz="0" w:space="0" w:color="auto"/>
        <w:right w:val="none" w:sz="0" w:space="0" w:color="auto"/>
      </w:divBdr>
    </w:div>
    <w:div w:id="683702707">
      <w:bodyDiv w:val="1"/>
      <w:marLeft w:val="0"/>
      <w:marRight w:val="0"/>
      <w:marTop w:val="0"/>
      <w:marBottom w:val="0"/>
      <w:divBdr>
        <w:top w:val="none" w:sz="0" w:space="0" w:color="auto"/>
        <w:left w:val="none" w:sz="0" w:space="0" w:color="auto"/>
        <w:bottom w:val="none" w:sz="0" w:space="0" w:color="auto"/>
        <w:right w:val="none" w:sz="0" w:space="0" w:color="auto"/>
      </w:divBdr>
    </w:div>
    <w:div w:id="688140619">
      <w:bodyDiv w:val="1"/>
      <w:marLeft w:val="0"/>
      <w:marRight w:val="0"/>
      <w:marTop w:val="0"/>
      <w:marBottom w:val="0"/>
      <w:divBdr>
        <w:top w:val="none" w:sz="0" w:space="0" w:color="auto"/>
        <w:left w:val="none" w:sz="0" w:space="0" w:color="auto"/>
        <w:bottom w:val="none" w:sz="0" w:space="0" w:color="auto"/>
        <w:right w:val="none" w:sz="0" w:space="0" w:color="auto"/>
      </w:divBdr>
    </w:div>
    <w:div w:id="697894296">
      <w:bodyDiv w:val="1"/>
      <w:marLeft w:val="0"/>
      <w:marRight w:val="0"/>
      <w:marTop w:val="0"/>
      <w:marBottom w:val="0"/>
      <w:divBdr>
        <w:top w:val="none" w:sz="0" w:space="0" w:color="auto"/>
        <w:left w:val="none" w:sz="0" w:space="0" w:color="auto"/>
        <w:bottom w:val="none" w:sz="0" w:space="0" w:color="auto"/>
        <w:right w:val="none" w:sz="0" w:space="0" w:color="auto"/>
      </w:divBdr>
    </w:div>
    <w:div w:id="701517097">
      <w:bodyDiv w:val="1"/>
      <w:marLeft w:val="0"/>
      <w:marRight w:val="0"/>
      <w:marTop w:val="0"/>
      <w:marBottom w:val="0"/>
      <w:divBdr>
        <w:top w:val="none" w:sz="0" w:space="0" w:color="auto"/>
        <w:left w:val="none" w:sz="0" w:space="0" w:color="auto"/>
        <w:bottom w:val="none" w:sz="0" w:space="0" w:color="auto"/>
        <w:right w:val="none" w:sz="0" w:space="0" w:color="auto"/>
      </w:divBdr>
    </w:div>
    <w:div w:id="711271462">
      <w:bodyDiv w:val="1"/>
      <w:marLeft w:val="0"/>
      <w:marRight w:val="0"/>
      <w:marTop w:val="0"/>
      <w:marBottom w:val="0"/>
      <w:divBdr>
        <w:top w:val="none" w:sz="0" w:space="0" w:color="auto"/>
        <w:left w:val="none" w:sz="0" w:space="0" w:color="auto"/>
        <w:bottom w:val="none" w:sz="0" w:space="0" w:color="auto"/>
        <w:right w:val="none" w:sz="0" w:space="0" w:color="auto"/>
      </w:divBdr>
    </w:div>
    <w:div w:id="712270259">
      <w:bodyDiv w:val="1"/>
      <w:marLeft w:val="0"/>
      <w:marRight w:val="0"/>
      <w:marTop w:val="0"/>
      <w:marBottom w:val="0"/>
      <w:divBdr>
        <w:top w:val="none" w:sz="0" w:space="0" w:color="auto"/>
        <w:left w:val="none" w:sz="0" w:space="0" w:color="auto"/>
        <w:bottom w:val="none" w:sz="0" w:space="0" w:color="auto"/>
        <w:right w:val="none" w:sz="0" w:space="0" w:color="auto"/>
      </w:divBdr>
    </w:div>
    <w:div w:id="714626089">
      <w:bodyDiv w:val="1"/>
      <w:marLeft w:val="0"/>
      <w:marRight w:val="0"/>
      <w:marTop w:val="0"/>
      <w:marBottom w:val="0"/>
      <w:divBdr>
        <w:top w:val="none" w:sz="0" w:space="0" w:color="auto"/>
        <w:left w:val="none" w:sz="0" w:space="0" w:color="auto"/>
        <w:bottom w:val="none" w:sz="0" w:space="0" w:color="auto"/>
        <w:right w:val="none" w:sz="0" w:space="0" w:color="auto"/>
      </w:divBdr>
    </w:div>
    <w:div w:id="725686675">
      <w:bodyDiv w:val="1"/>
      <w:marLeft w:val="0"/>
      <w:marRight w:val="0"/>
      <w:marTop w:val="0"/>
      <w:marBottom w:val="0"/>
      <w:divBdr>
        <w:top w:val="none" w:sz="0" w:space="0" w:color="auto"/>
        <w:left w:val="none" w:sz="0" w:space="0" w:color="auto"/>
        <w:bottom w:val="none" w:sz="0" w:space="0" w:color="auto"/>
        <w:right w:val="none" w:sz="0" w:space="0" w:color="auto"/>
      </w:divBdr>
    </w:div>
    <w:div w:id="753287586">
      <w:bodyDiv w:val="1"/>
      <w:marLeft w:val="0"/>
      <w:marRight w:val="0"/>
      <w:marTop w:val="0"/>
      <w:marBottom w:val="0"/>
      <w:divBdr>
        <w:top w:val="none" w:sz="0" w:space="0" w:color="auto"/>
        <w:left w:val="none" w:sz="0" w:space="0" w:color="auto"/>
        <w:bottom w:val="none" w:sz="0" w:space="0" w:color="auto"/>
        <w:right w:val="none" w:sz="0" w:space="0" w:color="auto"/>
      </w:divBdr>
    </w:div>
    <w:div w:id="764302287">
      <w:bodyDiv w:val="1"/>
      <w:marLeft w:val="0"/>
      <w:marRight w:val="0"/>
      <w:marTop w:val="0"/>
      <w:marBottom w:val="0"/>
      <w:divBdr>
        <w:top w:val="none" w:sz="0" w:space="0" w:color="auto"/>
        <w:left w:val="none" w:sz="0" w:space="0" w:color="auto"/>
        <w:bottom w:val="none" w:sz="0" w:space="0" w:color="auto"/>
        <w:right w:val="none" w:sz="0" w:space="0" w:color="auto"/>
      </w:divBdr>
    </w:div>
    <w:div w:id="777717306">
      <w:bodyDiv w:val="1"/>
      <w:marLeft w:val="0"/>
      <w:marRight w:val="0"/>
      <w:marTop w:val="0"/>
      <w:marBottom w:val="0"/>
      <w:divBdr>
        <w:top w:val="none" w:sz="0" w:space="0" w:color="auto"/>
        <w:left w:val="none" w:sz="0" w:space="0" w:color="auto"/>
        <w:bottom w:val="none" w:sz="0" w:space="0" w:color="auto"/>
        <w:right w:val="none" w:sz="0" w:space="0" w:color="auto"/>
      </w:divBdr>
    </w:div>
    <w:div w:id="804156553">
      <w:bodyDiv w:val="1"/>
      <w:marLeft w:val="0"/>
      <w:marRight w:val="0"/>
      <w:marTop w:val="0"/>
      <w:marBottom w:val="0"/>
      <w:divBdr>
        <w:top w:val="none" w:sz="0" w:space="0" w:color="auto"/>
        <w:left w:val="none" w:sz="0" w:space="0" w:color="auto"/>
        <w:bottom w:val="none" w:sz="0" w:space="0" w:color="auto"/>
        <w:right w:val="none" w:sz="0" w:space="0" w:color="auto"/>
      </w:divBdr>
    </w:div>
    <w:div w:id="839854706">
      <w:bodyDiv w:val="1"/>
      <w:marLeft w:val="0"/>
      <w:marRight w:val="0"/>
      <w:marTop w:val="0"/>
      <w:marBottom w:val="0"/>
      <w:divBdr>
        <w:top w:val="none" w:sz="0" w:space="0" w:color="auto"/>
        <w:left w:val="none" w:sz="0" w:space="0" w:color="auto"/>
        <w:bottom w:val="none" w:sz="0" w:space="0" w:color="auto"/>
        <w:right w:val="none" w:sz="0" w:space="0" w:color="auto"/>
      </w:divBdr>
    </w:div>
    <w:div w:id="840588335">
      <w:bodyDiv w:val="1"/>
      <w:marLeft w:val="0"/>
      <w:marRight w:val="0"/>
      <w:marTop w:val="0"/>
      <w:marBottom w:val="0"/>
      <w:divBdr>
        <w:top w:val="none" w:sz="0" w:space="0" w:color="auto"/>
        <w:left w:val="none" w:sz="0" w:space="0" w:color="auto"/>
        <w:bottom w:val="none" w:sz="0" w:space="0" w:color="auto"/>
        <w:right w:val="none" w:sz="0" w:space="0" w:color="auto"/>
      </w:divBdr>
    </w:div>
    <w:div w:id="879170729">
      <w:bodyDiv w:val="1"/>
      <w:marLeft w:val="0"/>
      <w:marRight w:val="0"/>
      <w:marTop w:val="0"/>
      <w:marBottom w:val="0"/>
      <w:divBdr>
        <w:top w:val="none" w:sz="0" w:space="0" w:color="auto"/>
        <w:left w:val="none" w:sz="0" w:space="0" w:color="auto"/>
        <w:bottom w:val="none" w:sz="0" w:space="0" w:color="auto"/>
        <w:right w:val="none" w:sz="0" w:space="0" w:color="auto"/>
      </w:divBdr>
    </w:div>
    <w:div w:id="891037159">
      <w:bodyDiv w:val="1"/>
      <w:marLeft w:val="0"/>
      <w:marRight w:val="0"/>
      <w:marTop w:val="0"/>
      <w:marBottom w:val="0"/>
      <w:divBdr>
        <w:top w:val="none" w:sz="0" w:space="0" w:color="auto"/>
        <w:left w:val="none" w:sz="0" w:space="0" w:color="auto"/>
        <w:bottom w:val="none" w:sz="0" w:space="0" w:color="auto"/>
        <w:right w:val="none" w:sz="0" w:space="0" w:color="auto"/>
      </w:divBdr>
    </w:div>
    <w:div w:id="935593690">
      <w:bodyDiv w:val="1"/>
      <w:marLeft w:val="0"/>
      <w:marRight w:val="0"/>
      <w:marTop w:val="0"/>
      <w:marBottom w:val="0"/>
      <w:divBdr>
        <w:top w:val="none" w:sz="0" w:space="0" w:color="auto"/>
        <w:left w:val="none" w:sz="0" w:space="0" w:color="auto"/>
        <w:bottom w:val="none" w:sz="0" w:space="0" w:color="auto"/>
        <w:right w:val="none" w:sz="0" w:space="0" w:color="auto"/>
      </w:divBdr>
    </w:div>
    <w:div w:id="938415989">
      <w:bodyDiv w:val="1"/>
      <w:marLeft w:val="0"/>
      <w:marRight w:val="0"/>
      <w:marTop w:val="0"/>
      <w:marBottom w:val="0"/>
      <w:divBdr>
        <w:top w:val="none" w:sz="0" w:space="0" w:color="auto"/>
        <w:left w:val="none" w:sz="0" w:space="0" w:color="auto"/>
        <w:bottom w:val="none" w:sz="0" w:space="0" w:color="auto"/>
        <w:right w:val="none" w:sz="0" w:space="0" w:color="auto"/>
      </w:divBdr>
    </w:div>
    <w:div w:id="956258130">
      <w:bodyDiv w:val="1"/>
      <w:marLeft w:val="0"/>
      <w:marRight w:val="0"/>
      <w:marTop w:val="0"/>
      <w:marBottom w:val="0"/>
      <w:divBdr>
        <w:top w:val="none" w:sz="0" w:space="0" w:color="auto"/>
        <w:left w:val="none" w:sz="0" w:space="0" w:color="auto"/>
        <w:bottom w:val="none" w:sz="0" w:space="0" w:color="auto"/>
        <w:right w:val="none" w:sz="0" w:space="0" w:color="auto"/>
      </w:divBdr>
    </w:div>
    <w:div w:id="957682459">
      <w:bodyDiv w:val="1"/>
      <w:marLeft w:val="0"/>
      <w:marRight w:val="0"/>
      <w:marTop w:val="0"/>
      <w:marBottom w:val="0"/>
      <w:divBdr>
        <w:top w:val="none" w:sz="0" w:space="0" w:color="auto"/>
        <w:left w:val="none" w:sz="0" w:space="0" w:color="auto"/>
        <w:bottom w:val="none" w:sz="0" w:space="0" w:color="auto"/>
        <w:right w:val="none" w:sz="0" w:space="0" w:color="auto"/>
      </w:divBdr>
    </w:div>
    <w:div w:id="996037318">
      <w:bodyDiv w:val="1"/>
      <w:marLeft w:val="0"/>
      <w:marRight w:val="0"/>
      <w:marTop w:val="0"/>
      <w:marBottom w:val="0"/>
      <w:divBdr>
        <w:top w:val="none" w:sz="0" w:space="0" w:color="auto"/>
        <w:left w:val="none" w:sz="0" w:space="0" w:color="auto"/>
        <w:bottom w:val="none" w:sz="0" w:space="0" w:color="auto"/>
        <w:right w:val="none" w:sz="0" w:space="0" w:color="auto"/>
      </w:divBdr>
    </w:div>
    <w:div w:id="1003970656">
      <w:bodyDiv w:val="1"/>
      <w:marLeft w:val="0"/>
      <w:marRight w:val="0"/>
      <w:marTop w:val="0"/>
      <w:marBottom w:val="0"/>
      <w:divBdr>
        <w:top w:val="none" w:sz="0" w:space="0" w:color="auto"/>
        <w:left w:val="none" w:sz="0" w:space="0" w:color="auto"/>
        <w:bottom w:val="none" w:sz="0" w:space="0" w:color="auto"/>
        <w:right w:val="none" w:sz="0" w:space="0" w:color="auto"/>
      </w:divBdr>
    </w:div>
    <w:div w:id="1019307897">
      <w:bodyDiv w:val="1"/>
      <w:marLeft w:val="0"/>
      <w:marRight w:val="0"/>
      <w:marTop w:val="0"/>
      <w:marBottom w:val="0"/>
      <w:divBdr>
        <w:top w:val="none" w:sz="0" w:space="0" w:color="auto"/>
        <w:left w:val="none" w:sz="0" w:space="0" w:color="auto"/>
        <w:bottom w:val="none" w:sz="0" w:space="0" w:color="auto"/>
        <w:right w:val="none" w:sz="0" w:space="0" w:color="auto"/>
      </w:divBdr>
    </w:div>
    <w:div w:id="1045445516">
      <w:bodyDiv w:val="1"/>
      <w:marLeft w:val="0"/>
      <w:marRight w:val="0"/>
      <w:marTop w:val="0"/>
      <w:marBottom w:val="0"/>
      <w:divBdr>
        <w:top w:val="none" w:sz="0" w:space="0" w:color="auto"/>
        <w:left w:val="none" w:sz="0" w:space="0" w:color="auto"/>
        <w:bottom w:val="none" w:sz="0" w:space="0" w:color="auto"/>
        <w:right w:val="none" w:sz="0" w:space="0" w:color="auto"/>
      </w:divBdr>
    </w:div>
    <w:div w:id="1046292808">
      <w:bodyDiv w:val="1"/>
      <w:marLeft w:val="0"/>
      <w:marRight w:val="0"/>
      <w:marTop w:val="0"/>
      <w:marBottom w:val="0"/>
      <w:divBdr>
        <w:top w:val="none" w:sz="0" w:space="0" w:color="auto"/>
        <w:left w:val="none" w:sz="0" w:space="0" w:color="auto"/>
        <w:bottom w:val="none" w:sz="0" w:space="0" w:color="auto"/>
        <w:right w:val="none" w:sz="0" w:space="0" w:color="auto"/>
      </w:divBdr>
    </w:div>
    <w:div w:id="1058363553">
      <w:bodyDiv w:val="1"/>
      <w:marLeft w:val="0"/>
      <w:marRight w:val="0"/>
      <w:marTop w:val="0"/>
      <w:marBottom w:val="0"/>
      <w:divBdr>
        <w:top w:val="none" w:sz="0" w:space="0" w:color="auto"/>
        <w:left w:val="none" w:sz="0" w:space="0" w:color="auto"/>
        <w:bottom w:val="none" w:sz="0" w:space="0" w:color="auto"/>
        <w:right w:val="none" w:sz="0" w:space="0" w:color="auto"/>
      </w:divBdr>
    </w:div>
    <w:div w:id="1061174217">
      <w:bodyDiv w:val="1"/>
      <w:marLeft w:val="0"/>
      <w:marRight w:val="0"/>
      <w:marTop w:val="0"/>
      <w:marBottom w:val="0"/>
      <w:divBdr>
        <w:top w:val="none" w:sz="0" w:space="0" w:color="auto"/>
        <w:left w:val="none" w:sz="0" w:space="0" w:color="auto"/>
        <w:bottom w:val="none" w:sz="0" w:space="0" w:color="auto"/>
        <w:right w:val="none" w:sz="0" w:space="0" w:color="auto"/>
      </w:divBdr>
    </w:div>
    <w:div w:id="1071005977">
      <w:bodyDiv w:val="1"/>
      <w:marLeft w:val="0"/>
      <w:marRight w:val="0"/>
      <w:marTop w:val="0"/>
      <w:marBottom w:val="0"/>
      <w:divBdr>
        <w:top w:val="none" w:sz="0" w:space="0" w:color="auto"/>
        <w:left w:val="none" w:sz="0" w:space="0" w:color="auto"/>
        <w:bottom w:val="none" w:sz="0" w:space="0" w:color="auto"/>
        <w:right w:val="none" w:sz="0" w:space="0" w:color="auto"/>
      </w:divBdr>
    </w:div>
    <w:div w:id="1072583869">
      <w:bodyDiv w:val="1"/>
      <w:marLeft w:val="0"/>
      <w:marRight w:val="0"/>
      <w:marTop w:val="0"/>
      <w:marBottom w:val="0"/>
      <w:divBdr>
        <w:top w:val="none" w:sz="0" w:space="0" w:color="auto"/>
        <w:left w:val="none" w:sz="0" w:space="0" w:color="auto"/>
        <w:bottom w:val="none" w:sz="0" w:space="0" w:color="auto"/>
        <w:right w:val="none" w:sz="0" w:space="0" w:color="auto"/>
      </w:divBdr>
    </w:div>
    <w:div w:id="1083144533">
      <w:bodyDiv w:val="1"/>
      <w:marLeft w:val="0"/>
      <w:marRight w:val="0"/>
      <w:marTop w:val="0"/>
      <w:marBottom w:val="0"/>
      <w:divBdr>
        <w:top w:val="none" w:sz="0" w:space="0" w:color="auto"/>
        <w:left w:val="none" w:sz="0" w:space="0" w:color="auto"/>
        <w:bottom w:val="none" w:sz="0" w:space="0" w:color="auto"/>
        <w:right w:val="none" w:sz="0" w:space="0" w:color="auto"/>
      </w:divBdr>
    </w:div>
    <w:div w:id="1088039072">
      <w:bodyDiv w:val="1"/>
      <w:marLeft w:val="0"/>
      <w:marRight w:val="0"/>
      <w:marTop w:val="0"/>
      <w:marBottom w:val="0"/>
      <w:divBdr>
        <w:top w:val="none" w:sz="0" w:space="0" w:color="auto"/>
        <w:left w:val="none" w:sz="0" w:space="0" w:color="auto"/>
        <w:bottom w:val="none" w:sz="0" w:space="0" w:color="auto"/>
        <w:right w:val="none" w:sz="0" w:space="0" w:color="auto"/>
      </w:divBdr>
    </w:div>
    <w:div w:id="1090540088">
      <w:bodyDiv w:val="1"/>
      <w:marLeft w:val="0"/>
      <w:marRight w:val="0"/>
      <w:marTop w:val="0"/>
      <w:marBottom w:val="0"/>
      <w:divBdr>
        <w:top w:val="none" w:sz="0" w:space="0" w:color="auto"/>
        <w:left w:val="none" w:sz="0" w:space="0" w:color="auto"/>
        <w:bottom w:val="none" w:sz="0" w:space="0" w:color="auto"/>
        <w:right w:val="none" w:sz="0" w:space="0" w:color="auto"/>
      </w:divBdr>
    </w:div>
    <w:div w:id="1099254282">
      <w:bodyDiv w:val="1"/>
      <w:marLeft w:val="0"/>
      <w:marRight w:val="0"/>
      <w:marTop w:val="0"/>
      <w:marBottom w:val="0"/>
      <w:divBdr>
        <w:top w:val="none" w:sz="0" w:space="0" w:color="auto"/>
        <w:left w:val="none" w:sz="0" w:space="0" w:color="auto"/>
        <w:bottom w:val="none" w:sz="0" w:space="0" w:color="auto"/>
        <w:right w:val="none" w:sz="0" w:space="0" w:color="auto"/>
      </w:divBdr>
    </w:div>
    <w:div w:id="1099570381">
      <w:bodyDiv w:val="1"/>
      <w:marLeft w:val="0"/>
      <w:marRight w:val="0"/>
      <w:marTop w:val="0"/>
      <w:marBottom w:val="0"/>
      <w:divBdr>
        <w:top w:val="none" w:sz="0" w:space="0" w:color="auto"/>
        <w:left w:val="none" w:sz="0" w:space="0" w:color="auto"/>
        <w:bottom w:val="none" w:sz="0" w:space="0" w:color="auto"/>
        <w:right w:val="none" w:sz="0" w:space="0" w:color="auto"/>
      </w:divBdr>
    </w:div>
    <w:div w:id="1121991645">
      <w:bodyDiv w:val="1"/>
      <w:marLeft w:val="0"/>
      <w:marRight w:val="0"/>
      <w:marTop w:val="0"/>
      <w:marBottom w:val="0"/>
      <w:divBdr>
        <w:top w:val="none" w:sz="0" w:space="0" w:color="auto"/>
        <w:left w:val="none" w:sz="0" w:space="0" w:color="auto"/>
        <w:bottom w:val="none" w:sz="0" w:space="0" w:color="auto"/>
        <w:right w:val="none" w:sz="0" w:space="0" w:color="auto"/>
      </w:divBdr>
    </w:div>
    <w:div w:id="1129978176">
      <w:bodyDiv w:val="1"/>
      <w:marLeft w:val="0"/>
      <w:marRight w:val="0"/>
      <w:marTop w:val="0"/>
      <w:marBottom w:val="0"/>
      <w:divBdr>
        <w:top w:val="none" w:sz="0" w:space="0" w:color="auto"/>
        <w:left w:val="none" w:sz="0" w:space="0" w:color="auto"/>
        <w:bottom w:val="none" w:sz="0" w:space="0" w:color="auto"/>
        <w:right w:val="none" w:sz="0" w:space="0" w:color="auto"/>
      </w:divBdr>
    </w:div>
    <w:div w:id="1131830028">
      <w:bodyDiv w:val="1"/>
      <w:marLeft w:val="0"/>
      <w:marRight w:val="0"/>
      <w:marTop w:val="0"/>
      <w:marBottom w:val="0"/>
      <w:divBdr>
        <w:top w:val="none" w:sz="0" w:space="0" w:color="auto"/>
        <w:left w:val="none" w:sz="0" w:space="0" w:color="auto"/>
        <w:bottom w:val="none" w:sz="0" w:space="0" w:color="auto"/>
        <w:right w:val="none" w:sz="0" w:space="0" w:color="auto"/>
      </w:divBdr>
    </w:div>
    <w:div w:id="1156992692">
      <w:bodyDiv w:val="1"/>
      <w:marLeft w:val="0"/>
      <w:marRight w:val="0"/>
      <w:marTop w:val="0"/>
      <w:marBottom w:val="0"/>
      <w:divBdr>
        <w:top w:val="none" w:sz="0" w:space="0" w:color="auto"/>
        <w:left w:val="none" w:sz="0" w:space="0" w:color="auto"/>
        <w:bottom w:val="none" w:sz="0" w:space="0" w:color="auto"/>
        <w:right w:val="none" w:sz="0" w:space="0" w:color="auto"/>
      </w:divBdr>
    </w:div>
    <w:div w:id="1173841130">
      <w:bodyDiv w:val="1"/>
      <w:marLeft w:val="0"/>
      <w:marRight w:val="0"/>
      <w:marTop w:val="0"/>
      <w:marBottom w:val="0"/>
      <w:divBdr>
        <w:top w:val="none" w:sz="0" w:space="0" w:color="auto"/>
        <w:left w:val="none" w:sz="0" w:space="0" w:color="auto"/>
        <w:bottom w:val="none" w:sz="0" w:space="0" w:color="auto"/>
        <w:right w:val="none" w:sz="0" w:space="0" w:color="auto"/>
      </w:divBdr>
    </w:div>
    <w:div w:id="1174491416">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82305034">
      <w:bodyDiv w:val="1"/>
      <w:marLeft w:val="0"/>
      <w:marRight w:val="0"/>
      <w:marTop w:val="0"/>
      <w:marBottom w:val="0"/>
      <w:divBdr>
        <w:top w:val="none" w:sz="0" w:space="0" w:color="auto"/>
        <w:left w:val="none" w:sz="0" w:space="0" w:color="auto"/>
        <w:bottom w:val="none" w:sz="0" w:space="0" w:color="auto"/>
        <w:right w:val="none" w:sz="0" w:space="0" w:color="auto"/>
      </w:divBdr>
    </w:div>
    <w:div w:id="1289048692">
      <w:bodyDiv w:val="1"/>
      <w:marLeft w:val="0"/>
      <w:marRight w:val="0"/>
      <w:marTop w:val="0"/>
      <w:marBottom w:val="0"/>
      <w:divBdr>
        <w:top w:val="none" w:sz="0" w:space="0" w:color="auto"/>
        <w:left w:val="none" w:sz="0" w:space="0" w:color="auto"/>
        <w:bottom w:val="none" w:sz="0" w:space="0" w:color="auto"/>
        <w:right w:val="none" w:sz="0" w:space="0" w:color="auto"/>
      </w:divBdr>
    </w:div>
    <w:div w:id="1293318572">
      <w:bodyDiv w:val="1"/>
      <w:marLeft w:val="0"/>
      <w:marRight w:val="0"/>
      <w:marTop w:val="0"/>
      <w:marBottom w:val="0"/>
      <w:divBdr>
        <w:top w:val="none" w:sz="0" w:space="0" w:color="auto"/>
        <w:left w:val="none" w:sz="0" w:space="0" w:color="auto"/>
        <w:bottom w:val="none" w:sz="0" w:space="0" w:color="auto"/>
        <w:right w:val="none" w:sz="0" w:space="0" w:color="auto"/>
      </w:divBdr>
    </w:div>
    <w:div w:id="1321080285">
      <w:bodyDiv w:val="1"/>
      <w:marLeft w:val="0"/>
      <w:marRight w:val="0"/>
      <w:marTop w:val="0"/>
      <w:marBottom w:val="0"/>
      <w:divBdr>
        <w:top w:val="none" w:sz="0" w:space="0" w:color="auto"/>
        <w:left w:val="none" w:sz="0" w:space="0" w:color="auto"/>
        <w:bottom w:val="none" w:sz="0" w:space="0" w:color="auto"/>
        <w:right w:val="none" w:sz="0" w:space="0" w:color="auto"/>
      </w:divBdr>
    </w:div>
    <w:div w:id="1323049461">
      <w:bodyDiv w:val="1"/>
      <w:marLeft w:val="0"/>
      <w:marRight w:val="0"/>
      <w:marTop w:val="0"/>
      <w:marBottom w:val="0"/>
      <w:divBdr>
        <w:top w:val="none" w:sz="0" w:space="0" w:color="auto"/>
        <w:left w:val="none" w:sz="0" w:space="0" w:color="auto"/>
        <w:bottom w:val="none" w:sz="0" w:space="0" w:color="auto"/>
        <w:right w:val="none" w:sz="0" w:space="0" w:color="auto"/>
      </w:divBdr>
    </w:div>
    <w:div w:id="1362391858">
      <w:bodyDiv w:val="1"/>
      <w:marLeft w:val="0"/>
      <w:marRight w:val="0"/>
      <w:marTop w:val="0"/>
      <w:marBottom w:val="0"/>
      <w:divBdr>
        <w:top w:val="none" w:sz="0" w:space="0" w:color="auto"/>
        <w:left w:val="none" w:sz="0" w:space="0" w:color="auto"/>
        <w:bottom w:val="none" w:sz="0" w:space="0" w:color="auto"/>
        <w:right w:val="none" w:sz="0" w:space="0" w:color="auto"/>
      </w:divBdr>
    </w:div>
    <w:div w:id="1364940855">
      <w:bodyDiv w:val="1"/>
      <w:marLeft w:val="0"/>
      <w:marRight w:val="0"/>
      <w:marTop w:val="0"/>
      <w:marBottom w:val="0"/>
      <w:divBdr>
        <w:top w:val="none" w:sz="0" w:space="0" w:color="auto"/>
        <w:left w:val="none" w:sz="0" w:space="0" w:color="auto"/>
        <w:bottom w:val="none" w:sz="0" w:space="0" w:color="auto"/>
        <w:right w:val="none" w:sz="0" w:space="0" w:color="auto"/>
      </w:divBdr>
    </w:div>
    <w:div w:id="1386835953">
      <w:bodyDiv w:val="1"/>
      <w:marLeft w:val="0"/>
      <w:marRight w:val="0"/>
      <w:marTop w:val="0"/>
      <w:marBottom w:val="0"/>
      <w:divBdr>
        <w:top w:val="none" w:sz="0" w:space="0" w:color="auto"/>
        <w:left w:val="none" w:sz="0" w:space="0" w:color="auto"/>
        <w:bottom w:val="none" w:sz="0" w:space="0" w:color="auto"/>
        <w:right w:val="none" w:sz="0" w:space="0" w:color="auto"/>
      </w:divBdr>
    </w:div>
    <w:div w:id="1389106326">
      <w:bodyDiv w:val="1"/>
      <w:marLeft w:val="0"/>
      <w:marRight w:val="0"/>
      <w:marTop w:val="0"/>
      <w:marBottom w:val="0"/>
      <w:divBdr>
        <w:top w:val="none" w:sz="0" w:space="0" w:color="auto"/>
        <w:left w:val="none" w:sz="0" w:space="0" w:color="auto"/>
        <w:bottom w:val="none" w:sz="0" w:space="0" w:color="auto"/>
        <w:right w:val="none" w:sz="0" w:space="0" w:color="auto"/>
      </w:divBdr>
    </w:div>
    <w:div w:id="1400206147">
      <w:bodyDiv w:val="1"/>
      <w:marLeft w:val="0"/>
      <w:marRight w:val="0"/>
      <w:marTop w:val="0"/>
      <w:marBottom w:val="0"/>
      <w:divBdr>
        <w:top w:val="none" w:sz="0" w:space="0" w:color="auto"/>
        <w:left w:val="none" w:sz="0" w:space="0" w:color="auto"/>
        <w:bottom w:val="none" w:sz="0" w:space="0" w:color="auto"/>
        <w:right w:val="none" w:sz="0" w:space="0" w:color="auto"/>
      </w:divBdr>
    </w:div>
    <w:div w:id="1443575090">
      <w:bodyDiv w:val="1"/>
      <w:marLeft w:val="0"/>
      <w:marRight w:val="0"/>
      <w:marTop w:val="0"/>
      <w:marBottom w:val="0"/>
      <w:divBdr>
        <w:top w:val="none" w:sz="0" w:space="0" w:color="auto"/>
        <w:left w:val="none" w:sz="0" w:space="0" w:color="auto"/>
        <w:bottom w:val="none" w:sz="0" w:space="0" w:color="auto"/>
        <w:right w:val="none" w:sz="0" w:space="0" w:color="auto"/>
      </w:divBdr>
    </w:div>
    <w:div w:id="1452364271">
      <w:bodyDiv w:val="1"/>
      <w:marLeft w:val="0"/>
      <w:marRight w:val="0"/>
      <w:marTop w:val="0"/>
      <w:marBottom w:val="0"/>
      <w:divBdr>
        <w:top w:val="none" w:sz="0" w:space="0" w:color="auto"/>
        <w:left w:val="none" w:sz="0" w:space="0" w:color="auto"/>
        <w:bottom w:val="none" w:sz="0" w:space="0" w:color="auto"/>
        <w:right w:val="none" w:sz="0" w:space="0" w:color="auto"/>
      </w:divBdr>
    </w:div>
    <w:div w:id="1456488869">
      <w:bodyDiv w:val="1"/>
      <w:marLeft w:val="0"/>
      <w:marRight w:val="0"/>
      <w:marTop w:val="0"/>
      <w:marBottom w:val="0"/>
      <w:divBdr>
        <w:top w:val="none" w:sz="0" w:space="0" w:color="auto"/>
        <w:left w:val="none" w:sz="0" w:space="0" w:color="auto"/>
        <w:bottom w:val="none" w:sz="0" w:space="0" w:color="auto"/>
        <w:right w:val="none" w:sz="0" w:space="0" w:color="auto"/>
      </w:divBdr>
    </w:div>
    <w:div w:id="1470592060">
      <w:bodyDiv w:val="1"/>
      <w:marLeft w:val="0"/>
      <w:marRight w:val="0"/>
      <w:marTop w:val="0"/>
      <w:marBottom w:val="0"/>
      <w:divBdr>
        <w:top w:val="none" w:sz="0" w:space="0" w:color="auto"/>
        <w:left w:val="none" w:sz="0" w:space="0" w:color="auto"/>
        <w:bottom w:val="none" w:sz="0" w:space="0" w:color="auto"/>
        <w:right w:val="none" w:sz="0" w:space="0" w:color="auto"/>
      </w:divBdr>
    </w:div>
    <w:div w:id="1480422170">
      <w:bodyDiv w:val="1"/>
      <w:marLeft w:val="0"/>
      <w:marRight w:val="0"/>
      <w:marTop w:val="0"/>
      <w:marBottom w:val="0"/>
      <w:divBdr>
        <w:top w:val="none" w:sz="0" w:space="0" w:color="auto"/>
        <w:left w:val="none" w:sz="0" w:space="0" w:color="auto"/>
        <w:bottom w:val="none" w:sz="0" w:space="0" w:color="auto"/>
        <w:right w:val="none" w:sz="0" w:space="0" w:color="auto"/>
      </w:divBdr>
    </w:div>
    <w:div w:id="1486236224">
      <w:bodyDiv w:val="1"/>
      <w:marLeft w:val="0"/>
      <w:marRight w:val="0"/>
      <w:marTop w:val="0"/>
      <w:marBottom w:val="0"/>
      <w:divBdr>
        <w:top w:val="none" w:sz="0" w:space="0" w:color="auto"/>
        <w:left w:val="none" w:sz="0" w:space="0" w:color="auto"/>
        <w:bottom w:val="none" w:sz="0" w:space="0" w:color="auto"/>
        <w:right w:val="none" w:sz="0" w:space="0" w:color="auto"/>
      </w:divBdr>
    </w:div>
    <w:div w:id="1497575920">
      <w:bodyDiv w:val="1"/>
      <w:marLeft w:val="0"/>
      <w:marRight w:val="0"/>
      <w:marTop w:val="0"/>
      <w:marBottom w:val="0"/>
      <w:divBdr>
        <w:top w:val="none" w:sz="0" w:space="0" w:color="auto"/>
        <w:left w:val="none" w:sz="0" w:space="0" w:color="auto"/>
        <w:bottom w:val="none" w:sz="0" w:space="0" w:color="auto"/>
        <w:right w:val="none" w:sz="0" w:space="0" w:color="auto"/>
      </w:divBdr>
    </w:div>
    <w:div w:id="1535187955">
      <w:bodyDiv w:val="1"/>
      <w:marLeft w:val="0"/>
      <w:marRight w:val="0"/>
      <w:marTop w:val="0"/>
      <w:marBottom w:val="0"/>
      <w:divBdr>
        <w:top w:val="none" w:sz="0" w:space="0" w:color="auto"/>
        <w:left w:val="none" w:sz="0" w:space="0" w:color="auto"/>
        <w:bottom w:val="none" w:sz="0" w:space="0" w:color="auto"/>
        <w:right w:val="none" w:sz="0" w:space="0" w:color="auto"/>
      </w:divBdr>
    </w:div>
    <w:div w:id="1551112545">
      <w:bodyDiv w:val="1"/>
      <w:marLeft w:val="0"/>
      <w:marRight w:val="0"/>
      <w:marTop w:val="0"/>
      <w:marBottom w:val="0"/>
      <w:divBdr>
        <w:top w:val="none" w:sz="0" w:space="0" w:color="auto"/>
        <w:left w:val="none" w:sz="0" w:space="0" w:color="auto"/>
        <w:bottom w:val="none" w:sz="0" w:space="0" w:color="auto"/>
        <w:right w:val="none" w:sz="0" w:space="0" w:color="auto"/>
      </w:divBdr>
    </w:div>
    <w:div w:id="1551262421">
      <w:bodyDiv w:val="1"/>
      <w:marLeft w:val="0"/>
      <w:marRight w:val="0"/>
      <w:marTop w:val="0"/>
      <w:marBottom w:val="0"/>
      <w:divBdr>
        <w:top w:val="none" w:sz="0" w:space="0" w:color="auto"/>
        <w:left w:val="none" w:sz="0" w:space="0" w:color="auto"/>
        <w:bottom w:val="none" w:sz="0" w:space="0" w:color="auto"/>
        <w:right w:val="none" w:sz="0" w:space="0" w:color="auto"/>
      </w:divBdr>
    </w:div>
    <w:div w:id="1561359104">
      <w:bodyDiv w:val="1"/>
      <w:marLeft w:val="0"/>
      <w:marRight w:val="0"/>
      <w:marTop w:val="0"/>
      <w:marBottom w:val="0"/>
      <w:divBdr>
        <w:top w:val="none" w:sz="0" w:space="0" w:color="auto"/>
        <w:left w:val="none" w:sz="0" w:space="0" w:color="auto"/>
        <w:bottom w:val="none" w:sz="0" w:space="0" w:color="auto"/>
        <w:right w:val="none" w:sz="0" w:space="0" w:color="auto"/>
      </w:divBdr>
    </w:div>
    <w:div w:id="1580754934">
      <w:bodyDiv w:val="1"/>
      <w:marLeft w:val="0"/>
      <w:marRight w:val="0"/>
      <w:marTop w:val="0"/>
      <w:marBottom w:val="0"/>
      <w:divBdr>
        <w:top w:val="none" w:sz="0" w:space="0" w:color="auto"/>
        <w:left w:val="none" w:sz="0" w:space="0" w:color="auto"/>
        <w:bottom w:val="none" w:sz="0" w:space="0" w:color="auto"/>
        <w:right w:val="none" w:sz="0" w:space="0" w:color="auto"/>
      </w:divBdr>
    </w:div>
    <w:div w:id="1593122697">
      <w:bodyDiv w:val="1"/>
      <w:marLeft w:val="0"/>
      <w:marRight w:val="0"/>
      <w:marTop w:val="0"/>
      <w:marBottom w:val="0"/>
      <w:divBdr>
        <w:top w:val="none" w:sz="0" w:space="0" w:color="auto"/>
        <w:left w:val="none" w:sz="0" w:space="0" w:color="auto"/>
        <w:bottom w:val="none" w:sz="0" w:space="0" w:color="auto"/>
        <w:right w:val="none" w:sz="0" w:space="0" w:color="auto"/>
      </w:divBdr>
    </w:div>
    <w:div w:id="1595086423">
      <w:bodyDiv w:val="1"/>
      <w:marLeft w:val="0"/>
      <w:marRight w:val="0"/>
      <w:marTop w:val="0"/>
      <w:marBottom w:val="0"/>
      <w:divBdr>
        <w:top w:val="none" w:sz="0" w:space="0" w:color="auto"/>
        <w:left w:val="none" w:sz="0" w:space="0" w:color="auto"/>
        <w:bottom w:val="none" w:sz="0" w:space="0" w:color="auto"/>
        <w:right w:val="none" w:sz="0" w:space="0" w:color="auto"/>
      </w:divBdr>
    </w:div>
    <w:div w:id="1606381520">
      <w:bodyDiv w:val="1"/>
      <w:marLeft w:val="0"/>
      <w:marRight w:val="0"/>
      <w:marTop w:val="0"/>
      <w:marBottom w:val="0"/>
      <w:divBdr>
        <w:top w:val="none" w:sz="0" w:space="0" w:color="auto"/>
        <w:left w:val="none" w:sz="0" w:space="0" w:color="auto"/>
        <w:bottom w:val="none" w:sz="0" w:space="0" w:color="auto"/>
        <w:right w:val="none" w:sz="0" w:space="0" w:color="auto"/>
      </w:divBdr>
    </w:div>
    <w:div w:id="1609776364">
      <w:bodyDiv w:val="1"/>
      <w:marLeft w:val="0"/>
      <w:marRight w:val="0"/>
      <w:marTop w:val="0"/>
      <w:marBottom w:val="0"/>
      <w:divBdr>
        <w:top w:val="none" w:sz="0" w:space="0" w:color="auto"/>
        <w:left w:val="none" w:sz="0" w:space="0" w:color="auto"/>
        <w:bottom w:val="none" w:sz="0" w:space="0" w:color="auto"/>
        <w:right w:val="none" w:sz="0" w:space="0" w:color="auto"/>
      </w:divBdr>
    </w:div>
    <w:div w:id="1612936403">
      <w:bodyDiv w:val="1"/>
      <w:marLeft w:val="0"/>
      <w:marRight w:val="0"/>
      <w:marTop w:val="0"/>
      <w:marBottom w:val="0"/>
      <w:divBdr>
        <w:top w:val="none" w:sz="0" w:space="0" w:color="auto"/>
        <w:left w:val="none" w:sz="0" w:space="0" w:color="auto"/>
        <w:bottom w:val="none" w:sz="0" w:space="0" w:color="auto"/>
        <w:right w:val="none" w:sz="0" w:space="0" w:color="auto"/>
      </w:divBdr>
    </w:div>
    <w:div w:id="1623225361">
      <w:bodyDiv w:val="1"/>
      <w:marLeft w:val="0"/>
      <w:marRight w:val="0"/>
      <w:marTop w:val="0"/>
      <w:marBottom w:val="0"/>
      <w:divBdr>
        <w:top w:val="none" w:sz="0" w:space="0" w:color="auto"/>
        <w:left w:val="none" w:sz="0" w:space="0" w:color="auto"/>
        <w:bottom w:val="none" w:sz="0" w:space="0" w:color="auto"/>
        <w:right w:val="none" w:sz="0" w:space="0" w:color="auto"/>
      </w:divBdr>
    </w:div>
    <w:div w:id="1623462679">
      <w:bodyDiv w:val="1"/>
      <w:marLeft w:val="0"/>
      <w:marRight w:val="0"/>
      <w:marTop w:val="0"/>
      <w:marBottom w:val="0"/>
      <w:divBdr>
        <w:top w:val="none" w:sz="0" w:space="0" w:color="auto"/>
        <w:left w:val="none" w:sz="0" w:space="0" w:color="auto"/>
        <w:bottom w:val="none" w:sz="0" w:space="0" w:color="auto"/>
        <w:right w:val="none" w:sz="0" w:space="0" w:color="auto"/>
      </w:divBdr>
    </w:div>
    <w:div w:id="1633559995">
      <w:bodyDiv w:val="1"/>
      <w:marLeft w:val="0"/>
      <w:marRight w:val="0"/>
      <w:marTop w:val="0"/>
      <w:marBottom w:val="0"/>
      <w:divBdr>
        <w:top w:val="none" w:sz="0" w:space="0" w:color="auto"/>
        <w:left w:val="none" w:sz="0" w:space="0" w:color="auto"/>
        <w:bottom w:val="none" w:sz="0" w:space="0" w:color="auto"/>
        <w:right w:val="none" w:sz="0" w:space="0" w:color="auto"/>
      </w:divBdr>
    </w:div>
    <w:div w:id="1635940499">
      <w:bodyDiv w:val="1"/>
      <w:marLeft w:val="0"/>
      <w:marRight w:val="0"/>
      <w:marTop w:val="0"/>
      <w:marBottom w:val="0"/>
      <w:divBdr>
        <w:top w:val="none" w:sz="0" w:space="0" w:color="auto"/>
        <w:left w:val="none" w:sz="0" w:space="0" w:color="auto"/>
        <w:bottom w:val="none" w:sz="0" w:space="0" w:color="auto"/>
        <w:right w:val="none" w:sz="0" w:space="0" w:color="auto"/>
      </w:divBdr>
    </w:div>
    <w:div w:id="1666126762">
      <w:bodyDiv w:val="1"/>
      <w:marLeft w:val="0"/>
      <w:marRight w:val="0"/>
      <w:marTop w:val="0"/>
      <w:marBottom w:val="0"/>
      <w:divBdr>
        <w:top w:val="none" w:sz="0" w:space="0" w:color="auto"/>
        <w:left w:val="none" w:sz="0" w:space="0" w:color="auto"/>
        <w:bottom w:val="none" w:sz="0" w:space="0" w:color="auto"/>
        <w:right w:val="none" w:sz="0" w:space="0" w:color="auto"/>
      </w:divBdr>
    </w:div>
    <w:div w:id="1668947046">
      <w:bodyDiv w:val="1"/>
      <w:marLeft w:val="0"/>
      <w:marRight w:val="0"/>
      <w:marTop w:val="0"/>
      <w:marBottom w:val="0"/>
      <w:divBdr>
        <w:top w:val="none" w:sz="0" w:space="0" w:color="auto"/>
        <w:left w:val="none" w:sz="0" w:space="0" w:color="auto"/>
        <w:bottom w:val="none" w:sz="0" w:space="0" w:color="auto"/>
        <w:right w:val="none" w:sz="0" w:space="0" w:color="auto"/>
      </w:divBdr>
    </w:div>
    <w:div w:id="1700744437">
      <w:bodyDiv w:val="1"/>
      <w:marLeft w:val="0"/>
      <w:marRight w:val="0"/>
      <w:marTop w:val="0"/>
      <w:marBottom w:val="0"/>
      <w:divBdr>
        <w:top w:val="none" w:sz="0" w:space="0" w:color="auto"/>
        <w:left w:val="none" w:sz="0" w:space="0" w:color="auto"/>
        <w:bottom w:val="none" w:sz="0" w:space="0" w:color="auto"/>
        <w:right w:val="none" w:sz="0" w:space="0" w:color="auto"/>
      </w:divBdr>
    </w:div>
    <w:div w:id="1734154341">
      <w:bodyDiv w:val="1"/>
      <w:marLeft w:val="0"/>
      <w:marRight w:val="0"/>
      <w:marTop w:val="0"/>
      <w:marBottom w:val="0"/>
      <w:divBdr>
        <w:top w:val="none" w:sz="0" w:space="0" w:color="auto"/>
        <w:left w:val="none" w:sz="0" w:space="0" w:color="auto"/>
        <w:bottom w:val="none" w:sz="0" w:space="0" w:color="auto"/>
        <w:right w:val="none" w:sz="0" w:space="0" w:color="auto"/>
      </w:divBdr>
    </w:div>
    <w:div w:id="1756508217">
      <w:bodyDiv w:val="1"/>
      <w:marLeft w:val="0"/>
      <w:marRight w:val="0"/>
      <w:marTop w:val="0"/>
      <w:marBottom w:val="0"/>
      <w:divBdr>
        <w:top w:val="none" w:sz="0" w:space="0" w:color="auto"/>
        <w:left w:val="none" w:sz="0" w:space="0" w:color="auto"/>
        <w:bottom w:val="none" w:sz="0" w:space="0" w:color="auto"/>
        <w:right w:val="none" w:sz="0" w:space="0" w:color="auto"/>
      </w:divBdr>
    </w:div>
    <w:div w:id="1789816022">
      <w:bodyDiv w:val="1"/>
      <w:marLeft w:val="0"/>
      <w:marRight w:val="0"/>
      <w:marTop w:val="0"/>
      <w:marBottom w:val="0"/>
      <w:divBdr>
        <w:top w:val="none" w:sz="0" w:space="0" w:color="auto"/>
        <w:left w:val="none" w:sz="0" w:space="0" w:color="auto"/>
        <w:bottom w:val="none" w:sz="0" w:space="0" w:color="auto"/>
        <w:right w:val="none" w:sz="0" w:space="0" w:color="auto"/>
      </w:divBdr>
    </w:div>
    <w:div w:id="1792355376">
      <w:bodyDiv w:val="1"/>
      <w:marLeft w:val="0"/>
      <w:marRight w:val="0"/>
      <w:marTop w:val="0"/>
      <w:marBottom w:val="0"/>
      <w:divBdr>
        <w:top w:val="none" w:sz="0" w:space="0" w:color="auto"/>
        <w:left w:val="none" w:sz="0" w:space="0" w:color="auto"/>
        <w:bottom w:val="none" w:sz="0" w:space="0" w:color="auto"/>
        <w:right w:val="none" w:sz="0" w:space="0" w:color="auto"/>
      </w:divBdr>
    </w:div>
    <w:div w:id="1844975801">
      <w:bodyDiv w:val="1"/>
      <w:marLeft w:val="0"/>
      <w:marRight w:val="0"/>
      <w:marTop w:val="0"/>
      <w:marBottom w:val="0"/>
      <w:divBdr>
        <w:top w:val="none" w:sz="0" w:space="0" w:color="auto"/>
        <w:left w:val="none" w:sz="0" w:space="0" w:color="auto"/>
        <w:bottom w:val="none" w:sz="0" w:space="0" w:color="auto"/>
        <w:right w:val="none" w:sz="0" w:space="0" w:color="auto"/>
      </w:divBdr>
    </w:div>
    <w:div w:id="1845313529">
      <w:bodyDiv w:val="1"/>
      <w:marLeft w:val="0"/>
      <w:marRight w:val="0"/>
      <w:marTop w:val="0"/>
      <w:marBottom w:val="0"/>
      <w:divBdr>
        <w:top w:val="none" w:sz="0" w:space="0" w:color="auto"/>
        <w:left w:val="none" w:sz="0" w:space="0" w:color="auto"/>
        <w:bottom w:val="none" w:sz="0" w:space="0" w:color="auto"/>
        <w:right w:val="none" w:sz="0" w:space="0" w:color="auto"/>
      </w:divBdr>
    </w:div>
    <w:div w:id="1850636510">
      <w:bodyDiv w:val="1"/>
      <w:marLeft w:val="0"/>
      <w:marRight w:val="0"/>
      <w:marTop w:val="0"/>
      <w:marBottom w:val="0"/>
      <w:divBdr>
        <w:top w:val="none" w:sz="0" w:space="0" w:color="auto"/>
        <w:left w:val="none" w:sz="0" w:space="0" w:color="auto"/>
        <w:bottom w:val="none" w:sz="0" w:space="0" w:color="auto"/>
        <w:right w:val="none" w:sz="0" w:space="0" w:color="auto"/>
      </w:divBdr>
    </w:div>
    <w:div w:id="1858420415">
      <w:bodyDiv w:val="1"/>
      <w:marLeft w:val="0"/>
      <w:marRight w:val="0"/>
      <w:marTop w:val="0"/>
      <w:marBottom w:val="0"/>
      <w:divBdr>
        <w:top w:val="none" w:sz="0" w:space="0" w:color="auto"/>
        <w:left w:val="none" w:sz="0" w:space="0" w:color="auto"/>
        <w:bottom w:val="none" w:sz="0" w:space="0" w:color="auto"/>
        <w:right w:val="none" w:sz="0" w:space="0" w:color="auto"/>
      </w:divBdr>
    </w:div>
    <w:div w:id="1860507414">
      <w:bodyDiv w:val="1"/>
      <w:marLeft w:val="0"/>
      <w:marRight w:val="0"/>
      <w:marTop w:val="0"/>
      <w:marBottom w:val="0"/>
      <w:divBdr>
        <w:top w:val="none" w:sz="0" w:space="0" w:color="auto"/>
        <w:left w:val="none" w:sz="0" w:space="0" w:color="auto"/>
        <w:bottom w:val="none" w:sz="0" w:space="0" w:color="auto"/>
        <w:right w:val="none" w:sz="0" w:space="0" w:color="auto"/>
      </w:divBdr>
    </w:div>
    <w:div w:id="1862359432">
      <w:bodyDiv w:val="1"/>
      <w:marLeft w:val="0"/>
      <w:marRight w:val="0"/>
      <w:marTop w:val="0"/>
      <w:marBottom w:val="0"/>
      <w:divBdr>
        <w:top w:val="none" w:sz="0" w:space="0" w:color="auto"/>
        <w:left w:val="none" w:sz="0" w:space="0" w:color="auto"/>
        <w:bottom w:val="none" w:sz="0" w:space="0" w:color="auto"/>
        <w:right w:val="none" w:sz="0" w:space="0" w:color="auto"/>
      </w:divBdr>
    </w:div>
    <w:div w:id="1870022761">
      <w:bodyDiv w:val="1"/>
      <w:marLeft w:val="0"/>
      <w:marRight w:val="0"/>
      <w:marTop w:val="0"/>
      <w:marBottom w:val="0"/>
      <w:divBdr>
        <w:top w:val="none" w:sz="0" w:space="0" w:color="auto"/>
        <w:left w:val="none" w:sz="0" w:space="0" w:color="auto"/>
        <w:bottom w:val="none" w:sz="0" w:space="0" w:color="auto"/>
        <w:right w:val="none" w:sz="0" w:space="0" w:color="auto"/>
      </w:divBdr>
    </w:div>
    <w:div w:id="1904220964">
      <w:bodyDiv w:val="1"/>
      <w:marLeft w:val="0"/>
      <w:marRight w:val="0"/>
      <w:marTop w:val="0"/>
      <w:marBottom w:val="0"/>
      <w:divBdr>
        <w:top w:val="none" w:sz="0" w:space="0" w:color="auto"/>
        <w:left w:val="none" w:sz="0" w:space="0" w:color="auto"/>
        <w:bottom w:val="none" w:sz="0" w:space="0" w:color="auto"/>
        <w:right w:val="none" w:sz="0" w:space="0" w:color="auto"/>
      </w:divBdr>
    </w:div>
    <w:div w:id="1909071031">
      <w:bodyDiv w:val="1"/>
      <w:marLeft w:val="0"/>
      <w:marRight w:val="0"/>
      <w:marTop w:val="0"/>
      <w:marBottom w:val="0"/>
      <w:divBdr>
        <w:top w:val="none" w:sz="0" w:space="0" w:color="auto"/>
        <w:left w:val="none" w:sz="0" w:space="0" w:color="auto"/>
        <w:bottom w:val="none" w:sz="0" w:space="0" w:color="auto"/>
        <w:right w:val="none" w:sz="0" w:space="0" w:color="auto"/>
      </w:divBdr>
    </w:div>
    <w:div w:id="1909878778">
      <w:bodyDiv w:val="1"/>
      <w:marLeft w:val="0"/>
      <w:marRight w:val="0"/>
      <w:marTop w:val="0"/>
      <w:marBottom w:val="0"/>
      <w:divBdr>
        <w:top w:val="none" w:sz="0" w:space="0" w:color="auto"/>
        <w:left w:val="none" w:sz="0" w:space="0" w:color="auto"/>
        <w:bottom w:val="none" w:sz="0" w:space="0" w:color="auto"/>
        <w:right w:val="none" w:sz="0" w:space="0" w:color="auto"/>
      </w:divBdr>
    </w:div>
    <w:div w:id="1922132751">
      <w:bodyDiv w:val="1"/>
      <w:marLeft w:val="0"/>
      <w:marRight w:val="0"/>
      <w:marTop w:val="0"/>
      <w:marBottom w:val="0"/>
      <w:divBdr>
        <w:top w:val="none" w:sz="0" w:space="0" w:color="auto"/>
        <w:left w:val="none" w:sz="0" w:space="0" w:color="auto"/>
        <w:bottom w:val="none" w:sz="0" w:space="0" w:color="auto"/>
        <w:right w:val="none" w:sz="0" w:space="0" w:color="auto"/>
      </w:divBdr>
    </w:div>
    <w:div w:id="1925799142">
      <w:bodyDiv w:val="1"/>
      <w:marLeft w:val="0"/>
      <w:marRight w:val="0"/>
      <w:marTop w:val="0"/>
      <w:marBottom w:val="0"/>
      <w:divBdr>
        <w:top w:val="none" w:sz="0" w:space="0" w:color="auto"/>
        <w:left w:val="none" w:sz="0" w:space="0" w:color="auto"/>
        <w:bottom w:val="none" w:sz="0" w:space="0" w:color="auto"/>
        <w:right w:val="none" w:sz="0" w:space="0" w:color="auto"/>
      </w:divBdr>
    </w:div>
    <w:div w:id="1946380615">
      <w:bodyDiv w:val="1"/>
      <w:marLeft w:val="0"/>
      <w:marRight w:val="0"/>
      <w:marTop w:val="0"/>
      <w:marBottom w:val="0"/>
      <w:divBdr>
        <w:top w:val="none" w:sz="0" w:space="0" w:color="auto"/>
        <w:left w:val="none" w:sz="0" w:space="0" w:color="auto"/>
        <w:bottom w:val="none" w:sz="0" w:space="0" w:color="auto"/>
        <w:right w:val="none" w:sz="0" w:space="0" w:color="auto"/>
      </w:divBdr>
    </w:div>
    <w:div w:id="1951735705">
      <w:bodyDiv w:val="1"/>
      <w:marLeft w:val="0"/>
      <w:marRight w:val="0"/>
      <w:marTop w:val="0"/>
      <w:marBottom w:val="0"/>
      <w:divBdr>
        <w:top w:val="none" w:sz="0" w:space="0" w:color="auto"/>
        <w:left w:val="none" w:sz="0" w:space="0" w:color="auto"/>
        <w:bottom w:val="none" w:sz="0" w:space="0" w:color="auto"/>
        <w:right w:val="none" w:sz="0" w:space="0" w:color="auto"/>
      </w:divBdr>
    </w:div>
    <w:div w:id="1962227582">
      <w:bodyDiv w:val="1"/>
      <w:marLeft w:val="0"/>
      <w:marRight w:val="0"/>
      <w:marTop w:val="0"/>
      <w:marBottom w:val="0"/>
      <w:divBdr>
        <w:top w:val="none" w:sz="0" w:space="0" w:color="auto"/>
        <w:left w:val="none" w:sz="0" w:space="0" w:color="auto"/>
        <w:bottom w:val="none" w:sz="0" w:space="0" w:color="auto"/>
        <w:right w:val="none" w:sz="0" w:space="0" w:color="auto"/>
      </w:divBdr>
    </w:div>
    <w:div w:id="1977686464">
      <w:bodyDiv w:val="1"/>
      <w:marLeft w:val="0"/>
      <w:marRight w:val="0"/>
      <w:marTop w:val="0"/>
      <w:marBottom w:val="0"/>
      <w:divBdr>
        <w:top w:val="none" w:sz="0" w:space="0" w:color="auto"/>
        <w:left w:val="none" w:sz="0" w:space="0" w:color="auto"/>
        <w:bottom w:val="none" w:sz="0" w:space="0" w:color="auto"/>
        <w:right w:val="none" w:sz="0" w:space="0" w:color="auto"/>
      </w:divBdr>
    </w:div>
    <w:div w:id="2039158898">
      <w:bodyDiv w:val="1"/>
      <w:marLeft w:val="0"/>
      <w:marRight w:val="0"/>
      <w:marTop w:val="0"/>
      <w:marBottom w:val="0"/>
      <w:divBdr>
        <w:top w:val="none" w:sz="0" w:space="0" w:color="auto"/>
        <w:left w:val="none" w:sz="0" w:space="0" w:color="auto"/>
        <w:bottom w:val="none" w:sz="0" w:space="0" w:color="auto"/>
        <w:right w:val="none" w:sz="0" w:space="0" w:color="auto"/>
      </w:divBdr>
    </w:div>
    <w:div w:id="2045204546">
      <w:bodyDiv w:val="1"/>
      <w:marLeft w:val="0"/>
      <w:marRight w:val="0"/>
      <w:marTop w:val="0"/>
      <w:marBottom w:val="0"/>
      <w:divBdr>
        <w:top w:val="none" w:sz="0" w:space="0" w:color="auto"/>
        <w:left w:val="none" w:sz="0" w:space="0" w:color="auto"/>
        <w:bottom w:val="none" w:sz="0" w:space="0" w:color="auto"/>
        <w:right w:val="none" w:sz="0" w:space="0" w:color="auto"/>
      </w:divBdr>
    </w:div>
    <w:div w:id="2046905292">
      <w:bodyDiv w:val="1"/>
      <w:marLeft w:val="0"/>
      <w:marRight w:val="0"/>
      <w:marTop w:val="0"/>
      <w:marBottom w:val="0"/>
      <w:divBdr>
        <w:top w:val="none" w:sz="0" w:space="0" w:color="auto"/>
        <w:left w:val="none" w:sz="0" w:space="0" w:color="auto"/>
        <w:bottom w:val="none" w:sz="0" w:space="0" w:color="auto"/>
        <w:right w:val="none" w:sz="0" w:space="0" w:color="auto"/>
      </w:divBdr>
    </w:div>
    <w:div w:id="2057121708">
      <w:bodyDiv w:val="1"/>
      <w:marLeft w:val="0"/>
      <w:marRight w:val="0"/>
      <w:marTop w:val="0"/>
      <w:marBottom w:val="0"/>
      <w:divBdr>
        <w:top w:val="none" w:sz="0" w:space="0" w:color="auto"/>
        <w:left w:val="none" w:sz="0" w:space="0" w:color="auto"/>
        <w:bottom w:val="none" w:sz="0" w:space="0" w:color="auto"/>
        <w:right w:val="none" w:sz="0" w:space="0" w:color="auto"/>
      </w:divBdr>
    </w:div>
    <w:div w:id="2059815047">
      <w:bodyDiv w:val="1"/>
      <w:marLeft w:val="0"/>
      <w:marRight w:val="0"/>
      <w:marTop w:val="0"/>
      <w:marBottom w:val="0"/>
      <w:divBdr>
        <w:top w:val="none" w:sz="0" w:space="0" w:color="auto"/>
        <w:left w:val="none" w:sz="0" w:space="0" w:color="auto"/>
        <w:bottom w:val="none" w:sz="0" w:space="0" w:color="auto"/>
        <w:right w:val="none" w:sz="0" w:space="0" w:color="auto"/>
      </w:divBdr>
    </w:div>
    <w:div w:id="2061585826">
      <w:bodyDiv w:val="1"/>
      <w:marLeft w:val="0"/>
      <w:marRight w:val="0"/>
      <w:marTop w:val="0"/>
      <w:marBottom w:val="0"/>
      <w:divBdr>
        <w:top w:val="none" w:sz="0" w:space="0" w:color="auto"/>
        <w:left w:val="none" w:sz="0" w:space="0" w:color="auto"/>
        <w:bottom w:val="none" w:sz="0" w:space="0" w:color="auto"/>
        <w:right w:val="none" w:sz="0" w:space="0" w:color="auto"/>
      </w:divBdr>
    </w:div>
    <w:div w:id="2090078193">
      <w:bodyDiv w:val="1"/>
      <w:marLeft w:val="0"/>
      <w:marRight w:val="0"/>
      <w:marTop w:val="0"/>
      <w:marBottom w:val="0"/>
      <w:divBdr>
        <w:top w:val="none" w:sz="0" w:space="0" w:color="auto"/>
        <w:left w:val="none" w:sz="0" w:space="0" w:color="auto"/>
        <w:bottom w:val="none" w:sz="0" w:space="0" w:color="auto"/>
        <w:right w:val="none" w:sz="0" w:space="0" w:color="auto"/>
      </w:divBdr>
    </w:div>
    <w:div w:id="2109156319">
      <w:bodyDiv w:val="1"/>
      <w:marLeft w:val="0"/>
      <w:marRight w:val="0"/>
      <w:marTop w:val="0"/>
      <w:marBottom w:val="0"/>
      <w:divBdr>
        <w:top w:val="none" w:sz="0" w:space="0" w:color="auto"/>
        <w:left w:val="none" w:sz="0" w:space="0" w:color="auto"/>
        <w:bottom w:val="none" w:sz="0" w:space="0" w:color="auto"/>
        <w:right w:val="none" w:sz="0" w:space="0" w:color="auto"/>
      </w:divBdr>
    </w:div>
    <w:div w:id="21207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nhsggc.scot%2Fdownloads%2Fnhsggc-equal-pay-statement-2025%2F&amp;data=05%7C02%7CLyn.Stirling%40nhs.scot%7Cf8dd98c4d5e644637b5408dda82ee087%7C10efe0bda0304bca809cb5e6745e499a%7C0%7C0%7C638851641514795929%7CUnknown%7CTWFpbGZsb3d8eyJFbXB0eU1hcGkiOnRydWUsIlYiOiIwLjAuMDAwMCIsIlAiOiJXaW4zMiIsIkFOIjoiTWFpbCIsIldUIjoyfQ%3D%3D%7C0%7C%7C%7C&amp;sdata=Vph5WjFipgC0KaUKIpyrSeNpjLsgJKegJS4LL7ehlBs%3D&amp;reserved=0" TargetMode="External"/><Relationship Id="rId13" Type="http://schemas.openxmlformats.org/officeDocument/2006/relationships/hyperlink" Target="https://nhsnss.service-now.com/ggc_hr" TargetMode="External"/><Relationship Id="rId18" Type="http://schemas.openxmlformats.org/officeDocument/2006/relationships/hyperlink" Target="https://eur01.safelinks.protection.outlook.com/?url=https%3A%2F%2Fwww.civilitysaveslives.com%2F&amp;data=05%7C02%7CLyn.Stirling%40nhs.scot%7Cf8dd98c4d5e644637b5408dda82ee087%7C10efe0bda0304bca809cb5e6745e499a%7C0%7C0%7C638851641514923209%7CUnknown%7CTWFpbGZsb3d8eyJFbXB0eU1hcGkiOnRydWUsIlYiOiIwLjAuMDAwMCIsIlAiOiJXaW4zMiIsIkFOIjoiTWFpbCIsIldUIjoyfQ%3D%3D%7C0%7C%7C%7C&amp;sdata=aa6VlvItHtr7HIf1e%2Bc9hGn3Ihgd0rfOEtUHwpGvQbM%3D&amp;reserved=0" TargetMode="External"/><Relationship Id="rId26" Type="http://schemas.openxmlformats.org/officeDocument/2006/relationships/image" Target="cid:image007.jpg@01DBD9F6.570291D0" TargetMode="External"/><Relationship Id="rId39" Type="http://schemas.openxmlformats.org/officeDocument/2006/relationships/hyperlink" Target="https://nhsnss.service-now.com/ggc_hr" TargetMode="External"/><Relationship Id="rId3" Type="http://schemas.openxmlformats.org/officeDocument/2006/relationships/settings" Target="settings.xml"/><Relationship Id="rId21" Type="http://schemas.openxmlformats.org/officeDocument/2006/relationships/image" Target="cid:image006.jpg@01DBD9F6.570291D0" TargetMode="External"/><Relationship Id="rId34" Type="http://schemas.openxmlformats.org/officeDocument/2006/relationships/hyperlink" Target="https://scottish.sharepoint.com/sites/GGC-SuccessRegister?xsdata=MDV8MDJ8THluLlN0aXJsaW5nQG5ocy5zY290fGY4ZGQ5OGM0ZDVlNjQ0NjM3YjU0MDhkZGE4MmVlMDg3fDEwZWZlMGJkYTAzMDRiY2E4MDljYjVlNjc0NWU0OTlhfDB8MHw2Mzg4NTE2NDE1MTUwNjYwMDl8VW5rbm93bnxUV0ZwYkdac2IzZDhleUpGYlhCMGVVMWhjR2tpT25SeWRXVXNJbFlpT2lJd0xqQXVNREF3TUNJc0lsQWlPaUpYYVc0ek1pSXNJa0ZPSWpvaVRXRnBiQ0lzSWxkVUlqb3lmUT09fDB8fHw%3d&amp;sdata=UWY4N0RLdHB4dXBvZGIwOWdiNjVuUkpJWmZ6eEtZdDU0VSt2WVl2amxGUT0%3d"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eur01.safelinks.protection.outlook.com/?url=https%3A%2F%2Fwww.nhsggc.scot%2Fstaff-recruitment%2Fhrconnect%2Fcontact-hr-support-advice-unit%2F&amp;data=05%7C02%7CLyn.Stirling%40nhs.scot%7Cf8dd98c4d5e644637b5408dda82ee087%7C10efe0bda0304bca809cb5e6745e499a%7C0%7C0%7C638851641514861586%7CUnknown%7CTWFpbGZsb3d8eyJFbXB0eU1hcGkiOnRydWUsIlYiOiIwLjAuMDAwMCIsIlAiOiJXaW4zMiIsIkFOIjoiTWFpbCIsIldUIjoyfQ%3D%3D%7C0%7C%7C%7C&amp;sdata=5mab%2BJ%2BUgMlCePnZjQMoax459Ay0ajcTUVbRdPxp5XU%3D&amp;reserved=0" TargetMode="External"/><Relationship Id="rId17" Type="http://schemas.openxmlformats.org/officeDocument/2006/relationships/hyperlink" Target="https://eur01.safelinks.protection.outlook.com/?url=https%3A%2F%2Fwww.nhsggc.scot%2Fstaff-recruitment%2Fhrconnect%2Foccupational-health%2Fpeer-support-network%2F&amp;data=05%7C02%7CLyn.Stirling%40nhs.scot%7Cf8dd98c4d5e644637b5408dda82ee087%7C10efe0bda0304bca809cb5e6745e499a%7C0%7C0%7C638851641514911730%7CUnknown%7CTWFpbGZsb3d8eyJFbXB0eU1hcGkiOnRydWUsIlYiOiIwLjAuMDAwMCIsIlAiOiJXaW4zMiIsIkFOIjoiTWFpbCIsIldUIjoyfQ%3D%3D%7C0%7C%7C%7C&amp;sdata=Rhof4CZVyum%2B6JmOl9X5a8Ib66PBkmnI%2F7WSyruInRI%3D&amp;reserved=0" TargetMode="External"/><Relationship Id="rId25" Type="http://schemas.openxmlformats.org/officeDocument/2006/relationships/image" Target="media/image3.jpeg"/><Relationship Id="rId33" Type="http://schemas.openxmlformats.org/officeDocument/2006/relationships/hyperlink" Target="https://scottish.sharepoint.com/sites/GGC-SuccessRegister/SitePages/Colleague-Recognition.aspx?xsdata=MDV8MDJ8THluLlN0aXJsaW5nQG5ocy5zY290fGY4ZGQ5OGM0ZDVlNjQ0NjM3YjU0MDhkZGE4MmVlMDg3fDEwZWZlMGJkYTAzMDRiY2E4MDljYjVlNjc0NWU0OTlhfDB8MHw2Mzg4NTE2NDE1MTUwNTg2MDZ8VW5rbm93bnxUV0ZwYkdac2IzZDhleUpGYlhCMGVVMWhjR2tpT25SeWRXVXNJbFlpT2lJd0xqQXVNREF3TUNJc0lsQWlPaUpYYVc0ek1pSXNJa0ZPSWpvaVRXRnBiQ0lzSWxkVUlqb3lmUT09fDB8fHw%3d&amp;sdata=YUh2Nk1ROS9GN2pUMk5VbS80K1BHZ0loaCtXK3hMV3lLRHJ3aHF5WTA5VT0%3d" TargetMode="External"/><Relationship Id="rId38" Type="http://schemas.openxmlformats.org/officeDocument/2006/relationships/image" Target="cid:image008.jpg@01DBD9F6.570291D0" TargetMode="External"/><Relationship Id="rId2" Type="http://schemas.openxmlformats.org/officeDocument/2006/relationships/styles" Target="styles.xml"/><Relationship Id="rId16" Type="http://schemas.openxmlformats.org/officeDocument/2006/relationships/hyperlink" Target="https://eur01.safelinks.protection.outlook.com/?url=https%3A%2F%2Fwww.nhsggc.scot%2Fstaff-recruitment%2Fhrconnect%2Foccupational-health%2Fmental-health-and-wellbeing%2F&amp;data=05%7C02%7CLyn.Stirling%40nhs.scot%7Cf8dd98c4d5e644637b5408dda82ee087%7C10efe0bda0304bca809cb5e6745e499a%7C0%7C0%7C638851641514901007%7CUnknown%7CTWFpbGZsb3d8eyJFbXB0eU1hcGkiOnRydWUsIlYiOiIwLjAuMDAwMCIsIlAiOiJXaW4zMiIsIkFOIjoiTWFpbCIsIldUIjoyfQ%3D%3D%7C0%7C%7C%7C&amp;sdata=DwL9jI3L6dBFBQMaXcWU8vUqfgWfTMPMRvN65njEFdQ%3D&amp;reserved=0" TargetMode="External"/><Relationship Id="rId20" Type="http://schemas.openxmlformats.org/officeDocument/2006/relationships/image" Target="media/image2.jpeg"/><Relationship Id="rId29" Type="http://schemas.openxmlformats.org/officeDocument/2006/relationships/hyperlink" Target="https://eur01.safelinks.protection.outlook.com/?url=https%3A%2F%2Flink.webropolsurveys.com%2FEventParticipation%2FEventPublic%2Fa039dae6-121c-4cc8-bec3-e3e2adfaa9e8%3FdisplayId%3DUni3249966&amp;data=05%7C02%7CLyn.Stirling%40nhs.scot%7Cf8dd98c4d5e644637b5408dda82ee087%7C10efe0bda0304bca809cb5e6745e499a%7C0%7C0%7C638851641514995921%7CUnknown%7CTWFpbGZsb3d8eyJFbXB0eU1hcGkiOnRydWUsIlYiOiIwLjAuMDAwMCIsIlAiOiJXaW4zMiIsIkFOIjoiTWFpbCIsIldUIjoyfQ%3D%3D%7C0%7C%7C%7C&amp;sdata=lgJqrVRJOGgdbxsQmB1yXSjcC6OR1SP5bJ2MVQin%2F8A%3D&amp;reserved=0" TargetMode="External"/><Relationship Id="rId41" Type="http://schemas.openxmlformats.org/officeDocument/2006/relationships/hyperlink" Target="https://eur01.safelinks.protection.outlook.com/?url=https%3A%2F%2Fwww.nhsggc.scot%2Fstaff-recruitment%2Fstaff-communications%2Fcore-brief%2F&amp;data=05%7C01%7CMargaret.Brodie%40ggc.scot.nhs.uk%7Ccc27844b2862433f6e4d08db68e862ff%7C10efe0bda0304bca809cb5e6745e499a%7C0%7C0%7C638219119531685552%7CUnknown%7CTWFpbGZsb3d8eyJWIjoiMC4wLjAwMDAiLCJQIjoiV2luMzIiLCJBTiI6Ik1haWwiLCJXVCI6Mn0%3D%7C3000%7C%7C%7C&amp;sdata=miRHxlnmAz6n3RkcXcocQlcSRQMF%2Fw4Hy%2FeyJ8fmbCo%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nhsggc.scot%2Fstaff-recruitment%2Fstaff-support-and-wellbeing%2Fspeak-up%2Fconfidential-contacts%2F&amp;data=05%7C02%7CLyn.Stirling%40nhs.scot%7Cf8dd98c4d5e644637b5408dda82ee087%7C10efe0bda0304bca809cb5e6745e499a%7C0%7C0%7C638851641514847153%7CUnknown%7CTWFpbGZsb3d8eyJFbXB0eU1hcGkiOnRydWUsIlYiOiIwLjAuMDAwMCIsIlAiOiJXaW4zMiIsIkFOIjoiTWFpbCIsIldUIjoyfQ%3D%3D%7C0%7C%7C%7C&amp;sdata=IZJU1ckpof9xpfbY75nAze%2FP4tdXmXQwfAxvwHzllDA%3D&amp;reserved=0" TargetMode="External"/><Relationship Id="rId24" Type="http://schemas.openxmlformats.org/officeDocument/2006/relationships/hyperlink" Target="mailto:shona.macleod7@nhs.scot" TargetMode="External"/><Relationship Id="rId32" Type="http://schemas.openxmlformats.org/officeDocument/2006/relationships/hyperlink" Target="https://scottish.sharepoint.com/sites/GGC-SuccessRegister/SitePages/Sharing-Successes.aspx?xsdata=MDV8MDJ8THluLlN0aXJsaW5nQG5ocy5zY290fGY4ZGQ5OGM0ZDVlNjQ0NjM3YjU0MDhkZGE4MmVlMDg3fDEwZWZlMGJkYTAzMDRiY2E4MDljYjVlNjc0NWU0OTlhfDB8MHw2Mzg4NTE2NDE1MTUwNTE0Mjd8VW5rbm93bnxUV0ZwYkdac2IzZDhleUpGYlhCMGVVMWhjR2tpT25SeWRXVXNJbFlpT2lJd0xqQXVNREF3TUNJc0lsQWlPaUpYYVc0ek1pSXNJa0ZPSWpvaVRXRnBiQ0lzSWxkVUlqb3lmUT09fDB8fHw%3d&amp;sdata=SkFzdGt6dmxaempYLzJZVmI2dktWRXRkRVhZZWN0bFB0VFJKbktnSFVkcz0%3d" TargetMode="External"/><Relationship Id="rId37" Type="http://schemas.openxmlformats.org/officeDocument/2006/relationships/image" Target="media/image4.jpeg"/><Relationship Id="rId40" Type="http://schemas.openxmlformats.org/officeDocument/2006/relationships/hyperlink" Target="https://eur01.safelinks.protection.outlook.com/?url=https%3A%2F%2Fwww.nhsggc.scot%2Fstaff-recruitment%2Fstaff-communications%2Fcore-brief%2F&amp;data=05%7C01%7CMargaret.Brodie%40ggc.scot.nhs.uk%7Ccc27844b2862433f6e4d08db68e862ff%7C10efe0bda0304bca809cb5e6745e499a%7C0%7C0%7C638219119531685552%7CUnknown%7CTWFpbGZsb3d8eyJWIjoiMC4wLjAwMDAiLCJQIjoiV2luMzIiLCJBTiI6Ik1haWwiLCJXVCI6Mn0%3D%7C3000%7C%7C%7C&amp;sdata=miRHxlnmAz6n3RkcXcocQlcSRQMF%2Fw4Hy%2FeyJ8fmbCo%3D&amp;reserved=0" TargetMode="External"/><Relationship Id="rId5" Type="http://schemas.openxmlformats.org/officeDocument/2006/relationships/footnotes" Target="footnotes.xml"/><Relationship Id="rId15" Type="http://schemas.openxmlformats.org/officeDocument/2006/relationships/hyperlink" Target="https://eur01.safelinks.protection.outlook.com/?url=https%3A%2F%2Fwww.nhsggc.scot%2Fhospitals-services%2Fservices-a-to-z%2Fspiritual-care-and-chaplaincy-service%2F&amp;data=05%7C02%7CLyn.Stirling%40nhs.scot%7Cf8dd98c4d5e644637b5408dda82ee087%7C10efe0bda0304bca809cb5e6745e499a%7C0%7C0%7C638851641514888767%7CUnknown%7CTWFpbGZsb3d8eyJFbXB0eU1hcGkiOnRydWUsIlYiOiIwLjAuMDAwMCIsIlAiOiJXaW4zMiIsIkFOIjoiTWFpbCIsIldUIjoyfQ%3D%3D%7C0%7C%7C%7C&amp;sdata=j0MqJaig%2Fmx7AZqN236SFYcX0rO%2FatY1BsKUN9cMN6s%3D&amp;reserved=0" TargetMode="External"/><Relationship Id="rId23" Type="http://schemas.openxmlformats.org/officeDocument/2006/relationships/hyperlink" Target="https://eur01.safelinks.protection.outlook.com/?url=https%3A%2F%2Fwww.nhsggc.scot%2Fstaff-recruitment%2Fhrconnect%2Fimatter%2F&amp;data=05%7C02%7CLyn.Stirling%40nhs.scot%7Cf8dd98c4d5e644637b5408dda82ee087%7C10efe0bda0304bca809cb5e6745e499a%7C0%7C0%7C638851641514959639%7CUnknown%7CTWFpbGZsb3d8eyJFbXB0eU1hcGkiOnRydWUsIlYiOiIwLjAuMDAwMCIsIlAiOiJXaW4zMiIsIkFOIjoiTWFpbCIsIldUIjoyfQ%3D%3D%7C0%7C%7C%7C&amp;sdata=4tgPZEIB3z6h%2BB%2BYT9fmh2DD946xD%2BFSq%2F8IDG3ypVc%3D&amp;reserved=0" TargetMode="External"/><Relationship Id="rId28" Type="http://schemas.openxmlformats.org/officeDocument/2006/relationships/hyperlink" Target="https://eur01.safelinks.protection.outlook.com/?url=https%3A%2F%2Flink.webropolsurveys.com%2FEventParticipation%2FEventPublic%2F6c5b479f-4a06-4657-bca1-9bbe374b752f%3FdisplayId%3DUni3249901&amp;data=05%7C02%7CLyn.Stirling%40nhs.scot%7Cf8dd98c4d5e644637b5408dda82ee087%7C10efe0bda0304bca809cb5e6745e499a%7C0%7C0%7C638851641514984601%7CUnknown%7CTWFpbGZsb3d8eyJFbXB0eU1hcGkiOnRydWUsIlYiOiIwLjAuMDAwMCIsIlAiOiJXaW4zMiIsIkFOIjoiTWFpbCIsIldUIjoyfQ%3D%3D%7C0%7C%7C%7C&amp;sdata=yLXLIAkW%2FKYhaV0vyI5bWUHy7mUc6dSomyTRv2ewt3U%3D&amp;reserved=0" TargetMode="External"/><Relationship Id="rId36" Type="http://schemas.openxmlformats.org/officeDocument/2006/relationships/hyperlink" Target="https://scottish.sharepoint.com/sites/GGC-eHealth/SiteAssets/Forms/AllItems.aspx?id=%2fsites%2fGGC-eHealth%2fSiteAssets%2fSitePages%2fIS_Main%2fFAQ+-+IT-Security.pdf&amp;parent=%2fsites%2fGGC-eHealth%2fSiteAssets%2fSitePages%2fIS_Main&amp;xsdata=MDV8MDJ8THluLlN0aXJsaW5nQG5ocy5zY290fGY4ZGQ5OGM0ZDVlNjQ0NjM3YjU0MDhkZGE4MmVlMDg3fDEwZWZlMGJkYTAzMDRiY2E4MDljYjVlNjc0NWU0OTlhfDB8MHw2Mzg4NTE2NDE1MTUwODE5MTh8VW5rbm93bnxUV0ZwYkdac2IzZDhleUpGYlhCMGVVMWhjR2tpT25SeWRXVXNJbFlpT2lJd0xqQXVNREF3TUNJc0lsQWlPaUpYYVc0ek1pSXNJa0ZPSWpvaVRXRnBiQ0lzSWxkVUlqb3lmUT09fDB8fHw%3d&amp;sdata=clJaM3B5Vmc2Qkk5bDR5UjgzbUVrUTI4VW5IdlJiK1B6R2JQaDZJdG1KOD0%3d" TargetMode="External"/><Relationship Id="rId10" Type="http://schemas.openxmlformats.org/officeDocument/2006/relationships/hyperlink" Target="https://scottish.sharepoint.com/sites/GGC-Staffnet/SitePages/New-campaign-encouraging-staff-to-work-together-to-cut-out-harassment.aspx?CT=1736266289196&amp;OR=OWA-NT-Mail&amp;CID=e7b579af-5bb2-be80-8c29-b5b1d850216d&amp;SafelinksUrl=https%3a%2f%2fscottish.sharepoint.com%2fsites%2fGGC-Staffnet%2fSitePages%2fNew-campaign-encouraging-staff-to-work-together-to-cut-out-harassment.aspx&amp;xsdata=MDV8MDJ8THluLlN0aXJsaW5nQG5ocy5zY290fGY4ZGQ5OGM0ZDVlNjQ0NjM3YjU0MDhkZGE4MmVlMDg3fDEwZWZlMGJkYTAzMDRiY2E4MDljYjVlNjc0NWU0OTlhfDB8MHw2Mzg4NTE2NDE1MTQ4MzYyNDB8VW5rbm93bnxUV0ZwYkdac2IzZDhleUpGYlhCMGVVMWhjR2tpT25SeWRXVXNJbFlpT2lJd0xqQXVNREF3TUNJc0lsQWlPaUpYYVc0ek1pSXNJa0ZPSWpvaVRXRnBiQ0lzSWxkVUlqb3lmUT09fDB8fHw%3d&amp;sdata=REhLMEtjWVJiTDFsUlBhUEY3bnFNblgxVXpLb2NUOW1pc2xzbUpjNFJ3dz0%3d" TargetMode="External"/><Relationship Id="rId19" Type="http://schemas.openxmlformats.org/officeDocument/2006/relationships/hyperlink" Target="https://eur01.safelinks.protection.outlook.com/?url=https%3A%2F%2Fwww.nhsinform.scot%2FSARCS&amp;data=05%7C02%7CLyn.Stirling%40nhs.scot%7Cf8dd98c4d5e644637b5408dda82ee087%7C10efe0bda0304bca809cb5e6745e499a%7C0%7C0%7C638851641514935178%7CUnknown%7CTWFpbGZsb3d8eyJFbXB0eU1hcGkiOnRydWUsIlYiOiIwLjAuMDAwMCIsIlAiOiJXaW4zMiIsIkFOIjoiTWFpbCIsIldUIjoyfQ%3D%3D%7C0%7C%7C%7C&amp;sdata=t9frvU6r1ETf8%2FbdlKgy%2Fix5OB9qLSfeISLe3wnwMe4%3D&amp;reserved=0" TargetMode="External"/><Relationship Id="rId31" Type="http://schemas.openxmlformats.org/officeDocument/2006/relationships/hyperlink" Target="https://scottish.sharepoint.com/:u:/r/sites/Let%27stalkabout...StaffWellbeingWebinars/SitePages/LearnHome.aspx?csf=1&amp;web=1&amp;e=HBbLE0&amp;xsdata=MDV8MDJ8THluLlN0aXJsaW5nQG5ocy5zY290fGY4ZGQ5OGM0ZDVlNjQ0NjM3YjU0MDhkZGE4MmVlMDg3fDEwZWZlMGJkYTAzMDRiY2E4MDljYjVlNjc0NWU0OTlhfDB8MHw2Mzg4NTE2NDE1MTUwNDI1MDR8VW5rbm93bnxUV0ZwYkdac2IzZDhleUpGYlhCMGVVMWhjR2tpT25SeWRXVXNJbFlpT2lJd0xqQXVNREF3TUNJc0lsQWlPaUpYYVc0ek1pSXNJa0ZPSWpvaVRXRnBiQ0lzSWxkVUlqb3lmUT09fDB8fHw%3d&amp;sdata=RlZCVnFBWktTZ0J2aytFY1I3NFNLaFpFbHUxNTdGL2JPWVI1bUk1Y2t3MD0%3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1.safelinks.protection.outlook.com/?url=https%3A%2F%2Fwww.equallysafeatwork.scot%2F&amp;data=05%7C02%7CLyn.Stirling%40nhs.scot%7Cf8dd98c4d5e644637b5408dda82ee087%7C10efe0bda0304bca809cb5e6745e499a%7C0%7C0%7C638851641514823312%7CUnknown%7CTWFpbGZsb3d8eyJFbXB0eU1hcGkiOnRydWUsIlYiOiIwLjAuMDAwMCIsIlAiOiJXaW4zMiIsIkFOIjoiTWFpbCIsIldUIjoyfQ%3D%3D%7C0%7C%7C%7C&amp;sdata=yekjQ%2F7MpM4W5FCkiKl6kd5F2CSmcodahaeDBiZSe%2BY%3D&amp;reserved=0" TargetMode="External"/><Relationship Id="rId14" Type="http://schemas.openxmlformats.org/officeDocument/2006/relationships/hyperlink" Target="https://eur01.safelinks.protection.outlook.com/?url=https%3A%2F%2Fwww.nhsggc.scot%2Fstaff-recruitment%2Fstaff-support-and-wellbeing%2Fspeak-up%2F&amp;data=05%7C02%7CLyn.Stirling%40nhs.scot%7Cf8dd98c4d5e644637b5408dda82ee087%7C10efe0bda0304bca809cb5e6745e499a%7C0%7C0%7C638851641514874397%7CUnknown%7CTWFpbGZsb3d8eyJFbXB0eU1hcGkiOnRydWUsIlYiOiIwLjAuMDAwMCIsIlAiOiJXaW4zMiIsIkFOIjoiTWFpbCIsIldUIjoyfQ%3D%3D%7C0%7C%7C%7C&amp;sdata=raNd15UMuHlWTES8WPUSPKsxfCQvBGOWP8TEvsEvpN4%3D&amp;reserved=0" TargetMode="External"/><Relationship Id="rId22" Type="http://schemas.openxmlformats.org/officeDocument/2006/relationships/hyperlink" Target="https://eur01.safelinks.protection.outlook.com/?url=https%3A%2F%2Fwww.imatter.scot%2F&amp;data=05%7C02%7CLyn.Stirling%40nhs.scot%7Cf8dd98c4d5e644637b5408dda82ee087%7C10efe0bda0304bca809cb5e6745e499a%7C0%7C0%7C638851641514947358%7CUnknown%7CTWFpbGZsb3d8eyJFbXB0eU1hcGkiOnRydWUsIlYiOiIwLjAuMDAwMCIsIlAiOiJXaW4zMiIsIkFOIjoiTWFpbCIsIldUIjoyfQ%3D%3D%7C0%7C%7C%7C&amp;sdata=%2BLvO1ZqZqt%2FTCUxzGinkWSJtjesSifrl5F2ZT60nwrE%3D&amp;reserved=0" TargetMode="External"/><Relationship Id="rId27" Type="http://schemas.openxmlformats.org/officeDocument/2006/relationships/hyperlink" Target="https://eur01.safelinks.protection.outlook.com/?url=https%3A%2F%2Flink.webropolsurveys.com%2FEventParticipation%2FEventPublic%2F4d32fb4d-893b-4b06-a055-b9ac63c1d698%3FdisplayId%3DUni3249880&amp;data=05%7C02%7CLyn.Stirling%40nhs.scot%7Cf8dd98c4d5e644637b5408dda82ee087%7C10efe0bda0304bca809cb5e6745e499a%7C0%7C0%7C638851641514971801%7CUnknown%7CTWFpbGZsb3d8eyJFbXB0eU1hcGkiOnRydWUsIlYiOiIwLjAuMDAwMCIsIlAiOiJXaW4zMiIsIkFOIjoiTWFpbCIsIldUIjoyfQ%3D%3D%7C0%7C%7C%7C&amp;sdata=M%2Bg4fWklHd%2F%2FivIslTF9y5flKM9i5tKQFyJJVCbQBv8%3D&amp;reserved=0" TargetMode="External"/><Relationship Id="rId30" Type="http://schemas.openxmlformats.org/officeDocument/2006/relationships/hyperlink" Target="https://eur01.safelinks.protection.outlook.com/?url=https%3A%2F%2Flink.webropolsurveys.com%2FEventParticipation%2FEventPublic%2Fb226fee4-a7f2-447e-a411-03d77fbd86b1%3FdisplayId%3DUni3249982&amp;data=05%7C02%7CLyn.Stirling%40nhs.scot%7Cf8dd98c4d5e644637b5408dda82ee087%7C10efe0bda0304bca809cb5e6745e499a%7C0%7C0%7C638851641515029538%7CUnknown%7CTWFpbGZsb3d8eyJFbXB0eU1hcGkiOnRydWUsIlYiOiIwLjAuMDAwMCIsIlAiOiJXaW4zMiIsIkFOIjoiTWFpbCIsIldUIjoyfQ%3D%3D%7C0%7C%7C%7C&amp;sdata=6wzvfIPf4W85bsCDNCjOduj54H%2FSOV5OTc6JDz0wEHA%3D&amp;reserved=0" TargetMode="External"/><Relationship Id="rId35" Type="http://schemas.openxmlformats.org/officeDocument/2006/relationships/hyperlink" Target="https://scottish.sharepoint.com/sites/GGC-Staffnet?xsdata=MDV8MDJ8THluLlN0aXJsaW5nQG5ocy5zY290fGY4ZGQ5OGM0ZDVlNjQ0NjM3YjU0MDhkZGE4MmVlMDg3fDEwZWZlMGJkYTAzMDRiY2E4MDljYjVlNjc0NWU0OTlhfDB8MHw2Mzg4NTE2NDE1MTUwNzM2ODZ8VW5rbm93bnxUV0ZwYkdac2IzZDhleUpGYlhCMGVVMWhjR2tpT25SeWRXVXNJbFlpT2lJd0xqQXVNREF3TUNJc0lsQWlPaUpYYVc0ek1pSXNJa0ZPSWpvaVRXRnBiQ0lzSWxkVUlqb3lmUT09fDB8fHw%3d&amp;sdata=eVJ4WW42TU83SDBlZE9zSVVJTTNvZm9sWUowYXFlY3J2MFRaYlNFUHUrRT0%3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Stirling, Lyn (Communications)</dc:creator>
  <cp:keywords/>
  <dc:description/>
  <cp:lastModifiedBy>Stirling, Lyn</cp:lastModifiedBy>
  <cp:revision>2</cp:revision>
  <dcterms:created xsi:type="dcterms:W3CDTF">2025-06-10T15:06:00Z</dcterms:created>
  <dcterms:modified xsi:type="dcterms:W3CDTF">2025-06-10T15:06:00Z</dcterms:modified>
</cp:coreProperties>
</file>