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21" w:rsidRPr="00FA1E94" w:rsidRDefault="00196421" w:rsidP="00F33FB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A1E94">
        <w:rPr>
          <w:rFonts w:ascii="Arial" w:hAnsi="Arial" w:cs="Arial"/>
          <w:b/>
        </w:rPr>
        <w:t>NHS GREATER GLASGOW &amp; CLYDE</w:t>
      </w:r>
    </w:p>
    <w:p w:rsidR="00196421" w:rsidRPr="00FA1E94" w:rsidRDefault="00196421" w:rsidP="00F33FB6">
      <w:pPr>
        <w:jc w:val="center"/>
        <w:rPr>
          <w:rFonts w:ascii="Arial" w:hAnsi="Arial" w:cs="Arial"/>
          <w:b/>
        </w:rPr>
      </w:pPr>
    </w:p>
    <w:p w:rsidR="00196421" w:rsidRPr="00FA1E94" w:rsidRDefault="00196421" w:rsidP="00F33FB6">
      <w:pPr>
        <w:jc w:val="center"/>
        <w:rPr>
          <w:rFonts w:ascii="Arial" w:hAnsi="Arial" w:cs="Arial"/>
          <w:b/>
        </w:rPr>
      </w:pPr>
      <w:r w:rsidRPr="00FA1E94">
        <w:rPr>
          <w:rFonts w:ascii="Arial" w:hAnsi="Arial" w:cs="Arial"/>
          <w:b/>
        </w:rPr>
        <w:t>New Consultant Contract - Resident On-call Policy</w:t>
      </w:r>
      <w:r>
        <w:rPr>
          <w:rFonts w:ascii="Arial" w:hAnsi="Arial" w:cs="Arial"/>
          <w:b/>
        </w:rPr>
        <w:t xml:space="preserve"> for Exceptional Circumstances</w:t>
      </w:r>
    </w:p>
    <w:p w:rsidR="00196421" w:rsidRPr="00FA1E94" w:rsidRDefault="00196421" w:rsidP="00F33FB6">
      <w:pPr>
        <w:jc w:val="center"/>
        <w:rPr>
          <w:rFonts w:ascii="Arial" w:hAnsi="Arial" w:cs="Arial"/>
          <w:b/>
        </w:rPr>
      </w:pPr>
    </w:p>
    <w:p w:rsidR="00196421" w:rsidRDefault="00196421" w:rsidP="00F33FB6">
      <w:pPr>
        <w:jc w:val="center"/>
        <w:rPr>
          <w:rFonts w:ascii="Arial" w:hAnsi="Arial" w:cs="Arial"/>
          <w:b/>
        </w:rPr>
      </w:pPr>
      <w:r w:rsidRPr="00FA1E94">
        <w:rPr>
          <w:rFonts w:ascii="Arial" w:hAnsi="Arial" w:cs="Arial"/>
          <w:b/>
        </w:rPr>
        <w:t xml:space="preserve">Agreement between NHS Greater Glasgow &amp; Clyde </w:t>
      </w:r>
    </w:p>
    <w:p w:rsidR="00196421" w:rsidRPr="00FA1E94" w:rsidRDefault="00196421" w:rsidP="00F33FB6">
      <w:pPr>
        <w:jc w:val="center"/>
        <w:rPr>
          <w:rFonts w:ascii="Arial" w:hAnsi="Arial" w:cs="Arial"/>
          <w:b/>
        </w:rPr>
      </w:pPr>
      <w:proofErr w:type="gramStart"/>
      <w:r w:rsidRPr="00FA1E94">
        <w:rPr>
          <w:rFonts w:ascii="Arial" w:hAnsi="Arial" w:cs="Arial"/>
          <w:b/>
        </w:rPr>
        <w:t>and</w:t>
      </w:r>
      <w:proofErr w:type="gramEnd"/>
      <w:r w:rsidRPr="00FA1E94">
        <w:rPr>
          <w:rFonts w:ascii="Arial" w:hAnsi="Arial" w:cs="Arial"/>
          <w:b/>
        </w:rPr>
        <w:t xml:space="preserve"> the </w:t>
      </w:r>
      <w:smartTag w:uri="urn:schemas-microsoft-com:office:smarttags" w:element="stockticker">
        <w:r w:rsidRPr="00FA1E94">
          <w:rPr>
            <w:rFonts w:ascii="Arial" w:hAnsi="Arial" w:cs="Arial"/>
            <w:b/>
          </w:rPr>
          <w:t>LNC</w:t>
        </w:r>
      </w:smartTag>
      <w:r w:rsidRPr="00FA1E94">
        <w:rPr>
          <w:rFonts w:ascii="Arial" w:hAnsi="Arial" w:cs="Arial"/>
          <w:b/>
        </w:rPr>
        <w:t xml:space="preserve"> Medical Staff Forum </w:t>
      </w:r>
    </w:p>
    <w:p w:rsidR="00196421" w:rsidRDefault="00196421" w:rsidP="00F33FB6">
      <w:pPr>
        <w:rPr>
          <w:rFonts w:ascii="Arial" w:hAnsi="Arial" w:cs="Arial"/>
          <w:b/>
          <w:u w:val="single"/>
        </w:rPr>
      </w:pPr>
    </w:p>
    <w:p w:rsidR="00196421" w:rsidRDefault="00196421" w:rsidP="00F33FB6">
      <w:pPr>
        <w:rPr>
          <w:rFonts w:ascii="Arial" w:hAnsi="Arial" w:cs="Arial"/>
          <w:b/>
          <w:u w:val="single"/>
        </w:rPr>
      </w:pP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  <w:r w:rsidRPr="007E42CB">
        <w:rPr>
          <w:rFonts w:ascii="Arial" w:hAnsi="Arial" w:cs="Arial"/>
          <w:b/>
          <w:sz w:val="22"/>
          <w:szCs w:val="22"/>
        </w:rPr>
        <w:t xml:space="preserve">1. </w:t>
      </w:r>
      <w:r w:rsidRPr="007E42CB">
        <w:rPr>
          <w:rFonts w:ascii="Arial" w:hAnsi="Arial" w:cs="Arial"/>
          <w:b/>
          <w:sz w:val="22"/>
          <w:szCs w:val="22"/>
          <w:u w:val="single"/>
        </w:rPr>
        <w:t>Introduction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 w:rsidRPr="007E42CB">
        <w:rPr>
          <w:rFonts w:ascii="Arial" w:hAnsi="Arial" w:cs="Arial"/>
          <w:sz w:val="22"/>
          <w:szCs w:val="22"/>
        </w:rPr>
        <w:t>This paper outlines the agreement reached between NHS Greater Glasgow &amp;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7E42CB">
          <w:rPr>
            <w:rFonts w:ascii="Arial" w:hAnsi="Arial" w:cs="Arial"/>
            <w:sz w:val="22"/>
            <w:szCs w:val="22"/>
          </w:rPr>
          <w:t>Clyde</w:t>
        </w:r>
      </w:smartTag>
      <w:r w:rsidRPr="007E42CB">
        <w:rPr>
          <w:rFonts w:ascii="Arial" w:hAnsi="Arial" w:cs="Arial"/>
          <w:sz w:val="22"/>
          <w:szCs w:val="22"/>
        </w:rPr>
        <w:t xml:space="preserve"> (NHSGG&amp;C) and the </w:t>
      </w:r>
      <w:smartTag w:uri="urn:schemas-microsoft-com:office:smarttags" w:element="stockticker">
        <w:r w:rsidRPr="007E42CB">
          <w:rPr>
            <w:rFonts w:ascii="Arial" w:hAnsi="Arial" w:cs="Arial"/>
            <w:sz w:val="22"/>
            <w:szCs w:val="22"/>
          </w:rPr>
          <w:t>LNC</w:t>
        </w:r>
      </w:smartTag>
      <w:r w:rsidRPr="007E42CB">
        <w:rPr>
          <w:rFonts w:ascii="Arial" w:hAnsi="Arial" w:cs="Arial"/>
          <w:sz w:val="22"/>
          <w:szCs w:val="22"/>
        </w:rPr>
        <w:t xml:space="preserve"> Medical Staff Forum in relation to </w:t>
      </w:r>
      <w:r>
        <w:rPr>
          <w:rFonts w:ascii="Arial" w:hAnsi="Arial" w:cs="Arial"/>
          <w:sz w:val="22"/>
          <w:szCs w:val="22"/>
        </w:rPr>
        <w:t>Resident O</w:t>
      </w:r>
      <w:r w:rsidRPr="007E42CB">
        <w:rPr>
          <w:rFonts w:ascii="Arial" w:hAnsi="Arial" w:cs="Arial"/>
          <w:sz w:val="22"/>
          <w:szCs w:val="22"/>
        </w:rPr>
        <w:t>n-call</w:t>
      </w:r>
      <w:r>
        <w:rPr>
          <w:rFonts w:ascii="Arial" w:hAnsi="Arial" w:cs="Arial"/>
          <w:sz w:val="22"/>
          <w:szCs w:val="22"/>
        </w:rPr>
        <w:t>.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E42CB">
        <w:rPr>
          <w:rFonts w:ascii="Arial" w:hAnsi="Arial" w:cs="Arial"/>
          <w:sz w:val="22"/>
          <w:szCs w:val="22"/>
        </w:rPr>
        <w:t>his agreement</w:t>
      </w:r>
      <w:r>
        <w:rPr>
          <w:rFonts w:ascii="Arial" w:hAnsi="Arial" w:cs="Arial"/>
          <w:sz w:val="22"/>
          <w:szCs w:val="22"/>
        </w:rPr>
        <w:t xml:space="preserve"> i</w:t>
      </w:r>
      <w:r w:rsidRPr="007E42CB">
        <w:rPr>
          <w:rFonts w:ascii="Arial" w:hAnsi="Arial" w:cs="Arial"/>
          <w:sz w:val="22"/>
          <w:szCs w:val="22"/>
        </w:rPr>
        <w:t>s based on the New Consultant Contract, which makes provision for local</w:t>
      </w:r>
      <w:r>
        <w:rPr>
          <w:rFonts w:ascii="Arial" w:hAnsi="Arial" w:cs="Arial"/>
          <w:sz w:val="22"/>
          <w:szCs w:val="22"/>
        </w:rPr>
        <w:t xml:space="preserve"> </w:t>
      </w:r>
      <w:r w:rsidRPr="007E42CB">
        <w:rPr>
          <w:rFonts w:ascii="Arial" w:hAnsi="Arial" w:cs="Arial"/>
          <w:sz w:val="22"/>
          <w:szCs w:val="22"/>
        </w:rPr>
        <w:t>arrangements to be made between the employer and the Consultant as follows:-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“4.9.1. Consultants will not, save in exceptional circumstances undertake Resident On-call. However, the employer will agree with the Local Negotiating Committee (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LNC</w:t>
        </w:r>
      </w:smartTag>
      <w:r>
        <w:rPr>
          <w:rFonts w:ascii="Arial" w:hAnsi="Arial" w:cs="Arial"/>
          <w:sz w:val="22"/>
          <w:szCs w:val="22"/>
        </w:rPr>
        <w:t xml:space="preserve">) for medical and dental staff the arrangements in respect of Resident On-call, including remuneration, paid time off in lieu, accommodation and catering. Where it is agreed between the Consultant and the employer that he/she will undertake Resident On-call duty, these arrangements agreed with the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LNC</w:t>
        </w:r>
      </w:smartTag>
      <w:r>
        <w:rPr>
          <w:rFonts w:ascii="Arial" w:hAnsi="Arial" w:cs="Arial"/>
          <w:sz w:val="22"/>
          <w:szCs w:val="22"/>
        </w:rPr>
        <w:t xml:space="preserve"> will apply”.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  <w:r w:rsidRPr="00DF7A06">
        <w:rPr>
          <w:rFonts w:ascii="Arial" w:hAnsi="Arial" w:cs="Arial"/>
          <w:b/>
          <w:sz w:val="22"/>
          <w:szCs w:val="22"/>
        </w:rPr>
        <w:t xml:space="preserve">2. </w:t>
      </w:r>
      <w:r w:rsidRPr="00DF7A06">
        <w:rPr>
          <w:rFonts w:ascii="Arial" w:hAnsi="Arial" w:cs="Arial"/>
          <w:b/>
          <w:sz w:val="22"/>
          <w:szCs w:val="22"/>
          <w:u w:val="single"/>
        </w:rPr>
        <w:t>Scope of Agreement</w:t>
      </w:r>
      <w:r w:rsidRPr="00DF7A06">
        <w:rPr>
          <w:rFonts w:ascii="Arial" w:hAnsi="Arial" w:cs="Arial"/>
          <w:b/>
          <w:sz w:val="22"/>
          <w:szCs w:val="22"/>
        </w:rPr>
        <w:t xml:space="preserve">     </w:t>
      </w:r>
    </w:p>
    <w:p w:rsidR="00196421" w:rsidRPr="00DF7A06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 w:rsidRPr="00DF7A06">
        <w:rPr>
          <w:rFonts w:ascii="Arial" w:hAnsi="Arial" w:cs="Arial"/>
          <w:sz w:val="22"/>
          <w:szCs w:val="22"/>
        </w:rPr>
        <w:t xml:space="preserve">This agreement </w:t>
      </w:r>
      <w:r>
        <w:rPr>
          <w:rFonts w:ascii="Arial" w:hAnsi="Arial" w:cs="Arial"/>
          <w:sz w:val="22"/>
          <w:szCs w:val="22"/>
        </w:rPr>
        <w:t>will be applied to all substantive Consultant staff employed by NHSGG&amp;C, including Consultant staff on secondment to the organisation and those holding Honorary contracts.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DF7A06" w:rsidRDefault="00196421" w:rsidP="00F33FB6">
      <w:pPr>
        <w:rPr>
          <w:rFonts w:ascii="Arial" w:hAnsi="Arial" w:cs="Arial"/>
          <w:b/>
          <w:sz w:val="22"/>
          <w:szCs w:val="22"/>
        </w:rPr>
      </w:pPr>
      <w:r w:rsidRPr="00DF7A06">
        <w:rPr>
          <w:rFonts w:ascii="Arial" w:hAnsi="Arial" w:cs="Arial"/>
          <w:b/>
          <w:sz w:val="22"/>
          <w:szCs w:val="22"/>
        </w:rPr>
        <w:t xml:space="preserve">3. </w:t>
      </w:r>
      <w:r w:rsidRPr="00DF7A06">
        <w:rPr>
          <w:rFonts w:ascii="Arial" w:hAnsi="Arial" w:cs="Arial"/>
          <w:b/>
          <w:sz w:val="22"/>
          <w:szCs w:val="22"/>
          <w:u w:val="single"/>
        </w:rPr>
        <w:t>General Principles</w:t>
      </w:r>
      <w:r w:rsidRPr="00DF7A06">
        <w:rPr>
          <w:rFonts w:ascii="Arial" w:hAnsi="Arial" w:cs="Arial"/>
          <w:b/>
          <w:sz w:val="22"/>
          <w:szCs w:val="22"/>
        </w:rPr>
        <w:t xml:space="preserve">    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D1D4F" w:rsidRDefault="00196421" w:rsidP="00F33FB6">
      <w:pPr>
        <w:rPr>
          <w:rFonts w:ascii="Arial" w:hAnsi="Arial" w:cs="Arial"/>
          <w:sz w:val="22"/>
          <w:szCs w:val="22"/>
        </w:rPr>
      </w:pPr>
      <w:r w:rsidRPr="007D1D4F">
        <w:rPr>
          <w:rFonts w:ascii="Arial" w:hAnsi="Arial" w:cs="Arial"/>
          <w:sz w:val="22"/>
          <w:szCs w:val="22"/>
        </w:rPr>
        <w:t xml:space="preserve">It should be emphasised that Resident On-call is an exceptional circumstance and should not be part of a regular </w:t>
      </w:r>
      <w:r>
        <w:rPr>
          <w:rFonts w:ascii="Arial" w:hAnsi="Arial" w:cs="Arial"/>
          <w:sz w:val="22"/>
          <w:szCs w:val="22"/>
        </w:rPr>
        <w:t>C</w:t>
      </w:r>
      <w:r w:rsidRPr="007D1D4F">
        <w:rPr>
          <w:rFonts w:ascii="Arial" w:hAnsi="Arial" w:cs="Arial"/>
          <w:sz w:val="22"/>
          <w:szCs w:val="22"/>
        </w:rPr>
        <w:t xml:space="preserve">onsultant job plan. If it is anticipated that a </w:t>
      </w:r>
      <w:r>
        <w:rPr>
          <w:rFonts w:ascii="Arial" w:hAnsi="Arial" w:cs="Arial"/>
          <w:sz w:val="22"/>
          <w:szCs w:val="22"/>
        </w:rPr>
        <w:t>C</w:t>
      </w:r>
      <w:r w:rsidRPr="007D1D4F">
        <w:rPr>
          <w:rFonts w:ascii="Arial" w:hAnsi="Arial" w:cs="Arial"/>
          <w:sz w:val="22"/>
          <w:szCs w:val="22"/>
        </w:rPr>
        <w:t xml:space="preserve">onsultant may undertake Resident On-call as part of a job plan, it is agreed that further negotiations would take place.    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 w:rsidRPr="007E42CB">
        <w:rPr>
          <w:rFonts w:ascii="Arial" w:hAnsi="Arial" w:cs="Arial"/>
          <w:sz w:val="22"/>
          <w:szCs w:val="22"/>
        </w:rPr>
        <w:t xml:space="preserve">  </w:t>
      </w:r>
    </w:p>
    <w:p w:rsidR="00196421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7E42CB">
        <w:rPr>
          <w:rFonts w:ascii="Arial" w:hAnsi="Arial" w:cs="Arial"/>
          <w:b/>
          <w:sz w:val="22"/>
          <w:szCs w:val="22"/>
        </w:rPr>
        <w:t xml:space="preserve">. </w:t>
      </w:r>
      <w:r w:rsidRPr="0085065F">
        <w:rPr>
          <w:rFonts w:ascii="Arial" w:hAnsi="Arial" w:cs="Arial"/>
          <w:b/>
          <w:sz w:val="22"/>
          <w:szCs w:val="22"/>
          <w:u w:val="single"/>
        </w:rPr>
        <w:t>Policy</w:t>
      </w:r>
    </w:p>
    <w:p w:rsidR="00196421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7E42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7E42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</w:t>
      </w:r>
      <w:r w:rsidRPr="007E42CB">
        <w:rPr>
          <w:rFonts w:ascii="Arial" w:hAnsi="Arial" w:cs="Arial"/>
          <w:sz w:val="22"/>
          <w:szCs w:val="22"/>
        </w:rPr>
        <w:t xml:space="preserve">Consultant is defined as being “Resident On-call” when </w:t>
      </w:r>
      <w:r>
        <w:rPr>
          <w:rFonts w:ascii="Arial" w:hAnsi="Arial" w:cs="Arial"/>
          <w:sz w:val="22"/>
          <w:szCs w:val="22"/>
        </w:rPr>
        <w:t>in order to maintain the safe delivery of the service they are</w:t>
      </w:r>
      <w:r w:rsidRPr="007E42CB">
        <w:rPr>
          <w:rFonts w:ascii="Arial" w:hAnsi="Arial" w:cs="Arial"/>
          <w:sz w:val="22"/>
          <w:szCs w:val="22"/>
        </w:rPr>
        <w:t xml:space="preserve"> required and </w:t>
      </w:r>
      <w:r>
        <w:rPr>
          <w:rFonts w:ascii="Arial" w:hAnsi="Arial" w:cs="Arial"/>
          <w:sz w:val="22"/>
          <w:szCs w:val="22"/>
        </w:rPr>
        <w:t xml:space="preserve">are expected </w:t>
      </w:r>
      <w:r w:rsidRPr="007E42CB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be </w:t>
      </w:r>
      <w:r w:rsidRPr="007E42CB">
        <w:rPr>
          <w:rFonts w:ascii="Arial" w:hAnsi="Arial" w:cs="Arial"/>
          <w:sz w:val="22"/>
          <w:szCs w:val="22"/>
        </w:rPr>
        <w:t xml:space="preserve">present at </w:t>
      </w:r>
      <w:r>
        <w:rPr>
          <w:rFonts w:ascii="Arial" w:hAnsi="Arial" w:cs="Arial"/>
          <w:sz w:val="22"/>
          <w:szCs w:val="22"/>
        </w:rPr>
        <w:t>their</w:t>
      </w:r>
      <w:r w:rsidRPr="007E42CB">
        <w:rPr>
          <w:rFonts w:ascii="Arial" w:hAnsi="Arial" w:cs="Arial"/>
          <w:sz w:val="22"/>
          <w:szCs w:val="22"/>
        </w:rPr>
        <w:t xml:space="preserve"> princip</w:t>
      </w:r>
      <w:r>
        <w:rPr>
          <w:rFonts w:ascii="Arial" w:hAnsi="Arial" w:cs="Arial"/>
          <w:sz w:val="22"/>
          <w:szCs w:val="22"/>
        </w:rPr>
        <w:t>a</w:t>
      </w:r>
      <w:r w:rsidRPr="007E42CB">
        <w:rPr>
          <w:rFonts w:ascii="Arial" w:hAnsi="Arial" w:cs="Arial"/>
          <w:sz w:val="22"/>
          <w:szCs w:val="22"/>
        </w:rPr>
        <w:t xml:space="preserve">l place of work (or other agreed designated NHS establishment) and </w:t>
      </w:r>
      <w:r>
        <w:rPr>
          <w:rFonts w:ascii="Arial" w:hAnsi="Arial" w:cs="Arial"/>
          <w:sz w:val="22"/>
          <w:szCs w:val="22"/>
        </w:rPr>
        <w:t>are</w:t>
      </w:r>
      <w:r w:rsidRPr="007E42CB">
        <w:rPr>
          <w:rFonts w:ascii="Arial" w:hAnsi="Arial" w:cs="Arial"/>
          <w:sz w:val="22"/>
          <w:szCs w:val="22"/>
        </w:rPr>
        <w:t xml:space="preserve"> available to respond to emergencies for the duration of the on-call period.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7E42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7E42CB">
        <w:rPr>
          <w:rFonts w:ascii="Arial" w:hAnsi="Arial" w:cs="Arial"/>
          <w:sz w:val="22"/>
          <w:szCs w:val="22"/>
        </w:rPr>
        <w:t>. Consultants may choose to remain in the hospital, and if necessary sleep</w:t>
      </w:r>
      <w:r>
        <w:rPr>
          <w:rFonts w:ascii="Arial" w:hAnsi="Arial" w:cs="Arial"/>
          <w:sz w:val="22"/>
          <w:szCs w:val="22"/>
        </w:rPr>
        <w:t xml:space="preserve"> there</w:t>
      </w:r>
      <w:r w:rsidRPr="007E42CB">
        <w:rPr>
          <w:rFonts w:ascii="Arial" w:hAnsi="Arial" w:cs="Arial"/>
          <w:sz w:val="22"/>
          <w:szCs w:val="22"/>
        </w:rPr>
        <w:t xml:space="preserve">, so that they are immediately available rather than </w:t>
      </w:r>
      <w:r>
        <w:rPr>
          <w:rFonts w:ascii="Arial" w:hAnsi="Arial" w:cs="Arial"/>
          <w:sz w:val="22"/>
          <w:szCs w:val="22"/>
        </w:rPr>
        <w:t xml:space="preserve">travel in </w:t>
      </w:r>
      <w:r w:rsidRPr="007E42CB">
        <w:rPr>
          <w:rFonts w:ascii="Arial" w:hAnsi="Arial" w:cs="Arial"/>
          <w:sz w:val="22"/>
          <w:szCs w:val="22"/>
        </w:rPr>
        <w:t xml:space="preserve">from home. This is not classed as a requirement to be Resident On-call because the decision is made by the Consultant </w:t>
      </w:r>
      <w:r>
        <w:rPr>
          <w:rFonts w:ascii="Arial" w:hAnsi="Arial" w:cs="Arial"/>
          <w:sz w:val="22"/>
          <w:szCs w:val="22"/>
        </w:rPr>
        <w:t>in light of particular circumstances</w:t>
      </w:r>
      <w:r w:rsidRPr="007E42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rather than being a </w:t>
      </w:r>
      <w:r w:rsidRPr="007E42CB">
        <w:rPr>
          <w:rFonts w:ascii="Arial" w:hAnsi="Arial" w:cs="Arial"/>
          <w:sz w:val="22"/>
          <w:szCs w:val="22"/>
        </w:rPr>
        <w:t>require</w:t>
      </w:r>
      <w:r>
        <w:rPr>
          <w:rFonts w:ascii="Arial" w:hAnsi="Arial" w:cs="Arial"/>
          <w:sz w:val="22"/>
          <w:szCs w:val="22"/>
        </w:rPr>
        <w:t xml:space="preserve">ment of </w:t>
      </w:r>
      <w:r w:rsidRPr="007E42CB">
        <w:rPr>
          <w:rFonts w:ascii="Arial" w:hAnsi="Arial" w:cs="Arial"/>
          <w:sz w:val="22"/>
          <w:szCs w:val="22"/>
        </w:rPr>
        <w:t>the employer.</w:t>
      </w: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85065F">
        <w:rPr>
          <w:rFonts w:ascii="Arial" w:hAnsi="Arial" w:cs="Arial"/>
          <w:b/>
          <w:sz w:val="22"/>
          <w:szCs w:val="22"/>
          <w:u w:val="single"/>
        </w:rPr>
        <w:t>Exceptional circumstances where Resident On-call applies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D05ABE" w:rsidRDefault="00196421" w:rsidP="00F33FB6">
      <w:pPr>
        <w:rPr>
          <w:rFonts w:ascii="Arial" w:hAnsi="Arial" w:cs="Arial"/>
          <w:sz w:val="22"/>
          <w:szCs w:val="22"/>
        </w:rPr>
      </w:pPr>
      <w:r w:rsidRPr="00D05ABE">
        <w:rPr>
          <w:rFonts w:ascii="Arial" w:hAnsi="Arial" w:cs="Arial"/>
          <w:sz w:val="22"/>
          <w:szCs w:val="22"/>
        </w:rPr>
        <w:t xml:space="preserve">5.1. Situations may arise, for example, when the absence of a junior or Specialty Doctor is compounded by the inability to recruit an acceptable locum. In these </w:t>
      </w:r>
      <w:r w:rsidRPr="00D05ABE">
        <w:rPr>
          <w:rFonts w:ascii="Arial" w:hAnsi="Arial" w:cs="Arial"/>
          <w:sz w:val="22"/>
          <w:szCs w:val="22"/>
        </w:rPr>
        <w:lastRenderedPageBreak/>
        <w:t>circumstances, where gaps on the rotas will lead to the cessation of services on the grounds of clinical safety, to maintain a safe clinical service a Consultant may undertake Resident On-call duties, substituting for the absent non-Consultant doctor.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7E42CB">
        <w:rPr>
          <w:rFonts w:ascii="Arial" w:hAnsi="Arial" w:cs="Arial"/>
          <w:sz w:val="22"/>
          <w:szCs w:val="22"/>
        </w:rPr>
        <w:t xml:space="preserve">.2. The Consultant </w:t>
      </w:r>
      <w:r>
        <w:rPr>
          <w:rFonts w:ascii="Arial" w:hAnsi="Arial" w:cs="Arial"/>
          <w:sz w:val="22"/>
          <w:szCs w:val="22"/>
        </w:rPr>
        <w:t>undertaking</w:t>
      </w:r>
      <w:r w:rsidRPr="007E42CB">
        <w:rPr>
          <w:rFonts w:ascii="Arial" w:hAnsi="Arial" w:cs="Arial"/>
          <w:sz w:val="22"/>
          <w:szCs w:val="22"/>
        </w:rPr>
        <w:t xml:space="preserve"> Resident On-call duty may</w:t>
      </w:r>
      <w:r>
        <w:rPr>
          <w:rFonts w:ascii="Arial" w:hAnsi="Arial" w:cs="Arial"/>
          <w:sz w:val="22"/>
          <w:szCs w:val="22"/>
        </w:rPr>
        <w:t>, for example,</w:t>
      </w:r>
      <w:r w:rsidRPr="007E42CB">
        <w:rPr>
          <w:rFonts w:ascii="Arial" w:hAnsi="Arial" w:cs="Arial"/>
          <w:sz w:val="22"/>
          <w:szCs w:val="22"/>
        </w:rPr>
        <w:t xml:space="preserve"> already be scheduled to perform on-call duty over the period in question. In this case, </w:t>
      </w:r>
      <w:r>
        <w:rPr>
          <w:rFonts w:ascii="Arial" w:hAnsi="Arial" w:cs="Arial"/>
          <w:sz w:val="22"/>
          <w:szCs w:val="22"/>
        </w:rPr>
        <w:t>they</w:t>
      </w:r>
      <w:r w:rsidRPr="007E42CB">
        <w:rPr>
          <w:rFonts w:ascii="Arial" w:hAnsi="Arial" w:cs="Arial"/>
          <w:sz w:val="22"/>
          <w:szCs w:val="22"/>
        </w:rPr>
        <w:t xml:space="preserve"> will then normally undertake the absent junior’s work in addition to the </w:t>
      </w:r>
      <w:r>
        <w:rPr>
          <w:rFonts w:ascii="Arial" w:hAnsi="Arial" w:cs="Arial"/>
          <w:sz w:val="22"/>
          <w:szCs w:val="22"/>
        </w:rPr>
        <w:t>C</w:t>
      </w:r>
      <w:r w:rsidRPr="007E42CB">
        <w:rPr>
          <w:rFonts w:ascii="Arial" w:hAnsi="Arial" w:cs="Arial"/>
          <w:sz w:val="22"/>
          <w:szCs w:val="22"/>
        </w:rPr>
        <w:t>onsultant level participation in emergency service, unless for reasons of clinical safety a second Consultant is required.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5.3. Where there is a long term service issue this will be subject to a separate negotiation.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E42CB">
        <w:rPr>
          <w:rFonts w:ascii="Arial" w:hAnsi="Arial" w:cs="Arial"/>
          <w:b/>
          <w:sz w:val="22"/>
          <w:szCs w:val="22"/>
        </w:rPr>
        <w:t xml:space="preserve">. </w:t>
      </w:r>
      <w:r w:rsidRPr="004066B3">
        <w:rPr>
          <w:rFonts w:ascii="Arial" w:hAnsi="Arial" w:cs="Arial"/>
          <w:b/>
          <w:sz w:val="22"/>
          <w:szCs w:val="22"/>
          <w:u w:val="single"/>
        </w:rPr>
        <w:t>Remuneration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D05ABE" w:rsidRDefault="00196421" w:rsidP="00F33FB6">
      <w:pPr>
        <w:rPr>
          <w:rFonts w:ascii="Arial" w:hAnsi="Arial" w:cs="Arial"/>
          <w:sz w:val="22"/>
          <w:szCs w:val="22"/>
        </w:rPr>
      </w:pPr>
      <w:r w:rsidRPr="00D05ABE">
        <w:rPr>
          <w:rFonts w:ascii="Arial" w:hAnsi="Arial" w:cs="Arial"/>
          <w:sz w:val="22"/>
          <w:szCs w:val="22"/>
        </w:rPr>
        <w:t>6.1.  The remuneration for all such duties is 3 x the hourly rate appropriate to point 20 of the seniority scale set out in appendix 3 of the Consultant Terms and Conditions of Service.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E42CB">
        <w:rPr>
          <w:rFonts w:ascii="Arial" w:hAnsi="Arial" w:cs="Arial"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 xml:space="preserve"> </w:t>
      </w:r>
      <w:r w:rsidRPr="007E42CB">
        <w:rPr>
          <w:rFonts w:ascii="Arial" w:hAnsi="Arial" w:cs="Arial"/>
          <w:sz w:val="22"/>
          <w:szCs w:val="22"/>
        </w:rPr>
        <w:t xml:space="preserve">Remuneration applies only to the duration of the on-call period. The payments will not be </w:t>
      </w:r>
      <w:proofErr w:type="spellStart"/>
      <w:r w:rsidRPr="007E42CB">
        <w:rPr>
          <w:rFonts w:ascii="Arial" w:hAnsi="Arial" w:cs="Arial"/>
          <w:sz w:val="22"/>
          <w:szCs w:val="22"/>
        </w:rPr>
        <w:t>superannuable</w:t>
      </w:r>
      <w:proofErr w:type="spellEnd"/>
      <w:r w:rsidRPr="007E42CB">
        <w:rPr>
          <w:rFonts w:ascii="Arial" w:hAnsi="Arial" w:cs="Arial"/>
          <w:sz w:val="22"/>
          <w:szCs w:val="22"/>
        </w:rPr>
        <w:t xml:space="preserve">, and will be in addition to any remuneration that the Consultant would otherwise receive for being on duty. 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E42CB">
        <w:rPr>
          <w:rFonts w:ascii="Arial" w:hAnsi="Arial" w:cs="Arial"/>
          <w:b/>
          <w:sz w:val="22"/>
          <w:szCs w:val="22"/>
        </w:rPr>
        <w:t xml:space="preserve">. </w:t>
      </w:r>
      <w:r w:rsidRPr="00BB1945">
        <w:rPr>
          <w:rFonts w:ascii="Arial" w:hAnsi="Arial" w:cs="Arial"/>
          <w:b/>
          <w:sz w:val="22"/>
          <w:szCs w:val="22"/>
          <w:u w:val="single"/>
        </w:rPr>
        <w:t>Compensatory rest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E42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7E42CB">
        <w:rPr>
          <w:rFonts w:ascii="Arial" w:hAnsi="Arial" w:cs="Arial"/>
          <w:sz w:val="22"/>
          <w:szCs w:val="22"/>
        </w:rPr>
        <w:t xml:space="preserve">. The health and safety of the </w:t>
      </w:r>
      <w:r>
        <w:rPr>
          <w:rFonts w:ascii="Arial" w:hAnsi="Arial" w:cs="Arial"/>
          <w:sz w:val="22"/>
          <w:szCs w:val="22"/>
        </w:rPr>
        <w:t>C</w:t>
      </w:r>
      <w:r w:rsidRPr="007E42CB">
        <w:rPr>
          <w:rFonts w:ascii="Arial" w:hAnsi="Arial" w:cs="Arial"/>
          <w:sz w:val="22"/>
          <w:szCs w:val="22"/>
        </w:rPr>
        <w:t xml:space="preserve">onsultant and patients is paramount. Consultants by undertaking Resident On-call duty may not achieve the daily or weekly rest requirements for the Working Time Regulations and </w:t>
      </w:r>
      <w:r>
        <w:rPr>
          <w:rFonts w:ascii="Arial" w:hAnsi="Arial" w:cs="Arial"/>
          <w:sz w:val="22"/>
          <w:szCs w:val="22"/>
        </w:rPr>
        <w:t>C</w:t>
      </w:r>
      <w:r w:rsidRPr="007E42CB">
        <w:rPr>
          <w:rFonts w:ascii="Arial" w:hAnsi="Arial" w:cs="Arial"/>
          <w:sz w:val="22"/>
          <w:szCs w:val="22"/>
        </w:rPr>
        <w:t xml:space="preserve">ompensatory </w:t>
      </w:r>
      <w:r>
        <w:rPr>
          <w:rFonts w:ascii="Arial" w:hAnsi="Arial" w:cs="Arial"/>
          <w:sz w:val="22"/>
          <w:szCs w:val="22"/>
        </w:rPr>
        <w:t>R</w:t>
      </w:r>
      <w:r w:rsidRPr="007E42CB">
        <w:rPr>
          <w:rFonts w:ascii="Arial" w:hAnsi="Arial" w:cs="Arial"/>
          <w:sz w:val="22"/>
          <w:szCs w:val="22"/>
        </w:rPr>
        <w:t>est.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E42C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7E42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If compensation is applicable i</w:t>
      </w:r>
      <w:r w:rsidRPr="007E42CB">
        <w:rPr>
          <w:rFonts w:ascii="Arial" w:hAnsi="Arial" w:cs="Arial"/>
          <w:sz w:val="22"/>
          <w:szCs w:val="22"/>
        </w:rPr>
        <w:t xml:space="preserve">t is the responsibility of </w:t>
      </w:r>
      <w:r>
        <w:rPr>
          <w:rFonts w:ascii="Arial" w:hAnsi="Arial" w:cs="Arial"/>
          <w:sz w:val="22"/>
          <w:szCs w:val="22"/>
        </w:rPr>
        <w:t>the Board</w:t>
      </w:r>
      <w:r w:rsidRPr="007E42CB">
        <w:rPr>
          <w:rFonts w:ascii="Arial" w:hAnsi="Arial" w:cs="Arial"/>
          <w:sz w:val="22"/>
          <w:szCs w:val="22"/>
        </w:rPr>
        <w:t xml:space="preserve"> to ensure that Compensatory Rest requirements are applied for all applicable employees in line with the Working Time Regulations.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E42CB">
        <w:rPr>
          <w:rFonts w:ascii="Arial" w:hAnsi="Arial" w:cs="Arial"/>
          <w:sz w:val="22"/>
          <w:szCs w:val="22"/>
        </w:rPr>
        <w:t xml:space="preserve">.3. </w:t>
      </w:r>
      <w:r>
        <w:rPr>
          <w:rFonts w:ascii="Arial" w:hAnsi="Arial" w:cs="Arial"/>
          <w:sz w:val="22"/>
          <w:szCs w:val="22"/>
        </w:rPr>
        <w:t xml:space="preserve">Any need for Compensatory Rest preceding or following such a duty will be agreed locally by the Clinical Director and General Manager in conjunction with the Consultant (and, if necessary, the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AMD</w:t>
        </w:r>
      </w:smartTag>
      <w:r>
        <w:rPr>
          <w:rFonts w:ascii="Arial" w:hAnsi="Arial" w:cs="Arial"/>
          <w:sz w:val="22"/>
          <w:szCs w:val="22"/>
        </w:rPr>
        <w:t xml:space="preserve">). Compensatory Rest should normally be taken immediately after the missed rest period.  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E42CB">
        <w:rPr>
          <w:rFonts w:ascii="Arial" w:hAnsi="Arial" w:cs="Arial"/>
          <w:b/>
          <w:sz w:val="22"/>
          <w:szCs w:val="22"/>
        </w:rPr>
        <w:t xml:space="preserve">. </w:t>
      </w:r>
      <w:r w:rsidRPr="00755E26">
        <w:rPr>
          <w:rFonts w:ascii="Arial" w:hAnsi="Arial" w:cs="Arial"/>
          <w:b/>
          <w:sz w:val="22"/>
          <w:szCs w:val="22"/>
          <w:u w:val="single"/>
        </w:rPr>
        <w:t>Standards of Accommodation and Catering</w:t>
      </w:r>
      <w:r w:rsidRPr="007E42CB">
        <w:rPr>
          <w:rFonts w:ascii="Arial" w:hAnsi="Arial" w:cs="Arial"/>
          <w:b/>
          <w:color w:val="0000FF"/>
          <w:sz w:val="22"/>
          <w:szCs w:val="22"/>
        </w:rPr>
        <w:t xml:space="preserve">  </w:t>
      </w:r>
      <w:r w:rsidRPr="007E42CB">
        <w:rPr>
          <w:rFonts w:ascii="Arial" w:hAnsi="Arial" w:cs="Arial"/>
          <w:b/>
          <w:sz w:val="22"/>
          <w:szCs w:val="22"/>
        </w:rPr>
        <w:t xml:space="preserve">                                </w:t>
      </w:r>
    </w:p>
    <w:p w:rsidR="00196421" w:rsidRPr="007E42CB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 w:rsidRPr="007E42CB">
        <w:rPr>
          <w:rFonts w:ascii="Arial" w:hAnsi="Arial" w:cs="Arial"/>
          <w:sz w:val="22"/>
          <w:szCs w:val="22"/>
        </w:rPr>
        <w:t xml:space="preserve">NHS Greater Glasgow </w:t>
      </w:r>
      <w:r>
        <w:rPr>
          <w:rFonts w:ascii="Arial" w:hAnsi="Arial" w:cs="Arial"/>
          <w:sz w:val="22"/>
          <w:szCs w:val="22"/>
        </w:rPr>
        <w:t xml:space="preserve">&amp; </w:t>
      </w:r>
      <w:r w:rsidRPr="007E42CB">
        <w:rPr>
          <w:rFonts w:ascii="Arial" w:hAnsi="Arial" w:cs="Arial"/>
          <w:sz w:val="22"/>
          <w:szCs w:val="22"/>
        </w:rPr>
        <w:t xml:space="preserve">Clyde will undertake all reasonable effort to ensure acceptable standards of Resident On-call accommodation and catering. 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7E42CB">
        <w:rPr>
          <w:rFonts w:ascii="Arial" w:hAnsi="Arial" w:cs="Arial"/>
          <w:b/>
          <w:sz w:val="22"/>
          <w:szCs w:val="22"/>
        </w:rPr>
        <w:t xml:space="preserve">. </w:t>
      </w:r>
      <w:r w:rsidRPr="00755E26">
        <w:rPr>
          <w:rFonts w:ascii="Arial" w:hAnsi="Arial" w:cs="Arial"/>
          <w:b/>
          <w:sz w:val="22"/>
          <w:szCs w:val="22"/>
          <w:u w:val="single"/>
        </w:rPr>
        <w:t>Authorisation</w:t>
      </w:r>
    </w:p>
    <w:p w:rsidR="00196421" w:rsidRPr="007E42CB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Pr="007E42C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ssociate</w:t>
      </w:r>
      <w:r w:rsidRPr="007E42CB">
        <w:rPr>
          <w:rFonts w:ascii="Arial" w:hAnsi="Arial" w:cs="Arial"/>
          <w:sz w:val="22"/>
          <w:szCs w:val="22"/>
        </w:rPr>
        <w:t xml:space="preserve"> Medical Director </w:t>
      </w:r>
      <w:r>
        <w:rPr>
          <w:rFonts w:ascii="Arial" w:hAnsi="Arial" w:cs="Arial"/>
          <w:sz w:val="22"/>
          <w:szCs w:val="22"/>
        </w:rPr>
        <w:t xml:space="preserve">or General Manager </w:t>
      </w:r>
      <w:r w:rsidRPr="007E42CB">
        <w:rPr>
          <w:rFonts w:ascii="Arial" w:hAnsi="Arial" w:cs="Arial"/>
          <w:sz w:val="22"/>
          <w:szCs w:val="22"/>
        </w:rPr>
        <w:t xml:space="preserve">(or deputy appointed with authority under a scheme of delegation) will authorise Resident On-call in advance and the payment of the rate noted above. The </w:t>
      </w:r>
      <w:r>
        <w:rPr>
          <w:rFonts w:ascii="Arial" w:hAnsi="Arial" w:cs="Arial"/>
          <w:sz w:val="22"/>
          <w:szCs w:val="22"/>
        </w:rPr>
        <w:t xml:space="preserve">Associate </w:t>
      </w:r>
      <w:r w:rsidRPr="007E42CB">
        <w:rPr>
          <w:rFonts w:ascii="Arial" w:hAnsi="Arial" w:cs="Arial"/>
          <w:sz w:val="22"/>
          <w:szCs w:val="22"/>
        </w:rPr>
        <w:t xml:space="preserve">Medical Director </w:t>
      </w:r>
      <w:r>
        <w:rPr>
          <w:rFonts w:ascii="Arial" w:hAnsi="Arial" w:cs="Arial"/>
          <w:sz w:val="22"/>
          <w:szCs w:val="22"/>
        </w:rPr>
        <w:t xml:space="preserve">or General Manager </w:t>
      </w:r>
      <w:r w:rsidRPr="007E42CB">
        <w:rPr>
          <w:rFonts w:ascii="Arial" w:hAnsi="Arial" w:cs="Arial"/>
          <w:sz w:val="22"/>
          <w:szCs w:val="22"/>
        </w:rPr>
        <w:t xml:space="preserve">will require to be fully satisfied for the reasons for Consultant Resident On-call and that there is no safe alternative cost-effective arrangement available. 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5C15C0">
        <w:rPr>
          <w:rFonts w:ascii="Arial" w:hAnsi="Arial" w:cs="Arial"/>
          <w:b/>
          <w:sz w:val="22"/>
          <w:szCs w:val="22"/>
        </w:rPr>
        <w:t xml:space="preserve">. </w:t>
      </w:r>
      <w:r w:rsidRPr="00755E26">
        <w:rPr>
          <w:rFonts w:ascii="Arial" w:hAnsi="Arial" w:cs="Arial"/>
          <w:b/>
          <w:sz w:val="22"/>
          <w:szCs w:val="22"/>
          <w:u w:val="single"/>
        </w:rPr>
        <w:t>Claims</w:t>
      </w: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 w:rsidRPr="005C15C0">
        <w:rPr>
          <w:rFonts w:ascii="Arial" w:hAnsi="Arial" w:cs="Arial"/>
          <w:sz w:val="22"/>
          <w:szCs w:val="22"/>
        </w:rPr>
        <w:t>Clai</w:t>
      </w:r>
      <w:r>
        <w:rPr>
          <w:rFonts w:ascii="Arial" w:hAnsi="Arial" w:cs="Arial"/>
          <w:sz w:val="22"/>
          <w:szCs w:val="22"/>
        </w:rPr>
        <w:t xml:space="preserve">ms for work undertaken in accordance with this agreement will require to be submitted on a monthly basis using the attached form (Appendix 1). Claims must be </w:t>
      </w:r>
      <w:r>
        <w:rPr>
          <w:rFonts w:ascii="Arial" w:hAnsi="Arial" w:cs="Arial"/>
          <w:sz w:val="22"/>
          <w:szCs w:val="22"/>
        </w:rPr>
        <w:lastRenderedPageBreak/>
        <w:t xml:space="preserve">signed off by the authorising Medical Manager who will be </w:t>
      </w:r>
      <w:proofErr w:type="spellStart"/>
      <w:r>
        <w:rPr>
          <w:rFonts w:ascii="Arial" w:hAnsi="Arial" w:cs="Arial"/>
          <w:sz w:val="22"/>
          <w:szCs w:val="22"/>
        </w:rPr>
        <w:t>responsibly</w:t>
      </w:r>
      <w:proofErr w:type="spellEnd"/>
      <w:r>
        <w:rPr>
          <w:rFonts w:ascii="Arial" w:hAnsi="Arial" w:cs="Arial"/>
          <w:sz w:val="22"/>
          <w:szCs w:val="22"/>
        </w:rPr>
        <w:t xml:space="preserve"> for validating the claim.</w:t>
      </w:r>
    </w:p>
    <w:p w:rsidR="00196421" w:rsidRPr="005C15C0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5C15C0">
        <w:rPr>
          <w:rFonts w:ascii="Arial" w:hAnsi="Arial" w:cs="Arial"/>
          <w:b/>
          <w:sz w:val="22"/>
          <w:szCs w:val="22"/>
        </w:rPr>
        <w:t xml:space="preserve">. </w:t>
      </w:r>
      <w:r w:rsidRPr="00755E26">
        <w:rPr>
          <w:rFonts w:ascii="Arial" w:hAnsi="Arial" w:cs="Arial"/>
          <w:b/>
          <w:sz w:val="22"/>
          <w:szCs w:val="22"/>
          <w:u w:val="single"/>
        </w:rPr>
        <w:t>Review</w:t>
      </w:r>
    </w:p>
    <w:p w:rsidR="00196421" w:rsidRPr="005C15C0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 w:rsidRPr="005C15C0">
        <w:rPr>
          <w:rFonts w:ascii="Arial" w:hAnsi="Arial" w:cs="Arial"/>
          <w:sz w:val="22"/>
          <w:szCs w:val="22"/>
        </w:rPr>
        <w:t>This agreement will be subject to review</w:t>
      </w:r>
      <w:r>
        <w:rPr>
          <w:rFonts w:ascii="Arial" w:hAnsi="Arial" w:cs="Arial"/>
          <w:sz w:val="22"/>
          <w:szCs w:val="22"/>
        </w:rPr>
        <w:t xml:space="preserve"> by the Medical Staff Forum, twelve months from the date of its’ implementation. The agreement will cease to apply one month following the implementation of any nationally agreed policy.</w:t>
      </w:r>
    </w:p>
    <w:p w:rsidR="00196421" w:rsidRPr="005C15C0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  <w:r w:rsidRPr="005C15C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5C15C0">
        <w:rPr>
          <w:rFonts w:ascii="Arial" w:hAnsi="Arial" w:cs="Arial"/>
          <w:b/>
          <w:sz w:val="22"/>
          <w:szCs w:val="22"/>
        </w:rPr>
        <w:t xml:space="preserve">. </w:t>
      </w:r>
      <w:r w:rsidRPr="00755E26">
        <w:rPr>
          <w:rFonts w:ascii="Arial" w:hAnsi="Arial" w:cs="Arial"/>
          <w:b/>
          <w:sz w:val="22"/>
          <w:szCs w:val="22"/>
          <w:u w:val="single"/>
        </w:rPr>
        <w:t>Status of Agreement</w:t>
      </w:r>
    </w:p>
    <w:p w:rsidR="00196421" w:rsidRPr="005C15C0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 w:rsidRPr="005C15C0">
        <w:rPr>
          <w:rFonts w:ascii="Arial" w:hAnsi="Arial" w:cs="Arial"/>
          <w:sz w:val="22"/>
          <w:szCs w:val="22"/>
        </w:rPr>
        <w:t>This agreement</w:t>
      </w:r>
      <w:r>
        <w:rPr>
          <w:rFonts w:ascii="Arial" w:hAnsi="Arial" w:cs="Arial"/>
          <w:sz w:val="22"/>
          <w:szCs w:val="22"/>
        </w:rPr>
        <w:t xml:space="preserve"> has been negotiated between NHSGG &amp; Clyde and the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LNC</w:t>
        </w:r>
      </w:smartTag>
      <w:r>
        <w:rPr>
          <w:rFonts w:ascii="Arial" w:hAnsi="Arial" w:cs="Arial"/>
          <w:sz w:val="22"/>
          <w:szCs w:val="22"/>
        </w:rPr>
        <w:t xml:space="preserve"> Medical Staff Forum and formally approved at the meeting on &lt;&lt;insert date&gt;&gt;. The agreement will be implemented from that date.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Signed:………………………………………………. (on behalf of NHSGG&amp;C)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Signed:………………………………………………. (on behalf of the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LNC</w:t>
        </w:r>
      </w:smartTag>
      <w:r>
        <w:rPr>
          <w:rFonts w:ascii="Arial" w:hAnsi="Arial" w:cs="Arial"/>
          <w:sz w:val="22"/>
          <w:szCs w:val="22"/>
        </w:rPr>
        <w:t xml:space="preserve"> Medical Staff Forum)</w:t>
      </w:r>
    </w:p>
    <w:p w:rsidR="00196421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Date:………………………………………………….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96421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0C4992" w:rsidRDefault="00196421" w:rsidP="00F33FB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0C4992">
        <w:rPr>
          <w:rFonts w:ascii="Arial" w:hAnsi="Arial" w:cs="Arial"/>
          <w:sz w:val="20"/>
          <w:szCs w:val="20"/>
        </w:rPr>
        <w:lastRenderedPageBreak/>
        <w:t>Appendix 1</w:t>
      </w:r>
    </w:p>
    <w:p w:rsidR="00196421" w:rsidRPr="000C4992" w:rsidRDefault="00196421" w:rsidP="00F33FB6">
      <w:pPr>
        <w:jc w:val="center"/>
        <w:rPr>
          <w:rFonts w:ascii="Arial" w:hAnsi="Arial" w:cs="Arial"/>
        </w:rPr>
      </w:pPr>
    </w:p>
    <w:p w:rsidR="00196421" w:rsidRDefault="00196421" w:rsidP="00F33FB6">
      <w:pPr>
        <w:jc w:val="center"/>
        <w:rPr>
          <w:rFonts w:ascii="Arial" w:hAnsi="Arial" w:cs="Arial"/>
          <w:b/>
          <w:u w:val="single"/>
        </w:rPr>
      </w:pPr>
    </w:p>
    <w:p w:rsidR="00196421" w:rsidRDefault="00196421" w:rsidP="00F33FB6">
      <w:pPr>
        <w:jc w:val="center"/>
        <w:rPr>
          <w:rFonts w:ascii="Arial" w:hAnsi="Arial" w:cs="Arial"/>
          <w:b/>
          <w:u w:val="single"/>
        </w:rPr>
      </w:pPr>
      <w:r w:rsidRPr="00CE0E0C">
        <w:rPr>
          <w:rFonts w:ascii="Arial" w:hAnsi="Arial" w:cs="Arial"/>
          <w:b/>
          <w:u w:val="single"/>
        </w:rPr>
        <w:t xml:space="preserve">Consultant Resident on-call claim form </w:t>
      </w:r>
    </w:p>
    <w:p w:rsidR="00196421" w:rsidRDefault="00196421" w:rsidP="00F33FB6">
      <w:pPr>
        <w:jc w:val="center"/>
        <w:rPr>
          <w:rFonts w:ascii="Arial" w:hAnsi="Arial" w:cs="Arial"/>
          <w:b/>
          <w:u w:val="single"/>
        </w:rPr>
      </w:pPr>
    </w:p>
    <w:p w:rsidR="00196421" w:rsidRDefault="00196421" w:rsidP="00F33FB6">
      <w:pPr>
        <w:jc w:val="center"/>
        <w:rPr>
          <w:rFonts w:ascii="Arial" w:hAnsi="Arial" w:cs="Arial"/>
          <w:b/>
          <w:u w:val="single"/>
        </w:rPr>
      </w:pPr>
    </w:p>
    <w:p w:rsidR="00196421" w:rsidRDefault="00196421" w:rsidP="00F33FB6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>Hospital: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>Speciality: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 xml:space="preserve">Date of On Call Cover: 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 xml:space="preserve">Number of Hours worked: 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96421" w:rsidRPr="00EC56A3">
        <w:tc>
          <w:tcPr>
            <w:tcW w:w="4261" w:type="dxa"/>
          </w:tcPr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56A3">
              <w:rPr>
                <w:rFonts w:ascii="Arial" w:hAnsi="Arial" w:cs="Arial"/>
                <w:b/>
                <w:sz w:val="22"/>
                <w:szCs w:val="22"/>
              </w:rPr>
              <w:t xml:space="preserve">Reason why Consultant </w:t>
            </w:r>
            <w:r>
              <w:rPr>
                <w:rFonts w:ascii="Arial" w:hAnsi="Arial" w:cs="Arial"/>
                <w:b/>
                <w:sz w:val="22"/>
                <w:szCs w:val="22"/>
              </w:rPr>
              <w:t>was</w:t>
            </w:r>
            <w:r w:rsidRPr="00EC56A3">
              <w:rPr>
                <w:rFonts w:ascii="Arial" w:hAnsi="Arial" w:cs="Arial"/>
                <w:b/>
                <w:sz w:val="22"/>
                <w:szCs w:val="22"/>
              </w:rPr>
              <w:t xml:space="preserve"> required to be Resident On- call </w:t>
            </w: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</w:tcPr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96421" w:rsidRPr="00EC56A3" w:rsidRDefault="00196421" w:rsidP="002052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196421" w:rsidRPr="00EC56A3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  <w:r w:rsidRPr="00EC56A3">
        <w:rPr>
          <w:rFonts w:ascii="Arial" w:hAnsi="Arial" w:cs="Arial"/>
          <w:sz w:val="22"/>
          <w:szCs w:val="22"/>
        </w:rPr>
        <w:t>I certify that in making the above claim that the hours worked are additional to my basic Contract of employment:</w:t>
      </w: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  <w:r w:rsidRPr="00EC56A3">
        <w:rPr>
          <w:rFonts w:ascii="Arial" w:hAnsi="Arial" w:cs="Arial"/>
          <w:b/>
          <w:sz w:val="22"/>
          <w:szCs w:val="22"/>
        </w:rPr>
        <w:t>SIGNATURE:</w:t>
      </w:r>
      <w:r w:rsidRPr="00EC56A3">
        <w:rPr>
          <w:rFonts w:ascii="Arial" w:hAnsi="Arial" w:cs="Arial"/>
          <w:sz w:val="22"/>
          <w:szCs w:val="22"/>
        </w:rPr>
        <w:t xml:space="preserve">…………………………..             </w:t>
      </w:r>
      <w:r w:rsidRPr="00EC56A3">
        <w:rPr>
          <w:rFonts w:ascii="Arial" w:hAnsi="Arial" w:cs="Arial"/>
          <w:b/>
          <w:sz w:val="22"/>
          <w:szCs w:val="22"/>
        </w:rPr>
        <w:t>DATE:</w:t>
      </w:r>
      <w:r w:rsidRPr="00EC56A3">
        <w:rPr>
          <w:rFonts w:ascii="Arial" w:hAnsi="Arial" w:cs="Arial"/>
          <w:sz w:val="22"/>
          <w:szCs w:val="22"/>
        </w:rPr>
        <w:t>……………………….</w:t>
      </w: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  <w:u w:val="single"/>
        </w:rPr>
      </w:pPr>
      <w:r w:rsidRPr="00EC56A3">
        <w:rPr>
          <w:rFonts w:ascii="Arial" w:hAnsi="Arial" w:cs="Arial"/>
          <w:b/>
          <w:sz w:val="22"/>
          <w:szCs w:val="22"/>
          <w:u w:val="single"/>
        </w:rPr>
        <w:t>AUTHORISATION</w:t>
      </w: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  <w:r w:rsidRPr="00EC56A3">
        <w:rPr>
          <w:rFonts w:ascii="Arial" w:hAnsi="Arial" w:cs="Arial"/>
          <w:b/>
          <w:sz w:val="22"/>
          <w:szCs w:val="22"/>
        </w:rPr>
        <w:t xml:space="preserve">Associate Medical Director </w:t>
      </w:r>
      <w:r>
        <w:rPr>
          <w:rFonts w:ascii="Arial" w:hAnsi="Arial" w:cs="Arial"/>
          <w:b/>
          <w:sz w:val="22"/>
          <w:szCs w:val="22"/>
        </w:rPr>
        <w:t>/ General Manager</w:t>
      </w:r>
      <w:r w:rsidRPr="00EC56A3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>…………………….</w:t>
      </w:r>
      <w:r w:rsidRPr="00EC56A3">
        <w:rPr>
          <w:rFonts w:ascii="Arial" w:hAnsi="Arial" w:cs="Arial"/>
          <w:b/>
          <w:sz w:val="22"/>
          <w:szCs w:val="22"/>
        </w:rPr>
        <w:t>..</w:t>
      </w:r>
    </w:p>
    <w:p w:rsidR="00196421" w:rsidRPr="001D5A37" w:rsidRDefault="00196421" w:rsidP="00F33FB6">
      <w:pPr>
        <w:rPr>
          <w:rFonts w:ascii="Arial" w:hAnsi="Arial" w:cs="Arial"/>
          <w:b/>
          <w:sz w:val="22"/>
          <w:szCs w:val="22"/>
        </w:rPr>
      </w:pPr>
      <w:r w:rsidRPr="001D5A37">
        <w:rPr>
          <w:rFonts w:ascii="Arial" w:hAnsi="Arial" w:cs="Arial"/>
          <w:b/>
          <w:sz w:val="22"/>
          <w:szCs w:val="22"/>
        </w:rPr>
        <w:t>(or deputy appointed with authority under a scheme of delegation)</w:t>
      </w: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  <w:r w:rsidRPr="00EC56A3">
        <w:rPr>
          <w:rFonts w:ascii="Arial" w:hAnsi="Arial" w:cs="Arial"/>
          <w:b/>
          <w:sz w:val="22"/>
          <w:szCs w:val="22"/>
        </w:rPr>
        <w:t xml:space="preserve">Date … ………………… </w:t>
      </w: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b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  <w:r w:rsidRPr="00EC56A3">
        <w:rPr>
          <w:rFonts w:ascii="Arial" w:hAnsi="Arial" w:cs="Arial"/>
          <w:sz w:val="22"/>
          <w:szCs w:val="22"/>
        </w:rPr>
        <w:t xml:space="preserve">     </w:t>
      </w: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  <w:r w:rsidRPr="00EC56A3">
        <w:rPr>
          <w:rFonts w:ascii="Arial" w:hAnsi="Arial" w:cs="Arial"/>
          <w:sz w:val="22"/>
          <w:szCs w:val="22"/>
        </w:rPr>
        <w:t xml:space="preserve">  </w:t>
      </w: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Pr="00EC56A3" w:rsidRDefault="00196421" w:rsidP="00F33FB6">
      <w:pPr>
        <w:rPr>
          <w:rFonts w:ascii="Arial" w:hAnsi="Arial" w:cs="Arial"/>
          <w:sz w:val="22"/>
          <w:szCs w:val="22"/>
        </w:rPr>
      </w:pPr>
    </w:p>
    <w:p w:rsidR="00196421" w:rsidRDefault="00196421" w:rsidP="00F33FB6"/>
    <w:p w:rsidR="00196421" w:rsidRDefault="00196421"/>
    <w:sectPr w:rsidR="00196421" w:rsidSect="0019642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21" w:rsidRDefault="00196421">
      <w:r>
        <w:separator/>
      </w:r>
    </w:p>
  </w:endnote>
  <w:endnote w:type="continuationSeparator" w:id="0">
    <w:p w:rsidR="00196421" w:rsidRDefault="0019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421" w:rsidRPr="006537DE" w:rsidRDefault="00196421" w:rsidP="002052BF">
    <w:pPr>
      <w:pStyle w:val="Footer"/>
      <w:rPr>
        <w:rFonts w:ascii="Arial" w:hAnsi="Arial" w:cs="Arial"/>
        <w:sz w:val="20"/>
        <w:szCs w:val="20"/>
      </w:rPr>
    </w:pPr>
    <w:r w:rsidRPr="006537DE">
      <w:rPr>
        <w:rFonts w:ascii="Arial" w:hAnsi="Arial" w:cs="Arial"/>
        <w:sz w:val="20"/>
        <w:szCs w:val="20"/>
      </w:rPr>
      <w:t xml:space="preserve">NHSGG&amp;C Consultant Resident On-call </w:t>
    </w:r>
    <w:proofErr w:type="gramStart"/>
    <w:r>
      <w:rPr>
        <w:rFonts w:ascii="Arial" w:hAnsi="Arial" w:cs="Arial"/>
        <w:sz w:val="20"/>
        <w:szCs w:val="20"/>
      </w:rPr>
      <w:t>P</w:t>
    </w:r>
    <w:r w:rsidRPr="006537DE">
      <w:rPr>
        <w:rFonts w:ascii="Arial" w:hAnsi="Arial" w:cs="Arial"/>
        <w:sz w:val="20"/>
        <w:szCs w:val="20"/>
      </w:rPr>
      <w:t xml:space="preserve">olicy </w:t>
    </w:r>
    <w:r>
      <w:rPr>
        <w:rFonts w:ascii="Arial" w:hAnsi="Arial" w:cs="Arial"/>
        <w:sz w:val="20"/>
        <w:szCs w:val="20"/>
      </w:rPr>
      <w:t xml:space="preserve"> –</w:t>
    </w:r>
    <w:proofErr w:type="gramEnd"/>
    <w:r>
      <w:rPr>
        <w:rFonts w:ascii="Arial" w:hAnsi="Arial" w:cs="Arial"/>
        <w:sz w:val="20"/>
        <w:szCs w:val="20"/>
      </w:rPr>
      <w:t xml:space="preserve">  Finalised Version</w:t>
    </w:r>
  </w:p>
  <w:p w:rsidR="00196421" w:rsidRDefault="00196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21" w:rsidRDefault="00196421">
      <w:r>
        <w:separator/>
      </w:r>
    </w:p>
  </w:footnote>
  <w:footnote w:type="continuationSeparator" w:id="0">
    <w:p w:rsidR="00196421" w:rsidRDefault="0019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B6"/>
    <w:rsid w:val="00015AA8"/>
    <w:rsid w:val="000C4992"/>
    <w:rsid w:val="0016779D"/>
    <w:rsid w:val="00196421"/>
    <w:rsid w:val="001D5A37"/>
    <w:rsid w:val="002052BF"/>
    <w:rsid w:val="004066B3"/>
    <w:rsid w:val="005C15C0"/>
    <w:rsid w:val="005F7072"/>
    <w:rsid w:val="006537DE"/>
    <w:rsid w:val="00730326"/>
    <w:rsid w:val="00755E26"/>
    <w:rsid w:val="007D1D4F"/>
    <w:rsid w:val="007E42CB"/>
    <w:rsid w:val="00824A61"/>
    <w:rsid w:val="0085065F"/>
    <w:rsid w:val="00BB1945"/>
    <w:rsid w:val="00BB2196"/>
    <w:rsid w:val="00CE0E0C"/>
    <w:rsid w:val="00D05ABE"/>
    <w:rsid w:val="00DF7A06"/>
    <w:rsid w:val="00E00990"/>
    <w:rsid w:val="00E6434D"/>
    <w:rsid w:val="00EC56A3"/>
    <w:rsid w:val="00F33FB6"/>
    <w:rsid w:val="00FA1E94"/>
    <w:rsid w:val="00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61D0924-9CB7-4270-A000-835F903F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F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EB8"/>
    <w:rPr>
      <w:sz w:val="24"/>
      <w:szCs w:val="24"/>
    </w:rPr>
  </w:style>
  <w:style w:type="table" w:styleId="TableGrid">
    <w:name w:val="Table Grid"/>
    <w:basedOn w:val="TableNormal"/>
    <w:uiPriority w:val="59"/>
    <w:rsid w:val="00F3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F33F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3F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E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3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EB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33FB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B8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5F70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V3</vt:lpstr>
    </vt:vector>
  </TitlesOfParts>
  <Company>NHSGGC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V3</dc:title>
  <dc:subject/>
  <dc:creator>dicksse530</dc:creator>
  <cp:keywords/>
  <dc:description/>
  <cp:lastModifiedBy>Gill, Sukhwinder</cp:lastModifiedBy>
  <cp:revision>2</cp:revision>
  <dcterms:created xsi:type="dcterms:W3CDTF">2023-10-04T08:05:00Z</dcterms:created>
  <dcterms:modified xsi:type="dcterms:W3CDTF">2023-10-04T08:05:00Z</dcterms:modified>
</cp:coreProperties>
</file>