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91851" w14:textId="1FFC1B8D" w:rsidR="00E2270A" w:rsidRDefault="00E2270A" w:rsidP="00E2270A">
      <w:pPr>
        <w:rPr>
          <w:b/>
          <w:sz w:val="28"/>
        </w:rPr>
      </w:pPr>
    </w:p>
    <w:p w14:paraId="7DEA678E" w14:textId="3A6AE3D2" w:rsidR="00E2270A" w:rsidRDefault="00E2270A" w:rsidP="00E2270A">
      <w:pPr>
        <w:jc w:val="center"/>
        <w:rPr>
          <w:b/>
          <w:sz w:val="28"/>
        </w:rPr>
      </w:pPr>
      <w:r>
        <w:rPr>
          <w:b/>
          <w:sz w:val="28"/>
        </w:rPr>
        <w:t xml:space="preserve">NHS GREATER GLASGOW &amp; CLYDE </w:t>
      </w:r>
    </w:p>
    <w:p w14:paraId="1DCB7E7D" w14:textId="77777777" w:rsidR="00E0272D" w:rsidRDefault="00E0272D" w:rsidP="00E2270A">
      <w:pPr>
        <w:jc w:val="center"/>
        <w:rPr>
          <w:b/>
          <w:sz w:val="28"/>
        </w:rPr>
      </w:pPr>
    </w:p>
    <w:p w14:paraId="4C3578DF" w14:textId="73DF8128" w:rsidR="00E2270A" w:rsidRDefault="00E2270A" w:rsidP="00E2270A">
      <w:pPr>
        <w:jc w:val="center"/>
        <w:rPr>
          <w:b/>
          <w:sz w:val="28"/>
        </w:rPr>
      </w:pPr>
      <w:r>
        <w:rPr>
          <w:b/>
          <w:sz w:val="28"/>
        </w:rPr>
        <w:t xml:space="preserve">Minutes of Meeting </w:t>
      </w:r>
      <w:r w:rsidR="009F7064">
        <w:rPr>
          <w:b/>
          <w:sz w:val="28"/>
        </w:rPr>
        <w:t xml:space="preserve">of the </w:t>
      </w:r>
    </w:p>
    <w:p w14:paraId="606AC7F3" w14:textId="27CDA01D" w:rsidR="009F7064" w:rsidRDefault="009F7064" w:rsidP="00E2270A">
      <w:pPr>
        <w:tabs>
          <w:tab w:val="center" w:pos="5430"/>
          <w:tab w:val="left" w:pos="8620"/>
        </w:tabs>
        <w:rPr>
          <w:b/>
          <w:sz w:val="28"/>
        </w:rPr>
      </w:pPr>
      <w:r>
        <w:rPr>
          <w:b/>
          <w:sz w:val="28"/>
        </w:rPr>
        <w:tab/>
        <w:t xml:space="preserve">Area Partnership Forum </w:t>
      </w:r>
    </w:p>
    <w:p w14:paraId="311C8FFE" w14:textId="3F3D6225" w:rsidR="00E2270A" w:rsidRDefault="00263DBB" w:rsidP="009F7064">
      <w:pPr>
        <w:tabs>
          <w:tab w:val="center" w:pos="5430"/>
          <w:tab w:val="left" w:pos="8620"/>
        </w:tabs>
        <w:jc w:val="center"/>
        <w:rPr>
          <w:b/>
          <w:sz w:val="28"/>
        </w:rPr>
      </w:pPr>
      <w:r>
        <w:rPr>
          <w:b/>
          <w:sz w:val="28"/>
        </w:rPr>
        <w:t xml:space="preserve">Boardroom, JBR House and </w:t>
      </w:r>
      <w:r w:rsidR="009F7064">
        <w:rPr>
          <w:b/>
          <w:sz w:val="28"/>
        </w:rPr>
        <w:t>via Microsoft Teams on</w:t>
      </w:r>
    </w:p>
    <w:p w14:paraId="72220A3E" w14:textId="2C02C158" w:rsidR="000F36DE" w:rsidRDefault="000F36DE" w:rsidP="000F36DE">
      <w:pPr>
        <w:tabs>
          <w:tab w:val="center" w:pos="5430"/>
          <w:tab w:val="left" w:pos="8620"/>
        </w:tabs>
        <w:jc w:val="center"/>
        <w:rPr>
          <w:b/>
          <w:sz w:val="28"/>
        </w:rPr>
      </w:pPr>
      <w:r>
        <w:rPr>
          <w:b/>
          <w:sz w:val="28"/>
        </w:rPr>
        <w:t>Wednesday</w:t>
      </w:r>
      <w:r w:rsidR="00610E50">
        <w:rPr>
          <w:b/>
          <w:sz w:val="28"/>
        </w:rPr>
        <w:t xml:space="preserve"> </w:t>
      </w:r>
      <w:r w:rsidR="00EA5160">
        <w:rPr>
          <w:b/>
          <w:sz w:val="28"/>
        </w:rPr>
        <w:t>19</w:t>
      </w:r>
      <w:r w:rsidR="00EA5160" w:rsidRPr="00EA5160">
        <w:rPr>
          <w:b/>
          <w:sz w:val="28"/>
          <w:vertAlign w:val="superscript"/>
        </w:rPr>
        <w:t>th</w:t>
      </w:r>
      <w:r w:rsidR="00EA5160">
        <w:rPr>
          <w:b/>
          <w:sz w:val="28"/>
        </w:rPr>
        <w:t xml:space="preserve"> March 2025, 9.30am</w:t>
      </w:r>
    </w:p>
    <w:p w14:paraId="1EEFD008" w14:textId="77777777" w:rsidR="000F36DE" w:rsidRPr="00F24DB4" w:rsidRDefault="000F36DE" w:rsidP="000F36DE">
      <w:pPr>
        <w:pStyle w:val="Default"/>
        <w:rPr>
          <w:sz w:val="28"/>
          <w:szCs w:val="28"/>
        </w:rPr>
      </w:pPr>
    </w:p>
    <w:p w14:paraId="710C7EC5" w14:textId="512BA28F" w:rsidR="000F36DE" w:rsidRPr="00F24DB4" w:rsidRDefault="000F36DE" w:rsidP="000F36DE">
      <w:pPr>
        <w:jc w:val="center"/>
        <w:rPr>
          <w:b/>
          <w:bCs/>
          <w:sz w:val="28"/>
          <w:szCs w:val="28"/>
        </w:rPr>
      </w:pPr>
      <w:r w:rsidRPr="00F24DB4">
        <w:rPr>
          <w:b/>
          <w:bCs/>
          <w:sz w:val="28"/>
          <w:szCs w:val="28"/>
        </w:rPr>
        <w:t xml:space="preserve">CHAIR: </w:t>
      </w:r>
      <w:r w:rsidR="00EA5160">
        <w:rPr>
          <w:b/>
          <w:bCs/>
          <w:sz w:val="28"/>
          <w:szCs w:val="28"/>
        </w:rPr>
        <w:t xml:space="preserve">Professor Jann Gardner </w:t>
      </w:r>
    </w:p>
    <w:p w14:paraId="7DE38223" w14:textId="77777777" w:rsidR="009F7064" w:rsidRDefault="009F7064" w:rsidP="00E2270A">
      <w:pPr>
        <w:jc w:val="center"/>
        <w:rPr>
          <w:b/>
          <w:sz w:val="28"/>
        </w:rPr>
      </w:pPr>
    </w:p>
    <w:p w14:paraId="1C046656" w14:textId="337D8447" w:rsidR="009F7064" w:rsidRDefault="009F7064" w:rsidP="00E2270A">
      <w:pPr>
        <w:jc w:val="center"/>
        <w:rPr>
          <w:b/>
          <w:sz w:val="28"/>
        </w:rPr>
      </w:pPr>
      <w:r>
        <w:rPr>
          <w:b/>
          <w:sz w:val="28"/>
        </w:rPr>
        <w:t>(Sederunt at the end of Minute)</w:t>
      </w:r>
    </w:p>
    <w:p w14:paraId="18187919" w14:textId="77777777" w:rsidR="00E2270A" w:rsidRDefault="00E2270A">
      <w:pPr>
        <w:rPr>
          <w:b/>
          <w:sz w:val="28"/>
        </w:rPr>
      </w:pPr>
    </w:p>
    <w:tbl>
      <w:tblPr>
        <w:tblW w:w="1074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
        <w:gridCol w:w="624"/>
        <w:gridCol w:w="7881"/>
        <w:gridCol w:w="284"/>
        <w:gridCol w:w="1255"/>
      </w:tblGrid>
      <w:tr w:rsidR="006F6E01" w:rsidRPr="00AE1989" w14:paraId="5A67A691" w14:textId="77777777" w:rsidTr="000864CB">
        <w:trPr>
          <w:trHeight w:val="321"/>
        </w:trPr>
        <w:tc>
          <w:tcPr>
            <w:tcW w:w="697" w:type="dxa"/>
          </w:tcPr>
          <w:p w14:paraId="08722CC5" w14:textId="77777777" w:rsidR="006F6E01" w:rsidRPr="00AE1989" w:rsidRDefault="006F6E01" w:rsidP="00A3657D">
            <w:pPr>
              <w:pStyle w:val="TableParagraph"/>
              <w:jc w:val="both"/>
              <w:rPr>
                <w:sz w:val="28"/>
                <w:szCs w:val="28"/>
              </w:rPr>
            </w:pPr>
          </w:p>
        </w:tc>
        <w:tc>
          <w:tcPr>
            <w:tcW w:w="8505" w:type="dxa"/>
            <w:gridSpan w:val="2"/>
          </w:tcPr>
          <w:p w14:paraId="1F2C3E8F" w14:textId="77777777" w:rsidR="006F6E01" w:rsidRPr="00AE1989" w:rsidRDefault="006F6E01">
            <w:pPr>
              <w:pStyle w:val="TableParagraph"/>
              <w:rPr>
                <w:sz w:val="28"/>
                <w:szCs w:val="28"/>
              </w:rPr>
            </w:pPr>
          </w:p>
        </w:tc>
        <w:tc>
          <w:tcPr>
            <w:tcW w:w="284" w:type="dxa"/>
          </w:tcPr>
          <w:p w14:paraId="7F68C83D" w14:textId="77777777" w:rsidR="006F6E01" w:rsidRPr="00AE1989" w:rsidRDefault="006F6E01">
            <w:pPr>
              <w:pStyle w:val="TableParagraph"/>
              <w:rPr>
                <w:sz w:val="28"/>
                <w:szCs w:val="28"/>
              </w:rPr>
            </w:pPr>
          </w:p>
        </w:tc>
        <w:tc>
          <w:tcPr>
            <w:tcW w:w="1255" w:type="dxa"/>
          </w:tcPr>
          <w:p w14:paraId="7DD70F4F" w14:textId="347C5E60" w:rsidR="00D743BA" w:rsidRPr="00AE1989" w:rsidRDefault="00E560FA" w:rsidP="00D743BA">
            <w:pPr>
              <w:pStyle w:val="TableParagraph"/>
              <w:spacing w:line="301" w:lineRule="exact"/>
              <w:ind w:left="107"/>
              <w:jc w:val="center"/>
              <w:rPr>
                <w:b/>
                <w:sz w:val="28"/>
                <w:szCs w:val="28"/>
              </w:rPr>
            </w:pPr>
            <w:r w:rsidRPr="00AE1989">
              <w:rPr>
                <w:b/>
                <w:sz w:val="28"/>
                <w:szCs w:val="28"/>
              </w:rPr>
              <w:t>ACTION</w:t>
            </w:r>
          </w:p>
          <w:p w14:paraId="71D6D99F" w14:textId="3E734449" w:rsidR="006F6E01" w:rsidRPr="00AE1989" w:rsidRDefault="00E560FA" w:rsidP="00D743BA">
            <w:pPr>
              <w:pStyle w:val="TableParagraph"/>
              <w:spacing w:line="301" w:lineRule="exact"/>
              <w:ind w:left="107"/>
              <w:jc w:val="center"/>
              <w:rPr>
                <w:b/>
                <w:sz w:val="28"/>
                <w:szCs w:val="28"/>
              </w:rPr>
            </w:pPr>
            <w:r w:rsidRPr="00AE1989">
              <w:rPr>
                <w:b/>
                <w:sz w:val="28"/>
                <w:szCs w:val="28"/>
              </w:rPr>
              <w:t>BY</w:t>
            </w:r>
          </w:p>
        </w:tc>
      </w:tr>
      <w:tr w:rsidR="006F6E01" w:rsidRPr="00AE1989" w14:paraId="38261FFB" w14:textId="77777777" w:rsidTr="000864CB">
        <w:trPr>
          <w:trHeight w:val="275"/>
        </w:trPr>
        <w:tc>
          <w:tcPr>
            <w:tcW w:w="697" w:type="dxa"/>
          </w:tcPr>
          <w:p w14:paraId="556DE19D" w14:textId="77777777" w:rsidR="006F6E01" w:rsidRPr="00AE1989" w:rsidRDefault="006F6E01" w:rsidP="00A3657D">
            <w:pPr>
              <w:pStyle w:val="TableParagraph"/>
              <w:jc w:val="both"/>
              <w:rPr>
                <w:sz w:val="28"/>
                <w:szCs w:val="28"/>
              </w:rPr>
            </w:pPr>
          </w:p>
        </w:tc>
        <w:tc>
          <w:tcPr>
            <w:tcW w:w="8505" w:type="dxa"/>
            <w:gridSpan w:val="2"/>
          </w:tcPr>
          <w:p w14:paraId="7375352D" w14:textId="77777777" w:rsidR="006F6E01" w:rsidRPr="00AE1989" w:rsidRDefault="006F6E01">
            <w:pPr>
              <w:pStyle w:val="TableParagraph"/>
              <w:rPr>
                <w:sz w:val="28"/>
                <w:szCs w:val="28"/>
              </w:rPr>
            </w:pPr>
          </w:p>
        </w:tc>
        <w:tc>
          <w:tcPr>
            <w:tcW w:w="284" w:type="dxa"/>
          </w:tcPr>
          <w:p w14:paraId="7285E3D3" w14:textId="77777777" w:rsidR="006F6E01" w:rsidRPr="00AE1989" w:rsidRDefault="006F6E01">
            <w:pPr>
              <w:pStyle w:val="TableParagraph"/>
              <w:rPr>
                <w:sz w:val="28"/>
                <w:szCs w:val="28"/>
              </w:rPr>
            </w:pPr>
          </w:p>
        </w:tc>
        <w:tc>
          <w:tcPr>
            <w:tcW w:w="1255" w:type="dxa"/>
          </w:tcPr>
          <w:p w14:paraId="158205D3" w14:textId="77777777" w:rsidR="006F6E01" w:rsidRPr="00AE1989" w:rsidRDefault="006F6E01">
            <w:pPr>
              <w:pStyle w:val="TableParagraph"/>
              <w:rPr>
                <w:b/>
                <w:sz w:val="28"/>
                <w:szCs w:val="28"/>
              </w:rPr>
            </w:pPr>
          </w:p>
        </w:tc>
      </w:tr>
      <w:tr w:rsidR="006F6E01" w:rsidRPr="00AE1989" w14:paraId="3B1DBC7C" w14:textId="77777777" w:rsidTr="000864CB">
        <w:trPr>
          <w:trHeight w:val="321"/>
        </w:trPr>
        <w:tc>
          <w:tcPr>
            <w:tcW w:w="697" w:type="dxa"/>
          </w:tcPr>
          <w:p w14:paraId="29A5C018" w14:textId="77777777" w:rsidR="006F6E01" w:rsidRPr="00AE1989" w:rsidRDefault="00E560FA" w:rsidP="00A3657D">
            <w:pPr>
              <w:pStyle w:val="TableParagraph"/>
              <w:spacing w:line="301" w:lineRule="exact"/>
              <w:ind w:left="107"/>
              <w:jc w:val="both"/>
              <w:rPr>
                <w:b/>
                <w:sz w:val="28"/>
                <w:szCs w:val="28"/>
              </w:rPr>
            </w:pPr>
            <w:r w:rsidRPr="00AE1989">
              <w:rPr>
                <w:b/>
                <w:sz w:val="28"/>
                <w:szCs w:val="28"/>
              </w:rPr>
              <w:t>1.</w:t>
            </w:r>
          </w:p>
        </w:tc>
        <w:tc>
          <w:tcPr>
            <w:tcW w:w="8505" w:type="dxa"/>
            <w:gridSpan w:val="2"/>
          </w:tcPr>
          <w:p w14:paraId="345895E5" w14:textId="77777777" w:rsidR="00573566" w:rsidRDefault="00E10D38" w:rsidP="00573566">
            <w:pPr>
              <w:pStyle w:val="TableParagraph"/>
              <w:spacing w:line="301" w:lineRule="exact"/>
              <w:ind w:left="107"/>
              <w:rPr>
                <w:b/>
                <w:sz w:val="28"/>
                <w:szCs w:val="28"/>
              </w:rPr>
            </w:pPr>
            <w:r w:rsidRPr="00AE1989">
              <w:rPr>
                <w:b/>
                <w:sz w:val="28"/>
                <w:szCs w:val="28"/>
              </w:rPr>
              <w:t xml:space="preserve">Welcome &amp; Apologies </w:t>
            </w:r>
          </w:p>
          <w:p w14:paraId="56C71F60" w14:textId="7ABB22ED" w:rsidR="00BD4D9E" w:rsidRPr="00AE1989" w:rsidRDefault="00BD4D9E" w:rsidP="00573566">
            <w:pPr>
              <w:pStyle w:val="TableParagraph"/>
              <w:spacing w:line="301" w:lineRule="exact"/>
              <w:ind w:left="107"/>
              <w:rPr>
                <w:b/>
                <w:sz w:val="28"/>
                <w:szCs w:val="28"/>
              </w:rPr>
            </w:pPr>
          </w:p>
        </w:tc>
        <w:tc>
          <w:tcPr>
            <w:tcW w:w="284" w:type="dxa"/>
          </w:tcPr>
          <w:p w14:paraId="300B8ABB" w14:textId="77777777" w:rsidR="006F6E01" w:rsidRPr="00AE1989" w:rsidRDefault="006F6E01">
            <w:pPr>
              <w:pStyle w:val="TableParagraph"/>
              <w:rPr>
                <w:sz w:val="28"/>
                <w:szCs w:val="28"/>
              </w:rPr>
            </w:pPr>
          </w:p>
        </w:tc>
        <w:tc>
          <w:tcPr>
            <w:tcW w:w="1255" w:type="dxa"/>
          </w:tcPr>
          <w:p w14:paraId="45D5EE24" w14:textId="77777777" w:rsidR="006F6E01" w:rsidRPr="00AE1989" w:rsidRDefault="006F6E01">
            <w:pPr>
              <w:pStyle w:val="TableParagraph"/>
              <w:rPr>
                <w:b/>
                <w:sz w:val="28"/>
                <w:szCs w:val="28"/>
              </w:rPr>
            </w:pPr>
          </w:p>
        </w:tc>
      </w:tr>
      <w:tr w:rsidR="006F6E01" w:rsidRPr="00AE1989" w14:paraId="28BB2B29" w14:textId="77777777" w:rsidTr="000864CB">
        <w:trPr>
          <w:trHeight w:val="1105"/>
        </w:trPr>
        <w:tc>
          <w:tcPr>
            <w:tcW w:w="697" w:type="dxa"/>
          </w:tcPr>
          <w:p w14:paraId="6C981333" w14:textId="1D9BCF41" w:rsidR="006F6E01" w:rsidRPr="00AE1989" w:rsidRDefault="006F6E01" w:rsidP="00A3657D">
            <w:pPr>
              <w:pStyle w:val="TableParagraph"/>
              <w:jc w:val="both"/>
              <w:rPr>
                <w:sz w:val="28"/>
                <w:szCs w:val="28"/>
              </w:rPr>
            </w:pPr>
          </w:p>
        </w:tc>
        <w:tc>
          <w:tcPr>
            <w:tcW w:w="8505" w:type="dxa"/>
            <w:gridSpan w:val="2"/>
          </w:tcPr>
          <w:p w14:paraId="518BB4C2" w14:textId="397D7606" w:rsidR="001C362A" w:rsidRPr="001C362A" w:rsidRDefault="001C362A" w:rsidP="001C362A">
            <w:pPr>
              <w:jc w:val="both"/>
              <w:rPr>
                <w:sz w:val="28"/>
                <w:szCs w:val="28"/>
              </w:rPr>
            </w:pPr>
            <w:r w:rsidRPr="001C362A">
              <w:rPr>
                <w:sz w:val="28"/>
                <w:szCs w:val="28"/>
              </w:rPr>
              <w:t>Professor Jann Gardner commenced the meeting by welcoming all attendees and expressed her anticipation of collaborative efforts with Forum members, emphasi</w:t>
            </w:r>
            <w:r>
              <w:rPr>
                <w:sz w:val="28"/>
                <w:szCs w:val="28"/>
              </w:rPr>
              <w:t>s</w:t>
            </w:r>
            <w:r w:rsidRPr="001C362A">
              <w:rPr>
                <w:sz w:val="28"/>
                <w:szCs w:val="28"/>
              </w:rPr>
              <w:t xml:space="preserve">ing her </w:t>
            </w:r>
            <w:r>
              <w:rPr>
                <w:sz w:val="28"/>
                <w:szCs w:val="28"/>
              </w:rPr>
              <w:t>commitment</w:t>
            </w:r>
            <w:r w:rsidRPr="001C362A">
              <w:rPr>
                <w:sz w:val="28"/>
                <w:szCs w:val="28"/>
              </w:rPr>
              <w:t xml:space="preserve"> to partnership</w:t>
            </w:r>
            <w:r>
              <w:rPr>
                <w:sz w:val="28"/>
                <w:szCs w:val="28"/>
              </w:rPr>
              <w:t xml:space="preserve">. </w:t>
            </w:r>
          </w:p>
          <w:p w14:paraId="46E0020E" w14:textId="77777777" w:rsidR="001C362A" w:rsidRDefault="001C362A" w:rsidP="001C362A"/>
          <w:p w14:paraId="7B64AC29" w14:textId="3B16E7E8" w:rsidR="00BD4D9E" w:rsidRDefault="001C362A" w:rsidP="001C362A">
            <w:pPr>
              <w:jc w:val="both"/>
              <w:rPr>
                <w:sz w:val="28"/>
                <w:szCs w:val="28"/>
              </w:rPr>
            </w:pPr>
            <w:r w:rsidRPr="001C362A">
              <w:rPr>
                <w:sz w:val="28"/>
                <w:szCs w:val="28"/>
              </w:rPr>
              <w:t xml:space="preserve">A. Cameron-Burns extended a welcome to Professor J. Gardner on behalf of the Forum and reaffirmed staff side's readiness to work </w:t>
            </w:r>
            <w:r>
              <w:rPr>
                <w:sz w:val="28"/>
                <w:szCs w:val="28"/>
              </w:rPr>
              <w:t>collaboratively</w:t>
            </w:r>
            <w:r w:rsidR="00BD4D9E">
              <w:rPr>
                <w:sz w:val="28"/>
                <w:szCs w:val="28"/>
              </w:rPr>
              <w:t xml:space="preserve">. </w:t>
            </w:r>
          </w:p>
          <w:p w14:paraId="4F370886" w14:textId="77777777" w:rsidR="00BD4D9E" w:rsidRDefault="00BD4D9E" w:rsidP="001C362A">
            <w:pPr>
              <w:jc w:val="both"/>
              <w:rPr>
                <w:sz w:val="28"/>
                <w:szCs w:val="28"/>
              </w:rPr>
            </w:pPr>
          </w:p>
          <w:p w14:paraId="4C304BE7" w14:textId="40715FAB" w:rsidR="001C362A" w:rsidRPr="001C362A" w:rsidRDefault="00BD4D9E" w:rsidP="001C362A">
            <w:pPr>
              <w:jc w:val="both"/>
              <w:rPr>
                <w:sz w:val="28"/>
                <w:szCs w:val="28"/>
              </w:rPr>
            </w:pPr>
            <w:r>
              <w:rPr>
                <w:sz w:val="28"/>
                <w:szCs w:val="28"/>
              </w:rPr>
              <w:t>Boardroom introductions were made followed by Staff Side and Management colleagues.</w:t>
            </w:r>
          </w:p>
          <w:p w14:paraId="477B1E55" w14:textId="77777777" w:rsidR="00524414" w:rsidRDefault="00524414" w:rsidP="00D90767">
            <w:pPr>
              <w:jc w:val="both"/>
              <w:rPr>
                <w:sz w:val="28"/>
                <w:szCs w:val="28"/>
              </w:rPr>
            </w:pPr>
          </w:p>
          <w:p w14:paraId="25F2F73E" w14:textId="103CE525" w:rsidR="00524414" w:rsidRDefault="00524414" w:rsidP="00D90767">
            <w:pPr>
              <w:jc w:val="both"/>
              <w:rPr>
                <w:sz w:val="28"/>
                <w:szCs w:val="28"/>
              </w:rPr>
            </w:pPr>
            <w:r>
              <w:rPr>
                <w:sz w:val="28"/>
                <w:szCs w:val="28"/>
              </w:rPr>
              <w:t>Apologies were received and acknowledged from Danny Scott, Convenor, Unite the Union; Dr. Emilia Crighton, Director of Public Health; Claire Ronald, Senior Negotiating Officer, CSP; Andrew McCready, Unite the Union; Tracy Keenan, Assistant Chief Officer, Glasgow City HSCP; Professor Angela Wallace, Executive Director of Nursing; Lorcan Mullen, Regional Officer, Unison; Susan Walker, Unite the Union; Annie Hair, Unite the Union; James O’Connell, Regional Officer, Unite the Union</w:t>
            </w:r>
            <w:r w:rsidR="00A150C8">
              <w:rPr>
                <w:sz w:val="28"/>
                <w:szCs w:val="28"/>
              </w:rPr>
              <w:t>, Teresa Will, GMB</w:t>
            </w:r>
            <w:r>
              <w:rPr>
                <w:sz w:val="28"/>
                <w:szCs w:val="28"/>
              </w:rPr>
              <w:t xml:space="preserve"> and Rose Anderson, Unison. </w:t>
            </w:r>
          </w:p>
          <w:p w14:paraId="348603B0" w14:textId="445ABD7B" w:rsidR="00B32FDB" w:rsidRPr="00AE1989" w:rsidRDefault="00B32FDB" w:rsidP="001C362A">
            <w:pPr>
              <w:rPr>
                <w:sz w:val="28"/>
                <w:szCs w:val="28"/>
              </w:rPr>
            </w:pPr>
          </w:p>
        </w:tc>
        <w:tc>
          <w:tcPr>
            <w:tcW w:w="284" w:type="dxa"/>
          </w:tcPr>
          <w:p w14:paraId="14483F9F" w14:textId="77777777" w:rsidR="006F6E01" w:rsidRPr="00AE1989" w:rsidRDefault="006F6E01">
            <w:pPr>
              <w:pStyle w:val="TableParagraph"/>
              <w:rPr>
                <w:sz w:val="28"/>
                <w:szCs w:val="28"/>
              </w:rPr>
            </w:pPr>
          </w:p>
        </w:tc>
        <w:tc>
          <w:tcPr>
            <w:tcW w:w="1255" w:type="dxa"/>
          </w:tcPr>
          <w:p w14:paraId="32BD7195" w14:textId="77777777" w:rsidR="006F6E01" w:rsidRPr="00AE1989" w:rsidRDefault="006F6E01">
            <w:pPr>
              <w:pStyle w:val="TableParagraph"/>
              <w:rPr>
                <w:b/>
                <w:sz w:val="28"/>
                <w:szCs w:val="28"/>
              </w:rPr>
            </w:pPr>
          </w:p>
        </w:tc>
      </w:tr>
      <w:tr w:rsidR="00A3657D" w:rsidRPr="00AE1989" w14:paraId="54DE9EC4" w14:textId="77777777" w:rsidTr="000864CB">
        <w:trPr>
          <w:trHeight w:val="361"/>
        </w:trPr>
        <w:tc>
          <w:tcPr>
            <w:tcW w:w="697" w:type="dxa"/>
          </w:tcPr>
          <w:p w14:paraId="6A722474" w14:textId="544A2A86" w:rsidR="00A3657D" w:rsidRPr="00AE1989" w:rsidRDefault="00F07014" w:rsidP="00A3657D">
            <w:pPr>
              <w:pStyle w:val="TableParagraph"/>
              <w:jc w:val="both"/>
              <w:rPr>
                <w:b/>
                <w:sz w:val="28"/>
                <w:szCs w:val="28"/>
              </w:rPr>
            </w:pPr>
            <w:r w:rsidRPr="00AE1989">
              <w:rPr>
                <w:b/>
                <w:sz w:val="28"/>
                <w:szCs w:val="28"/>
              </w:rPr>
              <w:t>2</w:t>
            </w:r>
            <w:r w:rsidR="00A3657D" w:rsidRPr="00AE1989">
              <w:rPr>
                <w:b/>
                <w:sz w:val="28"/>
                <w:szCs w:val="28"/>
              </w:rPr>
              <w:t>.</w:t>
            </w:r>
          </w:p>
        </w:tc>
        <w:tc>
          <w:tcPr>
            <w:tcW w:w="8505" w:type="dxa"/>
            <w:gridSpan w:val="2"/>
          </w:tcPr>
          <w:p w14:paraId="5CC1BD69" w14:textId="1385B6D8" w:rsidR="00A3657D" w:rsidRDefault="00B32FDB" w:rsidP="00610E50">
            <w:pPr>
              <w:pStyle w:val="TableParagraph"/>
              <w:spacing w:line="274" w:lineRule="exact"/>
              <w:jc w:val="both"/>
              <w:rPr>
                <w:b/>
                <w:sz w:val="28"/>
                <w:szCs w:val="28"/>
              </w:rPr>
            </w:pPr>
            <w:r>
              <w:rPr>
                <w:b/>
                <w:sz w:val="28"/>
                <w:szCs w:val="28"/>
              </w:rPr>
              <w:t xml:space="preserve">Minute of the Last Meeting – </w:t>
            </w:r>
            <w:r w:rsidR="00524414">
              <w:rPr>
                <w:b/>
                <w:sz w:val="28"/>
                <w:szCs w:val="28"/>
              </w:rPr>
              <w:t>18</w:t>
            </w:r>
            <w:r w:rsidR="00524414" w:rsidRPr="00524414">
              <w:rPr>
                <w:b/>
                <w:sz w:val="28"/>
                <w:szCs w:val="28"/>
                <w:vertAlign w:val="superscript"/>
              </w:rPr>
              <w:t>th</w:t>
            </w:r>
            <w:r w:rsidR="00524414">
              <w:rPr>
                <w:b/>
                <w:sz w:val="28"/>
                <w:szCs w:val="28"/>
              </w:rPr>
              <w:t xml:space="preserve"> December 2025</w:t>
            </w:r>
          </w:p>
          <w:p w14:paraId="37ED779E" w14:textId="40C5BB67" w:rsidR="00B32FDB" w:rsidRPr="00AE1989" w:rsidRDefault="00B32FDB" w:rsidP="00610E50">
            <w:pPr>
              <w:pStyle w:val="TableParagraph"/>
              <w:spacing w:line="274" w:lineRule="exact"/>
              <w:jc w:val="both"/>
              <w:rPr>
                <w:b/>
                <w:sz w:val="28"/>
                <w:szCs w:val="28"/>
              </w:rPr>
            </w:pPr>
          </w:p>
        </w:tc>
        <w:tc>
          <w:tcPr>
            <w:tcW w:w="284" w:type="dxa"/>
          </w:tcPr>
          <w:p w14:paraId="2C12BD72" w14:textId="77777777" w:rsidR="00A3657D" w:rsidRPr="00AE1989" w:rsidRDefault="00A3657D">
            <w:pPr>
              <w:pStyle w:val="TableParagraph"/>
              <w:rPr>
                <w:sz w:val="28"/>
                <w:szCs w:val="28"/>
              </w:rPr>
            </w:pPr>
          </w:p>
        </w:tc>
        <w:tc>
          <w:tcPr>
            <w:tcW w:w="1255" w:type="dxa"/>
          </w:tcPr>
          <w:p w14:paraId="65FA781B" w14:textId="77777777" w:rsidR="00A3657D" w:rsidRPr="00AE1989" w:rsidRDefault="00A3657D">
            <w:pPr>
              <w:pStyle w:val="TableParagraph"/>
              <w:rPr>
                <w:b/>
                <w:sz w:val="28"/>
                <w:szCs w:val="28"/>
              </w:rPr>
            </w:pPr>
          </w:p>
        </w:tc>
      </w:tr>
      <w:tr w:rsidR="00524414" w:rsidRPr="00AE1989" w14:paraId="71001B45" w14:textId="77777777" w:rsidTr="000864CB">
        <w:trPr>
          <w:trHeight w:val="361"/>
        </w:trPr>
        <w:tc>
          <w:tcPr>
            <w:tcW w:w="697" w:type="dxa"/>
          </w:tcPr>
          <w:p w14:paraId="6F0E09BF" w14:textId="77777777" w:rsidR="00524414" w:rsidRPr="00AE1989" w:rsidRDefault="00524414" w:rsidP="00A3657D">
            <w:pPr>
              <w:pStyle w:val="TableParagraph"/>
              <w:jc w:val="both"/>
              <w:rPr>
                <w:b/>
                <w:sz w:val="28"/>
                <w:szCs w:val="28"/>
              </w:rPr>
            </w:pPr>
          </w:p>
        </w:tc>
        <w:tc>
          <w:tcPr>
            <w:tcW w:w="8505" w:type="dxa"/>
            <w:gridSpan w:val="2"/>
          </w:tcPr>
          <w:p w14:paraId="442F7F44" w14:textId="709F2446" w:rsidR="00524414" w:rsidRDefault="00524414" w:rsidP="00610E50">
            <w:pPr>
              <w:pStyle w:val="TableParagraph"/>
              <w:spacing w:line="274" w:lineRule="exact"/>
              <w:jc w:val="both"/>
              <w:rPr>
                <w:bCs/>
                <w:sz w:val="28"/>
                <w:szCs w:val="28"/>
              </w:rPr>
            </w:pPr>
            <w:r>
              <w:rPr>
                <w:bCs/>
                <w:sz w:val="28"/>
                <w:szCs w:val="28"/>
              </w:rPr>
              <w:t xml:space="preserve">W. Edwards requested a correction to section </w:t>
            </w:r>
            <w:r w:rsidR="00A150C8">
              <w:rPr>
                <w:bCs/>
                <w:sz w:val="28"/>
                <w:szCs w:val="28"/>
              </w:rPr>
              <w:t>5.1</w:t>
            </w:r>
            <w:r w:rsidR="00BD4D9E">
              <w:rPr>
                <w:bCs/>
                <w:sz w:val="28"/>
                <w:szCs w:val="28"/>
              </w:rPr>
              <w:t xml:space="preserve"> of the Minute</w:t>
            </w:r>
            <w:r>
              <w:rPr>
                <w:bCs/>
                <w:sz w:val="28"/>
                <w:szCs w:val="28"/>
              </w:rPr>
              <w:t>.</w:t>
            </w:r>
            <w:r w:rsidR="00A150C8">
              <w:rPr>
                <w:bCs/>
                <w:sz w:val="28"/>
                <w:szCs w:val="28"/>
              </w:rPr>
              <w:t xml:space="preserve"> K. McKenzie to revise. </w:t>
            </w:r>
            <w:r>
              <w:rPr>
                <w:bCs/>
                <w:sz w:val="28"/>
                <w:szCs w:val="28"/>
              </w:rPr>
              <w:t xml:space="preserve"> </w:t>
            </w:r>
          </w:p>
          <w:p w14:paraId="3A65CF85" w14:textId="77777777" w:rsidR="00524414" w:rsidRDefault="00524414" w:rsidP="00610E50">
            <w:pPr>
              <w:pStyle w:val="TableParagraph"/>
              <w:spacing w:line="274" w:lineRule="exact"/>
              <w:jc w:val="both"/>
              <w:rPr>
                <w:bCs/>
                <w:sz w:val="28"/>
                <w:szCs w:val="28"/>
              </w:rPr>
            </w:pPr>
          </w:p>
          <w:p w14:paraId="3863B23C" w14:textId="77777777" w:rsidR="00524414" w:rsidRDefault="00524414" w:rsidP="00610E50">
            <w:pPr>
              <w:pStyle w:val="TableParagraph"/>
              <w:spacing w:line="274" w:lineRule="exact"/>
              <w:jc w:val="both"/>
              <w:rPr>
                <w:bCs/>
                <w:sz w:val="28"/>
                <w:szCs w:val="28"/>
              </w:rPr>
            </w:pPr>
            <w:r>
              <w:rPr>
                <w:bCs/>
                <w:sz w:val="28"/>
                <w:szCs w:val="28"/>
              </w:rPr>
              <w:lastRenderedPageBreak/>
              <w:t xml:space="preserve">The Minute of the Last Meeting was then approved. </w:t>
            </w:r>
          </w:p>
          <w:p w14:paraId="5BA436E6" w14:textId="77777777" w:rsidR="00BD4D9E" w:rsidRDefault="00BD4D9E" w:rsidP="00610E50">
            <w:pPr>
              <w:pStyle w:val="TableParagraph"/>
              <w:spacing w:line="274" w:lineRule="exact"/>
              <w:jc w:val="both"/>
              <w:rPr>
                <w:bCs/>
                <w:sz w:val="28"/>
                <w:szCs w:val="28"/>
              </w:rPr>
            </w:pPr>
          </w:p>
          <w:p w14:paraId="0B9FD875" w14:textId="4076CF5F" w:rsidR="00524414" w:rsidRDefault="00BD4D9E" w:rsidP="00610E50">
            <w:pPr>
              <w:pStyle w:val="TableParagraph"/>
              <w:spacing w:line="274" w:lineRule="exact"/>
              <w:jc w:val="both"/>
              <w:rPr>
                <w:bCs/>
                <w:sz w:val="28"/>
                <w:szCs w:val="28"/>
              </w:rPr>
            </w:pPr>
            <w:r>
              <w:rPr>
                <w:bCs/>
                <w:sz w:val="28"/>
                <w:szCs w:val="28"/>
              </w:rPr>
              <w:t>Noting the completed actions on the rolling action list, it was acknowledged that</w:t>
            </w:r>
            <w:r w:rsidR="00524414">
              <w:rPr>
                <w:bCs/>
                <w:sz w:val="28"/>
                <w:szCs w:val="28"/>
              </w:rPr>
              <w:t xml:space="preserve"> </w:t>
            </w:r>
            <w:r>
              <w:rPr>
                <w:bCs/>
                <w:sz w:val="28"/>
                <w:szCs w:val="28"/>
              </w:rPr>
              <w:t>a</w:t>
            </w:r>
            <w:r w:rsidR="00524414">
              <w:rPr>
                <w:bCs/>
                <w:sz w:val="28"/>
                <w:szCs w:val="28"/>
              </w:rPr>
              <w:t xml:space="preserve">ction </w:t>
            </w:r>
            <w:r w:rsidR="00A150C8">
              <w:rPr>
                <w:bCs/>
                <w:sz w:val="28"/>
                <w:szCs w:val="28"/>
              </w:rPr>
              <w:t xml:space="preserve">2.3 on the rolling action list remained outstanding and K. McKenzie confirmed that a reminder had been issued and would follow this up ahead of the next meeting. </w:t>
            </w:r>
          </w:p>
          <w:p w14:paraId="0898D8FB" w14:textId="171446C2" w:rsidR="00524414" w:rsidRPr="00524414" w:rsidRDefault="00524414" w:rsidP="00610E50">
            <w:pPr>
              <w:pStyle w:val="TableParagraph"/>
              <w:spacing w:line="274" w:lineRule="exact"/>
              <w:jc w:val="both"/>
              <w:rPr>
                <w:bCs/>
                <w:sz w:val="28"/>
                <w:szCs w:val="28"/>
              </w:rPr>
            </w:pPr>
          </w:p>
        </w:tc>
        <w:tc>
          <w:tcPr>
            <w:tcW w:w="284" w:type="dxa"/>
          </w:tcPr>
          <w:p w14:paraId="6AC8BA92" w14:textId="77777777" w:rsidR="00524414" w:rsidRPr="00AE1989" w:rsidRDefault="00524414">
            <w:pPr>
              <w:pStyle w:val="TableParagraph"/>
              <w:rPr>
                <w:sz w:val="28"/>
                <w:szCs w:val="28"/>
              </w:rPr>
            </w:pPr>
          </w:p>
        </w:tc>
        <w:tc>
          <w:tcPr>
            <w:tcW w:w="1255" w:type="dxa"/>
          </w:tcPr>
          <w:p w14:paraId="08D1FDB2" w14:textId="77777777" w:rsidR="00524414" w:rsidRDefault="00A150C8">
            <w:pPr>
              <w:pStyle w:val="TableParagraph"/>
              <w:rPr>
                <w:b/>
                <w:sz w:val="28"/>
                <w:szCs w:val="28"/>
              </w:rPr>
            </w:pPr>
            <w:r>
              <w:rPr>
                <w:b/>
                <w:sz w:val="28"/>
                <w:szCs w:val="28"/>
              </w:rPr>
              <w:t xml:space="preserve">K. McK </w:t>
            </w:r>
          </w:p>
          <w:p w14:paraId="072668D1" w14:textId="77777777" w:rsidR="00A150C8" w:rsidRDefault="00A150C8">
            <w:pPr>
              <w:pStyle w:val="TableParagraph"/>
              <w:rPr>
                <w:b/>
                <w:sz w:val="28"/>
                <w:szCs w:val="28"/>
              </w:rPr>
            </w:pPr>
          </w:p>
          <w:p w14:paraId="11DC04B3" w14:textId="77777777" w:rsidR="00A150C8" w:rsidRDefault="00A150C8">
            <w:pPr>
              <w:pStyle w:val="TableParagraph"/>
              <w:rPr>
                <w:b/>
                <w:sz w:val="28"/>
                <w:szCs w:val="28"/>
              </w:rPr>
            </w:pPr>
          </w:p>
          <w:p w14:paraId="45E805FC" w14:textId="77777777" w:rsidR="00A150C8" w:rsidRDefault="00A150C8">
            <w:pPr>
              <w:pStyle w:val="TableParagraph"/>
              <w:rPr>
                <w:b/>
                <w:sz w:val="28"/>
                <w:szCs w:val="28"/>
              </w:rPr>
            </w:pPr>
          </w:p>
          <w:p w14:paraId="014D811A" w14:textId="77777777" w:rsidR="00034A56" w:rsidRDefault="00034A56">
            <w:pPr>
              <w:pStyle w:val="TableParagraph"/>
              <w:rPr>
                <w:b/>
                <w:sz w:val="28"/>
                <w:szCs w:val="28"/>
              </w:rPr>
            </w:pPr>
          </w:p>
          <w:p w14:paraId="31AA6561" w14:textId="1A6A766A" w:rsidR="00A150C8" w:rsidRPr="00AE1989" w:rsidRDefault="00A150C8">
            <w:pPr>
              <w:pStyle w:val="TableParagraph"/>
              <w:rPr>
                <w:b/>
                <w:sz w:val="28"/>
                <w:szCs w:val="28"/>
              </w:rPr>
            </w:pPr>
            <w:r>
              <w:rPr>
                <w:b/>
                <w:sz w:val="28"/>
                <w:szCs w:val="28"/>
              </w:rPr>
              <w:t xml:space="preserve">K. McK </w:t>
            </w:r>
          </w:p>
        </w:tc>
      </w:tr>
      <w:tr w:rsidR="00524414" w:rsidRPr="00AE1989" w14:paraId="220EC195" w14:textId="77777777" w:rsidTr="000864CB">
        <w:trPr>
          <w:trHeight w:val="361"/>
        </w:trPr>
        <w:tc>
          <w:tcPr>
            <w:tcW w:w="697" w:type="dxa"/>
          </w:tcPr>
          <w:p w14:paraId="3EFC57BE" w14:textId="4D83C2C1" w:rsidR="00524414" w:rsidRPr="00AE1989" w:rsidRDefault="00524414" w:rsidP="00A3657D">
            <w:pPr>
              <w:pStyle w:val="TableParagraph"/>
              <w:jc w:val="both"/>
              <w:rPr>
                <w:b/>
                <w:sz w:val="28"/>
                <w:szCs w:val="28"/>
              </w:rPr>
            </w:pPr>
            <w:r>
              <w:rPr>
                <w:b/>
                <w:sz w:val="28"/>
                <w:szCs w:val="28"/>
              </w:rPr>
              <w:lastRenderedPageBreak/>
              <w:t>3.</w:t>
            </w:r>
          </w:p>
        </w:tc>
        <w:tc>
          <w:tcPr>
            <w:tcW w:w="8505" w:type="dxa"/>
            <w:gridSpan w:val="2"/>
          </w:tcPr>
          <w:p w14:paraId="29548C32" w14:textId="77777777" w:rsidR="00654CC0" w:rsidRDefault="00654CC0" w:rsidP="00610E50">
            <w:pPr>
              <w:pStyle w:val="TableParagraph"/>
              <w:spacing w:line="274" w:lineRule="exact"/>
              <w:jc w:val="both"/>
              <w:rPr>
                <w:b/>
                <w:sz w:val="28"/>
                <w:szCs w:val="28"/>
              </w:rPr>
            </w:pPr>
            <w:r w:rsidRPr="00A150C8">
              <w:rPr>
                <w:b/>
                <w:sz w:val="28"/>
                <w:szCs w:val="28"/>
              </w:rPr>
              <w:t xml:space="preserve">Health &amp; Care (Staffing) (Scotland) Act 2019 Update </w:t>
            </w:r>
          </w:p>
          <w:p w14:paraId="71BEDF53" w14:textId="3CE9098B" w:rsidR="00A150C8" w:rsidRPr="00A150C8" w:rsidRDefault="00A150C8" w:rsidP="00610E50">
            <w:pPr>
              <w:pStyle w:val="TableParagraph"/>
              <w:spacing w:line="274" w:lineRule="exact"/>
              <w:jc w:val="both"/>
              <w:rPr>
                <w:b/>
                <w:sz w:val="28"/>
                <w:szCs w:val="28"/>
              </w:rPr>
            </w:pPr>
          </w:p>
        </w:tc>
        <w:tc>
          <w:tcPr>
            <w:tcW w:w="284" w:type="dxa"/>
          </w:tcPr>
          <w:p w14:paraId="428A620C" w14:textId="77777777" w:rsidR="00524414" w:rsidRPr="00AE1989" w:rsidRDefault="00524414">
            <w:pPr>
              <w:pStyle w:val="TableParagraph"/>
              <w:rPr>
                <w:sz w:val="28"/>
                <w:szCs w:val="28"/>
              </w:rPr>
            </w:pPr>
          </w:p>
        </w:tc>
        <w:tc>
          <w:tcPr>
            <w:tcW w:w="1255" w:type="dxa"/>
          </w:tcPr>
          <w:p w14:paraId="51E0399B" w14:textId="77777777" w:rsidR="00524414" w:rsidRPr="00AE1989" w:rsidRDefault="00524414">
            <w:pPr>
              <w:pStyle w:val="TableParagraph"/>
              <w:rPr>
                <w:b/>
                <w:sz w:val="28"/>
                <w:szCs w:val="28"/>
              </w:rPr>
            </w:pPr>
          </w:p>
        </w:tc>
      </w:tr>
      <w:tr w:rsidR="00654CC0" w:rsidRPr="00AE1989" w14:paraId="4981C1C4" w14:textId="77777777" w:rsidTr="000864CB">
        <w:trPr>
          <w:trHeight w:val="361"/>
        </w:trPr>
        <w:tc>
          <w:tcPr>
            <w:tcW w:w="697" w:type="dxa"/>
          </w:tcPr>
          <w:p w14:paraId="14C1BDCB" w14:textId="77777777" w:rsidR="00654CC0" w:rsidRDefault="00654CC0" w:rsidP="00A3657D">
            <w:pPr>
              <w:pStyle w:val="TableParagraph"/>
              <w:jc w:val="both"/>
              <w:rPr>
                <w:b/>
                <w:sz w:val="28"/>
                <w:szCs w:val="28"/>
              </w:rPr>
            </w:pPr>
          </w:p>
        </w:tc>
        <w:tc>
          <w:tcPr>
            <w:tcW w:w="8505" w:type="dxa"/>
            <w:gridSpan w:val="2"/>
          </w:tcPr>
          <w:p w14:paraId="1BBEEBC4" w14:textId="510D7395" w:rsidR="00B43A2D" w:rsidRPr="00A1275A" w:rsidRDefault="00A1275A" w:rsidP="00A1275A">
            <w:pPr>
              <w:jc w:val="both"/>
              <w:rPr>
                <w:sz w:val="28"/>
                <w:szCs w:val="28"/>
              </w:rPr>
            </w:pPr>
            <w:r w:rsidRPr="00A1275A">
              <w:rPr>
                <w:sz w:val="28"/>
                <w:szCs w:val="28"/>
              </w:rPr>
              <w:t>H. Jackson presented an update on the Status and Transition Plan of the Health and Care (Staffing) (Scotland) Act 2019 Programme. The update included a recap of NHS Greater Glasgow and Clyde’s</w:t>
            </w:r>
            <w:r w:rsidR="00A83FF9">
              <w:rPr>
                <w:sz w:val="28"/>
                <w:szCs w:val="28"/>
              </w:rPr>
              <w:t xml:space="preserve"> (NHSGGC)</w:t>
            </w:r>
            <w:r w:rsidRPr="00A1275A">
              <w:rPr>
                <w:sz w:val="28"/>
                <w:szCs w:val="28"/>
              </w:rPr>
              <w:t xml:space="preserve"> approach and current status, an overall assessment at the end of Quarter 3, recent communications and engagements, and transition plan activities.</w:t>
            </w:r>
            <w:r w:rsidR="00B43A2D" w:rsidRPr="00A1275A">
              <w:rPr>
                <w:sz w:val="28"/>
                <w:szCs w:val="28"/>
              </w:rPr>
              <w:t xml:space="preserve"> </w:t>
            </w:r>
          </w:p>
          <w:p w14:paraId="5C5D5436" w14:textId="04EB514A" w:rsidR="0091176D" w:rsidRPr="00A1275A" w:rsidRDefault="0091176D" w:rsidP="00A1275A">
            <w:pPr>
              <w:pStyle w:val="TableParagraph"/>
              <w:spacing w:line="274" w:lineRule="exact"/>
              <w:jc w:val="both"/>
              <w:rPr>
                <w:bCs/>
                <w:sz w:val="28"/>
                <w:szCs w:val="28"/>
              </w:rPr>
            </w:pPr>
          </w:p>
          <w:p w14:paraId="5E7A1283" w14:textId="77777777" w:rsidR="00A1275A" w:rsidRDefault="00A1275A" w:rsidP="00A1275A">
            <w:pPr>
              <w:jc w:val="both"/>
              <w:rPr>
                <w:sz w:val="28"/>
                <w:szCs w:val="28"/>
              </w:rPr>
            </w:pPr>
            <w:r w:rsidRPr="00A1275A">
              <w:rPr>
                <w:sz w:val="28"/>
                <w:szCs w:val="28"/>
              </w:rPr>
              <w:t>It was noted that the presentation would be shared with colleagues following the meeting.</w:t>
            </w:r>
          </w:p>
          <w:p w14:paraId="75235756" w14:textId="77777777" w:rsidR="00A1275A" w:rsidRPr="00A1275A" w:rsidRDefault="00A1275A" w:rsidP="00A1275A">
            <w:pPr>
              <w:jc w:val="both"/>
              <w:rPr>
                <w:sz w:val="28"/>
                <w:szCs w:val="28"/>
              </w:rPr>
            </w:pPr>
          </w:p>
          <w:p w14:paraId="332C7F7D" w14:textId="084E3305" w:rsidR="00A1275A" w:rsidRDefault="00A1275A" w:rsidP="00A1275A">
            <w:pPr>
              <w:jc w:val="both"/>
              <w:rPr>
                <w:sz w:val="28"/>
                <w:szCs w:val="28"/>
              </w:rPr>
            </w:pPr>
            <w:r w:rsidRPr="00A1275A">
              <w:rPr>
                <w:sz w:val="28"/>
                <w:szCs w:val="28"/>
              </w:rPr>
              <w:t xml:space="preserve">E. Quail </w:t>
            </w:r>
            <w:r>
              <w:rPr>
                <w:sz w:val="28"/>
                <w:szCs w:val="28"/>
              </w:rPr>
              <w:t>thanked</w:t>
            </w:r>
            <w:r w:rsidRPr="00A1275A">
              <w:rPr>
                <w:sz w:val="28"/>
                <w:szCs w:val="28"/>
              </w:rPr>
              <w:t xml:space="preserve"> H. Jackson for the comprehensive overview and referred to slide two of the presentation. It was highlighted that the commissioning and reporting, care service providers, and the role of the care inspectorate should be </w:t>
            </w:r>
            <w:r>
              <w:rPr>
                <w:sz w:val="28"/>
                <w:szCs w:val="28"/>
              </w:rPr>
              <w:t>noted as reporting</w:t>
            </w:r>
            <w:r w:rsidRPr="00A1275A">
              <w:rPr>
                <w:sz w:val="28"/>
                <w:szCs w:val="28"/>
              </w:rPr>
              <w:t xml:space="preserve"> in June 2025 instead of June 2024.</w:t>
            </w:r>
          </w:p>
          <w:p w14:paraId="444E6BDE" w14:textId="77777777" w:rsidR="00A1275A" w:rsidRPr="00A1275A" w:rsidRDefault="00A1275A" w:rsidP="00A1275A">
            <w:pPr>
              <w:jc w:val="both"/>
              <w:rPr>
                <w:sz w:val="28"/>
                <w:szCs w:val="28"/>
              </w:rPr>
            </w:pPr>
          </w:p>
          <w:p w14:paraId="66B79A87" w14:textId="2CEA3907" w:rsidR="00A1275A" w:rsidRDefault="00A1275A" w:rsidP="00A1275A">
            <w:pPr>
              <w:jc w:val="both"/>
              <w:rPr>
                <w:sz w:val="28"/>
                <w:szCs w:val="28"/>
              </w:rPr>
            </w:pPr>
            <w:r w:rsidRPr="00A1275A">
              <w:rPr>
                <w:sz w:val="28"/>
                <w:szCs w:val="28"/>
              </w:rPr>
              <w:t>Recognising the complexities involved in transitions and the involvement of the oversight board, E. Quail emphasi</w:t>
            </w:r>
            <w:r>
              <w:rPr>
                <w:sz w:val="28"/>
                <w:szCs w:val="28"/>
              </w:rPr>
              <w:t>s</w:t>
            </w:r>
            <w:r w:rsidRPr="00A1275A">
              <w:rPr>
                <w:sz w:val="28"/>
                <w:szCs w:val="28"/>
              </w:rPr>
              <w:t xml:space="preserve">ed the importance </w:t>
            </w:r>
            <w:r w:rsidR="00034A56">
              <w:rPr>
                <w:sz w:val="28"/>
                <w:szCs w:val="28"/>
              </w:rPr>
              <w:t>that</w:t>
            </w:r>
            <w:r w:rsidRPr="00A1275A">
              <w:rPr>
                <w:sz w:val="28"/>
                <w:szCs w:val="28"/>
              </w:rPr>
              <w:t xml:space="preserve"> workforce planning</w:t>
            </w:r>
            <w:r w:rsidR="00034A56">
              <w:rPr>
                <w:sz w:val="28"/>
                <w:szCs w:val="28"/>
              </w:rPr>
              <w:t xml:space="preserve"> is taking place throughout the organisation</w:t>
            </w:r>
            <w:r w:rsidRPr="00A1275A">
              <w:rPr>
                <w:sz w:val="28"/>
                <w:szCs w:val="28"/>
              </w:rPr>
              <w:t xml:space="preserve"> and ensuring that Turas and Personal Development Plans (PDPs) are </w:t>
            </w:r>
            <w:r w:rsidR="00034A56">
              <w:rPr>
                <w:sz w:val="28"/>
                <w:szCs w:val="28"/>
              </w:rPr>
              <w:t xml:space="preserve">carried out effectively and </w:t>
            </w:r>
            <w:r w:rsidRPr="00A1275A">
              <w:rPr>
                <w:sz w:val="28"/>
                <w:szCs w:val="28"/>
              </w:rPr>
              <w:t xml:space="preserve">implemented. E. Quail </w:t>
            </w:r>
            <w:r>
              <w:rPr>
                <w:sz w:val="28"/>
                <w:szCs w:val="28"/>
              </w:rPr>
              <w:t>added</w:t>
            </w:r>
            <w:r w:rsidRPr="00A1275A">
              <w:rPr>
                <w:sz w:val="28"/>
                <w:szCs w:val="28"/>
              </w:rPr>
              <w:t xml:space="preserve"> that the Health and Care Staffing Act should be applicable to all staff, similar to health and safety regulations.</w:t>
            </w:r>
          </w:p>
          <w:p w14:paraId="4AEF8B73" w14:textId="77777777" w:rsidR="00A1275A" w:rsidRPr="00A1275A" w:rsidRDefault="00A1275A" w:rsidP="00A1275A">
            <w:pPr>
              <w:jc w:val="both"/>
              <w:rPr>
                <w:sz w:val="28"/>
                <w:szCs w:val="28"/>
              </w:rPr>
            </w:pPr>
          </w:p>
          <w:p w14:paraId="6D7E941A" w14:textId="06CED25C" w:rsidR="00A1275A" w:rsidRDefault="00A1275A" w:rsidP="00A1275A">
            <w:pPr>
              <w:jc w:val="both"/>
              <w:rPr>
                <w:sz w:val="28"/>
                <w:szCs w:val="28"/>
              </w:rPr>
            </w:pPr>
            <w:r w:rsidRPr="00A1275A">
              <w:rPr>
                <w:sz w:val="28"/>
                <w:szCs w:val="28"/>
              </w:rPr>
              <w:t>H. Jackson clarified that, unlike the Health and Safety Act, the Health Care</w:t>
            </w:r>
            <w:r w:rsidR="00034A56">
              <w:rPr>
                <w:sz w:val="28"/>
                <w:szCs w:val="28"/>
              </w:rPr>
              <w:t xml:space="preserve"> </w:t>
            </w:r>
            <w:r w:rsidRPr="00A1275A">
              <w:rPr>
                <w:sz w:val="28"/>
                <w:szCs w:val="28"/>
              </w:rPr>
              <w:t>Staffing Act does not currently include administrative and clerical staff. However, with legislative changes, they may be incorporated in the future.</w:t>
            </w:r>
          </w:p>
          <w:p w14:paraId="7D529493" w14:textId="77777777" w:rsidR="00A1275A" w:rsidRPr="00A1275A" w:rsidRDefault="00A1275A" w:rsidP="00A1275A">
            <w:pPr>
              <w:jc w:val="both"/>
              <w:rPr>
                <w:sz w:val="28"/>
                <w:szCs w:val="28"/>
              </w:rPr>
            </w:pPr>
          </w:p>
          <w:p w14:paraId="43338FD4" w14:textId="1C245E26" w:rsidR="00A1275A" w:rsidRDefault="00A1275A" w:rsidP="00A1275A">
            <w:pPr>
              <w:jc w:val="both"/>
              <w:rPr>
                <w:sz w:val="28"/>
                <w:szCs w:val="28"/>
              </w:rPr>
            </w:pPr>
            <w:r w:rsidRPr="00A1275A">
              <w:rPr>
                <w:sz w:val="28"/>
                <w:szCs w:val="28"/>
              </w:rPr>
              <w:t>W. Edwards emphasi</w:t>
            </w:r>
            <w:r>
              <w:rPr>
                <w:sz w:val="28"/>
                <w:szCs w:val="28"/>
              </w:rPr>
              <w:t>s</w:t>
            </w:r>
            <w:r w:rsidRPr="00A1275A">
              <w:rPr>
                <w:sz w:val="28"/>
                <w:szCs w:val="28"/>
              </w:rPr>
              <w:t>ed the need for a collective approach concerning PDPs and other improvement activities, noting th</w:t>
            </w:r>
            <w:r>
              <w:rPr>
                <w:sz w:val="28"/>
                <w:szCs w:val="28"/>
              </w:rPr>
              <w:t>e</w:t>
            </w:r>
            <w:r w:rsidRPr="00A1275A">
              <w:rPr>
                <w:sz w:val="28"/>
                <w:szCs w:val="28"/>
              </w:rPr>
              <w:t xml:space="preserve"> considerable effort</w:t>
            </w:r>
            <w:r w:rsidR="00174100">
              <w:rPr>
                <w:sz w:val="28"/>
                <w:szCs w:val="28"/>
              </w:rPr>
              <w:t xml:space="preserve"> being</w:t>
            </w:r>
            <w:r w:rsidRPr="00A1275A">
              <w:rPr>
                <w:sz w:val="28"/>
                <w:szCs w:val="28"/>
              </w:rPr>
              <w:t xml:space="preserve"> </w:t>
            </w:r>
            <w:r>
              <w:rPr>
                <w:sz w:val="28"/>
                <w:szCs w:val="28"/>
              </w:rPr>
              <w:t>made</w:t>
            </w:r>
            <w:r w:rsidR="00034A56">
              <w:rPr>
                <w:sz w:val="28"/>
                <w:szCs w:val="28"/>
              </w:rPr>
              <w:t xml:space="preserve">, </w:t>
            </w:r>
            <w:r w:rsidRPr="00A1275A">
              <w:rPr>
                <w:sz w:val="28"/>
                <w:szCs w:val="28"/>
              </w:rPr>
              <w:t>ensuring compliance</w:t>
            </w:r>
            <w:r>
              <w:rPr>
                <w:sz w:val="28"/>
                <w:szCs w:val="28"/>
              </w:rPr>
              <w:t xml:space="preserve"> through business</w:t>
            </w:r>
            <w:r w:rsidR="00034A56">
              <w:rPr>
                <w:sz w:val="28"/>
                <w:szCs w:val="28"/>
              </w:rPr>
              <w:t xml:space="preserve"> as</w:t>
            </w:r>
            <w:r>
              <w:rPr>
                <w:sz w:val="28"/>
                <w:szCs w:val="28"/>
              </w:rPr>
              <w:t xml:space="preserve"> usual. </w:t>
            </w:r>
          </w:p>
          <w:p w14:paraId="33BE6798" w14:textId="07003F10" w:rsidR="001920E6" w:rsidRDefault="001920E6" w:rsidP="001920E6">
            <w:pPr>
              <w:jc w:val="both"/>
              <w:rPr>
                <w:sz w:val="28"/>
                <w:szCs w:val="28"/>
              </w:rPr>
            </w:pPr>
            <w:r w:rsidRPr="001920E6">
              <w:rPr>
                <w:sz w:val="28"/>
                <w:szCs w:val="28"/>
              </w:rPr>
              <w:lastRenderedPageBreak/>
              <w:t xml:space="preserve">A. Cameron-Burns </w:t>
            </w:r>
            <w:r>
              <w:rPr>
                <w:sz w:val="28"/>
                <w:szCs w:val="28"/>
              </w:rPr>
              <w:t>thanked W. Edwards for his assurance</w:t>
            </w:r>
            <w:r w:rsidRPr="001920E6">
              <w:rPr>
                <w:sz w:val="28"/>
                <w:szCs w:val="28"/>
              </w:rPr>
              <w:t xml:space="preserve"> on collective progress and </w:t>
            </w:r>
            <w:r w:rsidR="00174100">
              <w:rPr>
                <w:sz w:val="28"/>
                <w:szCs w:val="28"/>
              </w:rPr>
              <w:t>thanked H. Jackson for</w:t>
            </w:r>
            <w:r w:rsidRPr="001920E6">
              <w:rPr>
                <w:sz w:val="28"/>
                <w:szCs w:val="28"/>
              </w:rPr>
              <w:t xml:space="preserve"> the Quiz</w:t>
            </w:r>
            <w:r w:rsidR="00174100">
              <w:rPr>
                <w:sz w:val="28"/>
                <w:szCs w:val="28"/>
              </w:rPr>
              <w:t xml:space="preserve"> ‘benchmarking and staff engagement’</w:t>
            </w:r>
            <w:r w:rsidRPr="001920E6">
              <w:rPr>
                <w:sz w:val="28"/>
                <w:szCs w:val="28"/>
              </w:rPr>
              <w:t xml:space="preserve"> for its clear, engaging approach. Professor J. Gardner </w:t>
            </w:r>
            <w:r>
              <w:rPr>
                <w:sz w:val="28"/>
                <w:szCs w:val="28"/>
              </w:rPr>
              <w:t>corroborated</w:t>
            </w:r>
            <w:r w:rsidRPr="001920E6">
              <w:rPr>
                <w:sz w:val="28"/>
                <w:szCs w:val="28"/>
              </w:rPr>
              <w:t xml:space="preserve"> this and thanked A. Cameron-Burn</w:t>
            </w:r>
            <w:r>
              <w:rPr>
                <w:sz w:val="28"/>
                <w:szCs w:val="28"/>
              </w:rPr>
              <w:t xml:space="preserve">s on her reflections. </w:t>
            </w:r>
          </w:p>
          <w:p w14:paraId="63D9EFFA" w14:textId="77777777" w:rsidR="001920E6" w:rsidRPr="001920E6" w:rsidRDefault="001920E6" w:rsidP="001920E6">
            <w:pPr>
              <w:jc w:val="both"/>
              <w:rPr>
                <w:sz w:val="28"/>
                <w:szCs w:val="28"/>
              </w:rPr>
            </w:pPr>
          </w:p>
          <w:p w14:paraId="3D917AB9" w14:textId="77777777" w:rsidR="001920E6" w:rsidRPr="001920E6" w:rsidRDefault="001920E6" w:rsidP="001920E6">
            <w:pPr>
              <w:jc w:val="both"/>
              <w:rPr>
                <w:sz w:val="28"/>
                <w:szCs w:val="28"/>
              </w:rPr>
            </w:pPr>
            <w:r w:rsidRPr="001920E6">
              <w:rPr>
                <w:sz w:val="28"/>
                <w:szCs w:val="28"/>
              </w:rPr>
              <w:t>H. Jackson added a link to the Quiz in the MS Teams chat.</w:t>
            </w:r>
          </w:p>
          <w:p w14:paraId="270CDF39" w14:textId="77777777" w:rsidR="001920E6" w:rsidRDefault="001920E6" w:rsidP="001920E6">
            <w:pPr>
              <w:jc w:val="both"/>
              <w:rPr>
                <w:sz w:val="28"/>
                <w:szCs w:val="28"/>
              </w:rPr>
            </w:pPr>
          </w:p>
          <w:p w14:paraId="791B6C9B" w14:textId="16DC9355" w:rsidR="001920E6" w:rsidRPr="001920E6" w:rsidRDefault="001920E6" w:rsidP="001920E6">
            <w:pPr>
              <w:jc w:val="both"/>
              <w:rPr>
                <w:sz w:val="28"/>
                <w:szCs w:val="28"/>
              </w:rPr>
            </w:pPr>
            <w:r w:rsidRPr="001920E6">
              <w:rPr>
                <w:sz w:val="28"/>
                <w:szCs w:val="28"/>
              </w:rPr>
              <w:t>Professor J. Gardner thanked H. Jackson for the update.</w:t>
            </w:r>
          </w:p>
          <w:p w14:paraId="679AC42C" w14:textId="7B39F290" w:rsidR="00110C9A" w:rsidRPr="001920E6" w:rsidRDefault="00110C9A" w:rsidP="001920E6">
            <w:pPr>
              <w:jc w:val="both"/>
              <w:rPr>
                <w:sz w:val="28"/>
                <w:szCs w:val="28"/>
              </w:rPr>
            </w:pPr>
          </w:p>
        </w:tc>
        <w:tc>
          <w:tcPr>
            <w:tcW w:w="284" w:type="dxa"/>
          </w:tcPr>
          <w:p w14:paraId="3764CB5D" w14:textId="77777777" w:rsidR="00654CC0" w:rsidRPr="00AE1989" w:rsidRDefault="00654CC0">
            <w:pPr>
              <w:pStyle w:val="TableParagraph"/>
              <w:rPr>
                <w:sz w:val="28"/>
                <w:szCs w:val="28"/>
              </w:rPr>
            </w:pPr>
          </w:p>
        </w:tc>
        <w:tc>
          <w:tcPr>
            <w:tcW w:w="1255" w:type="dxa"/>
          </w:tcPr>
          <w:p w14:paraId="561380BB" w14:textId="77777777" w:rsidR="00654CC0" w:rsidRDefault="00654CC0">
            <w:pPr>
              <w:pStyle w:val="TableParagraph"/>
              <w:rPr>
                <w:b/>
                <w:sz w:val="28"/>
                <w:szCs w:val="28"/>
              </w:rPr>
            </w:pPr>
          </w:p>
          <w:p w14:paraId="07B5E088" w14:textId="77777777" w:rsidR="00BD4D9E" w:rsidRDefault="00BD4D9E">
            <w:pPr>
              <w:pStyle w:val="TableParagraph"/>
              <w:rPr>
                <w:b/>
                <w:sz w:val="28"/>
                <w:szCs w:val="28"/>
              </w:rPr>
            </w:pPr>
          </w:p>
          <w:p w14:paraId="55577CC1" w14:textId="77777777" w:rsidR="00BD4D9E" w:rsidRDefault="00BD4D9E">
            <w:pPr>
              <w:pStyle w:val="TableParagraph"/>
              <w:rPr>
                <w:b/>
                <w:sz w:val="28"/>
                <w:szCs w:val="28"/>
              </w:rPr>
            </w:pPr>
          </w:p>
          <w:p w14:paraId="4814D81B" w14:textId="77777777" w:rsidR="00BD4D9E" w:rsidRDefault="00BD4D9E">
            <w:pPr>
              <w:pStyle w:val="TableParagraph"/>
              <w:rPr>
                <w:b/>
                <w:sz w:val="28"/>
                <w:szCs w:val="28"/>
              </w:rPr>
            </w:pPr>
          </w:p>
          <w:p w14:paraId="17CBA795" w14:textId="77777777" w:rsidR="00BD4D9E" w:rsidRDefault="00BD4D9E">
            <w:pPr>
              <w:pStyle w:val="TableParagraph"/>
              <w:rPr>
                <w:b/>
                <w:sz w:val="28"/>
                <w:szCs w:val="28"/>
              </w:rPr>
            </w:pPr>
          </w:p>
          <w:p w14:paraId="212B4ED1" w14:textId="77777777" w:rsidR="00A1275A" w:rsidRDefault="00A1275A">
            <w:pPr>
              <w:pStyle w:val="TableParagraph"/>
              <w:rPr>
                <w:b/>
                <w:sz w:val="28"/>
                <w:szCs w:val="28"/>
              </w:rPr>
            </w:pPr>
          </w:p>
          <w:p w14:paraId="38239374" w14:textId="77777777" w:rsidR="00A1275A" w:rsidRDefault="00A1275A">
            <w:pPr>
              <w:pStyle w:val="TableParagraph"/>
              <w:rPr>
                <w:b/>
                <w:sz w:val="28"/>
                <w:szCs w:val="28"/>
              </w:rPr>
            </w:pPr>
          </w:p>
          <w:p w14:paraId="7386327B" w14:textId="157B5975" w:rsidR="00BD4D9E" w:rsidRDefault="00BD4D9E">
            <w:pPr>
              <w:pStyle w:val="TableParagraph"/>
              <w:rPr>
                <w:b/>
                <w:sz w:val="28"/>
                <w:szCs w:val="28"/>
              </w:rPr>
            </w:pPr>
            <w:r>
              <w:rPr>
                <w:b/>
                <w:sz w:val="28"/>
                <w:szCs w:val="28"/>
              </w:rPr>
              <w:t xml:space="preserve">K.McK </w:t>
            </w:r>
          </w:p>
          <w:p w14:paraId="30D9D752" w14:textId="77777777" w:rsidR="00FF65A7" w:rsidRDefault="00FF65A7">
            <w:pPr>
              <w:pStyle w:val="TableParagraph"/>
              <w:rPr>
                <w:b/>
                <w:sz w:val="28"/>
                <w:szCs w:val="28"/>
              </w:rPr>
            </w:pPr>
          </w:p>
          <w:p w14:paraId="42FBDDAA" w14:textId="77777777" w:rsidR="00FF65A7" w:rsidRDefault="00FF65A7">
            <w:pPr>
              <w:pStyle w:val="TableParagraph"/>
              <w:rPr>
                <w:b/>
                <w:sz w:val="28"/>
                <w:szCs w:val="28"/>
              </w:rPr>
            </w:pPr>
          </w:p>
          <w:p w14:paraId="161A61F2" w14:textId="77777777" w:rsidR="00FF65A7" w:rsidRDefault="00FF65A7">
            <w:pPr>
              <w:pStyle w:val="TableParagraph"/>
              <w:rPr>
                <w:b/>
                <w:sz w:val="28"/>
                <w:szCs w:val="28"/>
              </w:rPr>
            </w:pPr>
          </w:p>
          <w:p w14:paraId="3C284046" w14:textId="77777777" w:rsidR="00A1275A" w:rsidRDefault="00A1275A">
            <w:pPr>
              <w:pStyle w:val="TableParagraph"/>
              <w:rPr>
                <w:b/>
                <w:sz w:val="28"/>
                <w:szCs w:val="28"/>
              </w:rPr>
            </w:pPr>
          </w:p>
          <w:p w14:paraId="192E4815" w14:textId="77777777" w:rsidR="00A1275A" w:rsidRDefault="00A1275A">
            <w:pPr>
              <w:pStyle w:val="TableParagraph"/>
              <w:rPr>
                <w:b/>
                <w:sz w:val="28"/>
                <w:szCs w:val="28"/>
              </w:rPr>
            </w:pPr>
          </w:p>
          <w:p w14:paraId="30DA8088" w14:textId="6F368236" w:rsidR="00FF65A7" w:rsidRPr="00AE1989" w:rsidRDefault="00FF65A7">
            <w:pPr>
              <w:pStyle w:val="TableParagraph"/>
              <w:rPr>
                <w:b/>
                <w:sz w:val="28"/>
                <w:szCs w:val="28"/>
              </w:rPr>
            </w:pPr>
            <w:r>
              <w:rPr>
                <w:b/>
                <w:sz w:val="28"/>
                <w:szCs w:val="28"/>
              </w:rPr>
              <w:t xml:space="preserve">H. J </w:t>
            </w:r>
          </w:p>
        </w:tc>
      </w:tr>
      <w:tr w:rsidR="00654CC0" w:rsidRPr="00AE1989" w14:paraId="4B4BA7CC" w14:textId="77777777" w:rsidTr="000864CB">
        <w:trPr>
          <w:trHeight w:val="361"/>
        </w:trPr>
        <w:tc>
          <w:tcPr>
            <w:tcW w:w="697" w:type="dxa"/>
          </w:tcPr>
          <w:p w14:paraId="0E8B4F31" w14:textId="7F87030E" w:rsidR="00654CC0" w:rsidRDefault="00654CC0" w:rsidP="00A3657D">
            <w:pPr>
              <w:pStyle w:val="TableParagraph"/>
              <w:jc w:val="both"/>
              <w:rPr>
                <w:b/>
                <w:sz w:val="28"/>
                <w:szCs w:val="28"/>
              </w:rPr>
            </w:pPr>
            <w:r>
              <w:rPr>
                <w:b/>
                <w:sz w:val="28"/>
                <w:szCs w:val="28"/>
              </w:rPr>
              <w:t>4.</w:t>
            </w:r>
          </w:p>
        </w:tc>
        <w:tc>
          <w:tcPr>
            <w:tcW w:w="8505" w:type="dxa"/>
            <w:gridSpan w:val="2"/>
          </w:tcPr>
          <w:p w14:paraId="5BAE55CE" w14:textId="75B2C2E5" w:rsidR="00654CC0" w:rsidRPr="00BD4D9E" w:rsidRDefault="00A150C8" w:rsidP="00610E50">
            <w:pPr>
              <w:pStyle w:val="TableParagraph"/>
              <w:spacing w:line="274" w:lineRule="exact"/>
              <w:jc w:val="both"/>
              <w:rPr>
                <w:b/>
                <w:sz w:val="28"/>
                <w:szCs w:val="28"/>
              </w:rPr>
            </w:pPr>
            <w:r w:rsidRPr="00BD4D9E">
              <w:rPr>
                <w:b/>
                <w:sz w:val="28"/>
                <w:szCs w:val="28"/>
              </w:rPr>
              <w:t>Sustainability</w:t>
            </w:r>
            <w:r w:rsidR="00654CC0" w:rsidRPr="00BD4D9E">
              <w:rPr>
                <w:b/>
                <w:sz w:val="28"/>
                <w:szCs w:val="28"/>
              </w:rPr>
              <w:t xml:space="preserve"> &amp; Value and Finance Plan </w:t>
            </w:r>
          </w:p>
          <w:p w14:paraId="1169CED7" w14:textId="709E7A19" w:rsidR="00654CC0" w:rsidRDefault="00654CC0" w:rsidP="00610E50">
            <w:pPr>
              <w:pStyle w:val="TableParagraph"/>
              <w:spacing w:line="274" w:lineRule="exact"/>
              <w:jc w:val="both"/>
              <w:rPr>
                <w:bCs/>
                <w:sz w:val="28"/>
                <w:szCs w:val="28"/>
              </w:rPr>
            </w:pPr>
          </w:p>
        </w:tc>
        <w:tc>
          <w:tcPr>
            <w:tcW w:w="284" w:type="dxa"/>
          </w:tcPr>
          <w:p w14:paraId="2330BEE3" w14:textId="77777777" w:rsidR="00654CC0" w:rsidRPr="00AE1989" w:rsidRDefault="00654CC0">
            <w:pPr>
              <w:pStyle w:val="TableParagraph"/>
              <w:rPr>
                <w:sz w:val="28"/>
                <w:szCs w:val="28"/>
              </w:rPr>
            </w:pPr>
          </w:p>
        </w:tc>
        <w:tc>
          <w:tcPr>
            <w:tcW w:w="1255" w:type="dxa"/>
          </w:tcPr>
          <w:p w14:paraId="2017C775" w14:textId="77777777" w:rsidR="00654CC0" w:rsidRPr="00AE1989" w:rsidRDefault="00654CC0">
            <w:pPr>
              <w:pStyle w:val="TableParagraph"/>
              <w:rPr>
                <w:b/>
                <w:sz w:val="28"/>
                <w:szCs w:val="28"/>
              </w:rPr>
            </w:pPr>
          </w:p>
        </w:tc>
      </w:tr>
      <w:tr w:rsidR="00654CC0" w:rsidRPr="00AE1989" w14:paraId="16D7DD6D" w14:textId="77777777" w:rsidTr="000864CB">
        <w:trPr>
          <w:trHeight w:val="361"/>
        </w:trPr>
        <w:tc>
          <w:tcPr>
            <w:tcW w:w="697" w:type="dxa"/>
          </w:tcPr>
          <w:p w14:paraId="1FB29D41" w14:textId="77777777" w:rsidR="00654CC0" w:rsidRDefault="00654CC0" w:rsidP="00A3657D">
            <w:pPr>
              <w:pStyle w:val="TableParagraph"/>
              <w:jc w:val="both"/>
              <w:rPr>
                <w:b/>
                <w:sz w:val="28"/>
                <w:szCs w:val="28"/>
              </w:rPr>
            </w:pPr>
          </w:p>
        </w:tc>
        <w:tc>
          <w:tcPr>
            <w:tcW w:w="8505" w:type="dxa"/>
            <w:gridSpan w:val="2"/>
          </w:tcPr>
          <w:p w14:paraId="28AE40D8" w14:textId="4DE43733" w:rsidR="00654CC0" w:rsidRDefault="000E4901" w:rsidP="000E4901">
            <w:pPr>
              <w:jc w:val="both"/>
            </w:pPr>
            <w:r w:rsidRPr="000E4901">
              <w:rPr>
                <w:sz w:val="28"/>
                <w:szCs w:val="28"/>
              </w:rPr>
              <w:t>C. Neil gave an overview of NHSGGC’s financial position at Month ten, noting the draft Finance Plan had not yet been presented to the Corporate Management Team (CMT)</w:t>
            </w:r>
            <w:r w:rsidRPr="000E4901">
              <w:t>.</w:t>
            </w:r>
            <w:r w:rsidR="00B45B49">
              <w:t xml:space="preserve"> </w:t>
            </w:r>
          </w:p>
          <w:p w14:paraId="072EF8EE" w14:textId="77777777" w:rsidR="00B45B49" w:rsidRDefault="00B45B49" w:rsidP="00610E50">
            <w:pPr>
              <w:pStyle w:val="TableParagraph"/>
              <w:spacing w:line="274" w:lineRule="exact"/>
              <w:jc w:val="both"/>
              <w:rPr>
                <w:bCs/>
                <w:sz w:val="28"/>
                <w:szCs w:val="28"/>
              </w:rPr>
            </w:pPr>
          </w:p>
          <w:p w14:paraId="3C880683" w14:textId="0C162C35" w:rsidR="00B45B49" w:rsidRPr="000E4901" w:rsidRDefault="000E4901" w:rsidP="000E4901">
            <w:pPr>
              <w:jc w:val="both"/>
              <w:rPr>
                <w:sz w:val="28"/>
                <w:szCs w:val="28"/>
              </w:rPr>
            </w:pPr>
            <w:r w:rsidRPr="000E4901">
              <w:rPr>
                <w:sz w:val="28"/>
                <w:szCs w:val="28"/>
              </w:rPr>
              <w:t>At the end of January 2025, the Board reported an overspend of £10m compared to an annual budget of £4.5m. The non-pay acute overspend was £27m, while a corporate underspend offset this amount. Partnerships showed a slight underspend after utilising reserves.</w:t>
            </w:r>
            <w:r w:rsidR="00B45B49" w:rsidRPr="000E4901">
              <w:rPr>
                <w:sz w:val="28"/>
                <w:szCs w:val="28"/>
              </w:rPr>
              <w:t xml:space="preserve"> </w:t>
            </w:r>
          </w:p>
          <w:p w14:paraId="7744CB3A" w14:textId="77777777" w:rsidR="00B45B49" w:rsidRPr="000E4901" w:rsidRDefault="00B45B49" w:rsidP="000E4901">
            <w:pPr>
              <w:pStyle w:val="TableParagraph"/>
              <w:spacing w:line="274" w:lineRule="exact"/>
              <w:jc w:val="both"/>
              <w:rPr>
                <w:bCs/>
                <w:sz w:val="28"/>
                <w:szCs w:val="28"/>
              </w:rPr>
            </w:pPr>
          </w:p>
          <w:p w14:paraId="0CD0AE63" w14:textId="0075DF10" w:rsidR="00B45B49" w:rsidRPr="000E4901" w:rsidRDefault="000E4901" w:rsidP="000E4901">
            <w:pPr>
              <w:jc w:val="both"/>
              <w:rPr>
                <w:sz w:val="28"/>
                <w:szCs w:val="28"/>
              </w:rPr>
            </w:pPr>
            <w:r w:rsidRPr="000E4901">
              <w:rPr>
                <w:sz w:val="28"/>
                <w:szCs w:val="28"/>
              </w:rPr>
              <w:t>Regarding workforce statistics, C. Neil informed the Forum that the establishment, excluding bank and agency numbers, was operating at approximately 95% of its total capacity. He acknowledged that the onboarding of Newly Qualified Nursing (NQNs) is having a positive impact.</w:t>
            </w:r>
            <w:r w:rsidR="003B7786" w:rsidRPr="000E4901">
              <w:rPr>
                <w:sz w:val="28"/>
                <w:szCs w:val="28"/>
              </w:rPr>
              <w:t xml:space="preserve">  </w:t>
            </w:r>
          </w:p>
          <w:p w14:paraId="3A91D635" w14:textId="77777777" w:rsidR="003B7786" w:rsidRDefault="003B7786" w:rsidP="00610E50">
            <w:pPr>
              <w:pStyle w:val="TableParagraph"/>
              <w:spacing w:line="274" w:lineRule="exact"/>
              <w:jc w:val="both"/>
              <w:rPr>
                <w:bCs/>
                <w:sz w:val="28"/>
                <w:szCs w:val="28"/>
              </w:rPr>
            </w:pPr>
          </w:p>
          <w:p w14:paraId="5A19A590" w14:textId="24660EAE" w:rsidR="003B7786" w:rsidRDefault="003B7786" w:rsidP="00610E50">
            <w:pPr>
              <w:pStyle w:val="TableParagraph"/>
              <w:spacing w:line="274" w:lineRule="exact"/>
              <w:jc w:val="both"/>
              <w:rPr>
                <w:bCs/>
                <w:sz w:val="28"/>
                <w:szCs w:val="28"/>
              </w:rPr>
            </w:pPr>
            <w:r>
              <w:rPr>
                <w:bCs/>
                <w:sz w:val="28"/>
                <w:szCs w:val="28"/>
              </w:rPr>
              <w:t xml:space="preserve">Full year savings were recorded at £51m and over £200m on recurring and non-recurring opportunities. </w:t>
            </w:r>
          </w:p>
          <w:p w14:paraId="604CE12D" w14:textId="77777777" w:rsidR="003B7786" w:rsidRDefault="003B7786" w:rsidP="00610E50">
            <w:pPr>
              <w:pStyle w:val="TableParagraph"/>
              <w:spacing w:line="274" w:lineRule="exact"/>
              <w:jc w:val="both"/>
              <w:rPr>
                <w:bCs/>
                <w:sz w:val="28"/>
                <w:szCs w:val="28"/>
              </w:rPr>
            </w:pPr>
          </w:p>
          <w:p w14:paraId="17D71D21" w14:textId="1B53F85E" w:rsidR="003B7786" w:rsidRDefault="003B7786" w:rsidP="00610E50">
            <w:pPr>
              <w:pStyle w:val="TableParagraph"/>
              <w:spacing w:line="274" w:lineRule="exact"/>
              <w:jc w:val="both"/>
              <w:rPr>
                <w:bCs/>
                <w:sz w:val="28"/>
                <w:szCs w:val="28"/>
              </w:rPr>
            </w:pPr>
            <w:r>
              <w:rPr>
                <w:bCs/>
                <w:sz w:val="28"/>
                <w:szCs w:val="28"/>
              </w:rPr>
              <w:t>C. Neil noted the expectation that NHSGGC would be able to mature £55.6m of savings.</w:t>
            </w:r>
          </w:p>
          <w:p w14:paraId="690C052C" w14:textId="77777777" w:rsidR="003B7786" w:rsidRDefault="003B7786" w:rsidP="00610E50">
            <w:pPr>
              <w:pStyle w:val="TableParagraph"/>
              <w:spacing w:line="274" w:lineRule="exact"/>
              <w:jc w:val="both"/>
              <w:rPr>
                <w:bCs/>
                <w:sz w:val="28"/>
                <w:szCs w:val="28"/>
              </w:rPr>
            </w:pPr>
          </w:p>
          <w:p w14:paraId="4CE4E97A" w14:textId="0E42B3F7" w:rsidR="004D56BE" w:rsidRPr="000E4901" w:rsidRDefault="000E4901" w:rsidP="000E4901">
            <w:pPr>
              <w:jc w:val="both"/>
              <w:rPr>
                <w:sz w:val="28"/>
                <w:szCs w:val="28"/>
              </w:rPr>
            </w:pPr>
            <w:r w:rsidRPr="000E4901">
              <w:rPr>
                <w:sz w:val="28"/>
                <w:szCs w:val="28"/>
              </w:rPr>
              <w:t>C. Neil stated that a break-even position is expected for the end of this financial year, aided by decreased agency expenditures, additional income from Service Level Agreements (SLAs), one-time national allocation for Band 5-6, and a reduced working week.</w:t>
            </w:r>
            <w:r w:rsidR="002214B4" w:rsidRPr="000E4901">
              <w:rPr>
                <w:sz w:val="28"/>
                <w:szCs w:val="28"/>
              </w:rPr>
              <w:t xml:space="preserve"> </w:t>
            </w:r>
            <w:r w:rsidR="004D56BE" w:rsidRPr="000E4901">
              <w:rPr>
                <w:sz w:val="28"/>
                <w:szCs w:val="28"/>
              </w:rPr>
              <w:t xml:space="preserve"> </w:t>
            </w:r>
          </w:p>
          <w:p w14:paraId="4C47F4E4" w14:textId="77777777" w:rsidR="004D56BE" w:rsidRDefault="004D56BE" w:rsidP="00610E50">
            <w:pPr>
              <w:pStyle w:val="TableParagraph"/>
              <w:spacing w:line="274" w:lineRule="exact"/>
              <w:jc w:val="both"/>
              <w:rPr>
                <w:bCs/>
                <w:sz w:val="28"/>
                <w:szCs w:val="28"/>
              </w:rPr>
            </w:pPr>
          </w:p>
          <w:p w14:paraId="6ECC2924" w14:textId="0CB34519" w:rsidR="003B7786" w:rsidRPr="000E4901" w:rsidRDefault="000E4901" w:rsidP="000E4901">
            <w:pPr>
              <w:jc w:val="both"/>
              <w:rPr>
                <w:sz w:val="28"/>
                <w:szCs w:val="28"/>
              </w:rPr>
            </w:pPr>
            <w:r w:rsidRPr="000E4901">
              <w:rPr>
                <w:sz w:val="28"/>
                <w:szCs w:val="28"/>
              </w:rPr>
              <w:t>NHSGGC received £44.2m from the Scottish Government and an additional £6.7m, leading to about £27m in non-recurring savings, which has been crucial for breaking even.</w:t>
            </w:r>
            <w:r w:rsidR="00EB6E99" w:rsidRPr="000E4901">
              <w:rPr>
                <w:sz w:val="28"/>
                <w:szCs w:val="28"/>
              </w:rPr>
              <w:t xml:space="preserve"> </w:t>
            </w:r>
          </w:p>
          <w:p w14:paraId="0FFDCA0C" w14:textId="77777777" w:rsidR="00EB6E99" w:rsidRDefault="00EB6E99" w:rsidP="00610E50">
            <w:pPr>
              <w:pStyle w:val="TableParagraph"/>
              <w:spacing w:line="274" w:lineRule="exact"/>
              <w:jc w:val="both"/>
              <w:rPr>
                <w:bCs/>
                <w:sz w:val="28"/>
                <w:szCs w:val="28"/>
              </w:rPr>
            </w:pPr>
          </w:p>
          <w:p w14:paraId="29D7BFBE" w14:textId="371A4A32" w:rsidR="00EB6E99" w:rsidRDefault="00EB6E99" w:rsidP="00610E50">
            <w:pPr>
              <w:pStyle w:val="TableParagraph"/>
              <w:spacing w:line="274" w:lineRule="exact"/>
              <w:jc w:val="both"/>
              <w:rPr>
                <w:bCs/>
                <w:sz w:val="28"/>
                <w:szCs w:val="28"/>
              </w:rPr>
            </w:pPr>
            <w:r>
              <w:rPr>
                <w:bCs/>
                <w:sz w:val="28"/>
                <w:szCs w:val="28"/>
              </w:rPr>
              <w:lastRenderedPageBreak/>
              <w:t xml:space="preserve">Members went on to receive updates on the Scottish Government Budget and the 15-box grid. </w:t>
            </w:r>
          </w:p>
          <w:p w14:paraId="54E476C8" w14:textId="77777777" w:rsidR="00EB6E99" w:rsidRDefault="00EB6E99" w:rsidP="00610E50">
            <w:pPr>
              <w:pStyle w:val="TableParagraph"/>
              <w:spacing w:line="274" w:lineRule="exact"/>
              <w:jc w:val="both"/>
              <w:rPr>
                <w:bCs/>
                <w:sz w:val="28"/>
                <w:szCs w:val="28"/>
              </w:rPr>
            </w:pPr>
          </w:p>
          <w:p w14:paraId="610A2FF2" w14:textId="11838485" w:rsidR="00EB6E99" w:rsidRPr="00230A23" w:rsidRDefault="00230A23" w:rsidP="00230A23">
            <w:pPr>
              <w:jc w:val="both"/>
              <w:rPr>
                <w:sz w:val="28"/>
                <w:szCs w:val="28"/>
              </w:rPr>
            </w:pPr>
            <w:r w:rsidRPr="00230A23">
              <w:rPr>
                <w:sz w:val="28"/>
                <w:szCs w:val="28"/>
              </w:rPr>
              <w:t>Regarding the draft Finance Plan, members were informed of key assumptions and potential opportunities for savings. C. Neil reported that the position had</w:t>
            </w:r>
            <w:r>
              <w:rPr>
                <w:sz w:val="28"/>
                <w:szCs w:val="28"/>
              </w:rPr>
              <w:t xml:space="preserve"> since</w:t>
            </w:r>
            <w:r w:rsidRPr="00230A23">
              <w:rPr>
                <w:sz w:val="28"/>
                <w:szCs w:val="28"/>
              </w:rPr>
              <w:t xml:space="preserve"> been updated. It was also noted that the Integrated Joint Board’s (IJB’s) Finance Plans were being developed with the assumption that all IJB’s would break even, with a further review scheduled for April 2025.</w:t>
            </w:r>
            <w:r w:rsidR="00EB6E99" w:rsidRPr="00230A23">
              <w:rPr>
                <w:sz w:val="28"/>
                <w:szCs w:val="28"/>
              </w:rPr>
              <w:t xml:space="preserve"> </w:t>
            </w:r>
          </w:p>
          <w:p w14:paraId="0B1C3E07" w14:textId="46E43B7F" w:rsidR="00E82C8C" w:rsidRDefault="00E82C8C" w:rsidP="00610E50">
            <w:pPr>
              <w:pStyle w:val="TableParagraph"/>
              <w:spacing w:line="274" w:lineRule="exact"/>
              <w:jc w:val="both"/>
              <w:rPr>
                <w:bCs/>
                <w:sz w:val="28"/>
                <w:szCs w:val="28"/>
              </w:rPr>
            </w:pPr>
          </w:p>
          <w:p w14:paraId="5D7009B1" w14:textId="63B11259" w:rsidR="00E82C8C" w:rsidRPr="00230A23" w:rsidRDefault="00230A23" w:rsidP="00230A23">
            <w:pPr>
              <w:jc w:val="both"/>
              <w:rPr>
                <w:sz w:val="28"/>
                <w:szCs w:val="28"/>
              </w:rPr>
            </w:pPr>
            <w:r w:rsidRPr="00230A23">
              <w:rPr>
                <w:sz w:val="28"/>
                <w:szCs w:val="28"/>
              </w:rPr>
              <w:t>C. Neil informed the Forum that since January 2025, discussions with the Scottish Government had led to a £70m sustainability payment. This w</w:t>
            </w:r>
            <w:r>
              <w:rPr>
                <w:sz w:val="28"/>
                <w:szCs w:val="28"/>
              </w:rPr>
              <w:t>ould</w:t>
            </w:r>
            <w:r w:rsidRPr="00230A23">
              <w:rPr>
                <w:sz w:val="28"/>
                <w:szCs w:val="28"/>
              </w:rPr>
              <w:t xml:space="preserve"> be distributed among territorial boards, with NHSGGC's share aligned with the increase in national insurance payments. The final savings challenge of £217.8m w</w:t>
            </w:r>
            <w:r>
              <w:rPr>
                <w:sz w:val="28"/>
                <w:szCs w:val="28"/>
              </w:rPr>
              <w:t>ould</w:t>
            </w:r>
            <w:r w:rsidRPr="00230A23">
              <w:rPr>
                <w:sz w:val="28"/>
                <w:szCs w:val="28"/>
              </w:rPr>
              <w:t xml:space="preserve"> be presented to the Board by C. Neil.</w:t>
            </w:r>
          </w:p>
          <w:p w14:paraId="225D54E7" w14:textId="77777777" w:rsidR="00E82C8C" w:rsidRDefault="00E82C8C" w:rsidP="00610E50">
            <w:pPr>
              <w:pStyle w:val="TableParagraph"/>
              <w:spacing w:line="274" w:lineRule="exact"/>
              <w:jc w:val="both"/>
              <w:rPr>
                <w:bCs/>
                <w:sz w:val="28"/>
                <w:szCs w:val="28"/>
              </w:rPr>
            </w:pPr>
          </w:p>
          <w:p w14:paraId="147CDD3D" w14:textId="1EB66A1F" w:rsidR="00E82C8C" w:rsidRDefault="00E82C8C" w:rsidP="00610E50">
            <w:pPr>
              <w:pStyle w:val="TableParagraph"/>
              <w:spacing w:line="274" w:lineRule="exact"/>
              <w:jc w:val="both"/>
              <w:rPr>
                <w:bCs/>
                <w:sz w:val="28"/>
                <w:szCs w:val="28"/>
              </w:rPr>
            </w:pPr>
            <w:r>
              <w:rPr>
                <w:bCs/>
                <w:sz w:val="28"/>
                <w:szCs w:val="28"/>
              </w:rPr>
              <w:t xml:space="preserve">Professor J. Gardner thanked C. Neil for the overview and invited questions from the Forum. </w:t>
            </w:r>
          </w:p>
          <w:p w14:paraId="0B2638C4" w14:textId="77777777" w:rsidR="00E82C8C" w:rsidRDefault="00E82C8C" w:rsidP="00610E50">
            <w:pPr>
              <w:pStyle w:val="TableParagraph"/>
              <w:spacing w:line="274" w:lineRule="exact"/>
              <w:jc w:val="both"/>
              <w:rPr>
                <w:bCs/>
                <w:sz w:val="28"/>
                <w:szCs w:val="28"/>
              </w:rPr>
            </w:pPr>
          </w:p>
          <w:p w14:paraId="7A0D9484" w14:textId="534AC44A" w:rsidR="00E82C8C" w:rsidRPr="00230A23" w:rsidRDefault="00230A23" w:rsidP="00230A23">
            <w:pPr>
              <w:jc w:val="both"/>
              <w:rPr>
                <w:sz w:val="28"/>
                <w:szCs w:val="28"/>
              </w:rPr>
            </w:pPr>
            <w:r w:rsidRPr="00230A23">
              <w:rPr>
                <w:sz w:val="28"/>
                <w:szCs w:val="28"/>
              </w:rPr>
              <w:t>E. Quail acknowledged the breakeven position and asked about unused funding for the 2023/24 pay deal. A. Cameron-Burns mentioned using IJB budgets and reserves, as well as influencing Glasgow City HSCP's budget and their cuts.</w:t>
            </w:r>
            <w:r w:rsidR="00184F62" w:rsidRPr="00230A23">
              <w:rPr>
                <w:sz w:val="28"/>
                <w:szCs w:val="28"/>
              </w:rPr>
              <w:t xml:space="preserve"> </w:t>
            </w:r>
          </w:p>
          <w:p w14:paraId="6E78C74A" w14:textId="77777777" w:rsidR="00184F62" w:rsidRDefault="00184F62" w:rsidP="00610E50">
            <w:pPr>
              <w:pStyle w:val="TableParagraph"/>
              <w:spacing w:line="274" w:lineRule="exact"/>
              <w:jc w:val="both"/>
              <w:rPr>
                <w:bCs/>
                <w:sz w:val="28"/>
                <w:szCs w:val="28"/>
              </w:rPr>
            </w:pPr>
          </w:p>
          <w:p w14:paraId="65D1A4FC" w14:textId="5E69F582" w:rsidR="00184F62" w:rsidRPr="00230A23" w:rsidRDefault="00230A23" w:rsidP="00230A23">
            <w:pPr>
              <w:jc w:val="both"/>
              <w:rPr>
                <w:sz w:val="28"/>
                <w:szCs w:val="28"/>
              </w:rPr>
            </w:pPr>
            <w:r w:rsidRPr="00230A23">
              <w:rPr>
                <w:sz w:val="28"/>
                <w:szCs w:val="28"/>
              </w:rPr>
              <w:t>C. Neil explained that HSCP reserves are managed within IJBs, with varying amounts, and some are adding these reserves to next year's budget. Regarding the Agenda for Change allocation, C. Neil emphasised the importance of ensuring that any received funds cover all costs.</w:t>
            </w:r>
            <w:r w:rsidR="00184F62" w:rsidRPr="00230A23">
              <w:rPr>
                <w:sz w:val="28"/>
                <w:szCs w:val="28"/>
              </w:rPr>
              <w:t xml:space="preserve"> </w:t>
            </w:r>
          </w:p>
          <w:p w14:paraId="6B8A74F2" w14:textId="77777777" w:rsidR="00184F62" w:rsidRDefault="00184F62" w:rsidP="00610E50">
            <w:pPr>
              <w:pStyle w:val="TableParagraph"/>
              <w:spacing w:line="274" w:lineRule="exact"/>
              <w:jc w:val="both"/>
              <w:rPr>
                <w:bCs/>
                <w:sz w:val="28"/>
                <w:szCs w:val="28"/>
              </w:rPr>
            </w:pPr>
          </w:p>
          <w:p w14:paraId="4E117FDD" w14:textId="77777777" w:rsidR="00184F62" w:rsidRDefault="00184F62" w:rsidP="00610E50">
            <w:pPr>
              <w:pStyle w:val="TableParagraph"/>
              <w:spacing w:line="274" w:lineRule="exact"/>
              <w:jc w:val="both"/>
              <w:rPr>
                <w:bCs/>
                <w:sz w:val="28"/>
                <w:szCs w:val="28"/>
              </w:rPr>
            </w:pPr>
            <w:r>
              <w:rPr>
                <w:bCs/>
                <w:sz w:val="28"/>
                <w:szCs w:val="28"/>
              </w:rPr>
              <w:t xml:space="preserve">C. Neil confirmed that Finance would meet with each IJB regarding their Plan and consolidate with the Boards Plan. </w:t>
            </w:r>
          </w:p>
          <w:p w14:paraId="4467F40E" w14:textId="77777777" w:rsidR="00184F62" w:rsidRDefault="00184F62" w:rsidP="00610E50">
            <w:pPr>
              <w:pStyle w:val="TableParagraph"/>
              <w:spacing w:line="274" w:lineRule="exact"/>
              <w:jc w:val="both"/>
              <w:rPr>
                <w:bCs/>
                <w:sz w:val="28"/>
                <w:szCs w:val="28"/>
              </w:rPr>
            </w:pPr>
          </w:p>
          <w:p w14:paraId="7194B430" w14:textId="77777777" w:rsidR="00184F62" w:rsidRDefault="00184F62" w:rsidP="00610E50">
            <w:pPr>
              <w:pStyle w:val="TableParagraph"/>
              <w:spacing w:line="274" w:lineRule="exact"/>
              <w:jc w:val="both"/>
              <w:rPr>
                <w:bCs/>
                <w:sz w:val="28"/>
                <w:szCs w:val="28"/>
              </w:rPr>
            </w:pPr>
            <w:r>
              <w:rPr>
                <w:bCs/>
                <w:sz w:val="28"/>
                <w:szCs w:val="28"/>
              </w:rPr>
              <w:t xml:space="preserve">Noting that Finance would ne meeting with each IJB, A. Cameron-Burns suggested that a session take place with colleagues to discuss finances further. </w:t>
            </w:r>
          </w:p>
          <w:p w14:paraId="304A4A39" w14:textId="77777777" w:rsidR="00184F62" w:rsidRDefault="00184F62" w:rsidP="00610E50">
            <w:pPr>
              <w:pStyle w:val="TableParagraph"/>
              <w:spacing w:line="274" w:lineRule="exact"/>
              <w:jc w:val="both"/>
              <w:rPr>
                <w:bCs/>
                <w:sz w:val="28"/>
                <w:szCs w:val="28"/>
              </w:rPr>
            </w:pPr>
          </w:p>
          <w:p w14:paraId="3780DAC0" w14:textId="5A4CCAE7" w:rsidR="00170D7E" w:rsidRPr="00230A23" w:rsidRDefault="00230A23" w:rsidP="00230A23">
            <w:pPr>
              <w:jc w:val="both"/>
              <w:rPr>
                <w:sz w:val="28"/>
                <w:szCs w:val="28"/>
              </w:rPr>
            </w:pPr>
            <w:r w:rsidRPr="00230A23">
              <w:rPr>
                <w:sz w:val="28"/>
                <w:szCs w:val="28"/>
              </w:rPr>
              <w:t>Professor J. Garder noted that after discussing budgets and risks with partners</w:t>
            </w:r>
            <w:r w:rsidR="00A83FF9">
              <w:rPr>
                <w:sz w:val="28"/>
                <w:szCs w:val="28"/>
              </w:rPr>
              <w:t>hips</w:t>
            </w:r>
            <w:r w:rsidRPr="00230A23">
              <w:rPr>
                <w:sz w:val="28"/>
                <w:szCs w:val="28"/>
              </w:rPr>
              <w:t>, Chief Officers were well-aware of their budgets and had considered all options before making more cuts. J. Murray agreed, mentioning a prior action where Beth Culshaw, Chief Officer of West Dunbartonshire HSCP, was collaborating with other Finance Chief</w:t>
            </w:r>
            <w:r w:rsidR="00A83FF9">
              <w:rPr>
                <w:sz w:val="28"/>
                <w:szCs w:val="28"/>
              </w:rPr>
              <w:t xml:space="preserve">  </w:t>
            </w:r>
            <w:r w:rsidR="00A83FF9">
              <w:rPr>
                <w:sz w:val="28"/>
                <w:szCs w:val="28"/>
              </w:rPr>
              <w:lastRenderedPageBreak/>
              <w:t>Officers</w:t>
            </w:r>
            <w:r w:rsidRPr="00230A23">
              <w:rPr>
                <w:sz w:val="28"/>
                <w:szCs w:val="28"/>
              </w:rPr>
              <w:t xml:space="preserve"> and would coordinate with C. Neil on this matter.</w:t>
            </w:r>
            <w:r w:rsidR="00170D7E" w:rsidRPr="00230A23">
              <w:rPr>
                <w:sz w:val="28"/>
                <w:szCs w:val="28"/>
              </w:rPr>
              <w:t xml:space="preserve"> </w:t>
            </w:r>
          </w:p>
          <w:p w14:paraId="7EA3A5EF" w14:textId="77777777" w:rsidR="00170D7E" w:rsidRPr="00170D7E" w:rsidRDefault="00170D7E" w:rsidP="00170D7E">
            <w:pPr>
              <w:pStyle w:val="TableParagraph"/>
              <w:spacing w:line="274" w:lineRule="exact"/>
              <w:jc w:val="both"/>
              <w:rPr>
                <w:bCs/>
                <w:sz w:val="28"/>
                <w:szCs w:val="28"/>
              </w:rPr>
            </w:pPr>
          </w:p>
          <w:p w14:paraId="7E4005E3" w14:textId="453CCD8C" w:rsidR="00184F62" w:rsidRPr="00230A23" w:rsidRDefault="00230A23" w:rsidP="00230A23">
            <w:pPr>
              <w:jc w:val="both"/>
              <w:rPr>
                <w:sz w:val="28"/>
                <w:szCs w:val="28"/>
              </w:rPr>
            </w:pPr>
            <w:r w:rsidRPr="00230A23">
              <w:rPr>
                <w:sz w:val="28"/>
                <w:szCs w:val="28"/>
              </w:rPr>
              <w:t>C. Miller emphasi</w:t>
            </w:r>
            <w:r>
              <w:rPr>
                <w:sz w:val="28"/>
                <w:szCs w:val="28"/>
              </w:rPr>
              <w:t>s</w:t>
            </w:r>
            <w:r w:rsidRPr="00230A23">
              <w:rPr>
                <w:sz w:val="28"/>
                <w:szCs w:val="28"/>
              </w:rPr>
              <w:t xml:space="preserve">ed the need for adequate resources in the Community and shared past initiative outcomes. Professor J. Gardner acknowledged this and assured new solutions to relieve pressures, </w:t>
            </w:r>
            <w:r>
              <w:rPr>
                <w:sz w:val="28"/>
                <w:szCs w:val="28"/>
              </w:rPr>
              <w:t>with a focus</w:t>
            </w:r>
            <w:r w:rsidRPr="00230A23">
              <w:rPr>
                <w:sz w:val="28"/>
                <w:szCs w:val="28"/>
              </w:rPr>
              <w:t xml:space="preserve"> on virtual and home monitoring programs.</w:t>
            </w:r>
            <w:r w:rsidR="000E4901" w:rsidRPr="00230A23">
              <w:rPr>
                <w:sz w:val="28"/>
                <w:szCs w:val="28"/>
              </w:rPr>
              <w:t xml:space="preserve"> </w:t>
            </w:r>
          </w:p>
          <w:p w14:paraId="238A6A07" w14:textId="77777777" w:rsidR="000E4901" w:rsidRDefault="000E4901" w:rsidP="00170D7E">
            <w:pPr>
              <w:jc w:val="both"/>
              <w:rPr>
                <w:sz w:val="28"/>
                <w:szCs w:val="28"/>
              </w:rPr>
            </w:pPr>
          </w:p>
          <w:p w14:paraId="7D68304E" w14:textId="37FC1A44" w:rsidR="00FA560B" w:rsidRDefault="000E4901" w:rsidP="00081B68">
            <w:pPr>
              <w:jc w:val="both"/>
              <w:rPr>
                <w:sz w:val="28"/>
                <w:szCs w:val="28"/>
              </w:rPr>
            </w:pPr>
            <w:r>
              <w:rPr>
                <w:sz w:val="28"/>
                <w:szCs w:val="28"/>
              </w:rPr>
              <w:t xml:space="preserve">Whilst welcoming the funding coming into NHSGGC, A. Cameron-Burns queried where the staff would come from to resource these new solutions noting the current pressure staff are under at this current time. W. Edwards referred to Acute Partnership Forum discussion </w:t>
            </w:r>
            <w:r w:rsidR="00081B68">
              <w:rPr>
                <w:sz w:val="28"/>
                <w:szCs w:val="28"/>
              </w:rPr>
              <w:t>and the funding made available for planned care and the creation of a more substantive workforce</w:t>
            </w:r>
            <w:r w:rsidR="00FA560B">
              <w:rPr>
                <w:sz w:val="28"/>
                <w:szCs w:val="28"/>
              </w:rPr>
              <w:t xml:space="preserve">, looking towards investing in longer term solutions. </w:t>
            </w:r>
          </w:p>
          <w:p w14:paraId="5760FAB4" w14:textId="77777777" w:rsidR="00FA560B" w:rsidRDefault="00FA560B" w:rsidP="00081B68">
            <w:pPr>
              <w:jc w:val="both"/>
              <w:rPr>
                <w:sz w:val="28"/>
                <w:szCs w:val="28"/>
              </w:rPr>
            </w:pPr>
          </w:p>
          <w:p w14:paraId="1C0894EF" w14:textId="429DF2E9" w:rsidR="00FA560B" w:rsidRDefault="00FA560B" w:rsidP="00081B68">
            <w:pPr>
              <w:jc w:val="both"/>
              <w:rPr>
                <w:sz w:val="28"/>
                <w:szCs w:val="28"/>
              </w:rPr>
            </w:pPr>
            <w:r>
              <w:rPr>
                <w:sz w:val="28"/>
                <w:szCs w:val="28"/>
              </w:rPr>
              <w:t xml:space="preserve">E. Quail referring to J. Murray suggested a session be held in partnership to discuss all finance plans and discuss the direct and indirect impact on patients and on the workforce. Professor Jann Gardner noting the reasonable request agreed to a session taking place and would be happy to arrange, bringing the aggregated plans together, however being mindful of the need to respect the budgets set by each HSCP. </w:t>
            </w:r>
          </w:p>
          <w:p w14:paraId="076FFD0E" w14:textId="77777777" w:rsidR="00FA560B" w:rsidRDefault="00FA560B" w:rsidP="00081B68">
            <w:pPr>
              <w:jc w:val="both"/>
              <w:rPr>
                <w:sz w:val="28"/>
                <w:szCs w:val="28"/>
              </w:rPr>
            </w:pPr>
          </w:p>
          <w:p w14:paraId="689B3154" w14:textId="10FA7383" w:rsidR="00FA560B" w:rsidRDefault="00FA560B" w:rsidP="00081B68">
            <w:pPr>
              <w:jc w:val="both"/>
              <w:rPr>
                <w:sz w:val="28"/>
                <w:szCs w:val="28"/>
              </w:rPr>
            </w:pPr>
            <w:r>
              <w:rPr>
                <w:sz w:val="28"/>
                <w:szCs w:val="28"/>
              </w:rPr>
              <w:t xml:space="preserve">C. Neil agreed to work with J. Murray to pull something together virtually or by e-mail over the next fortnight.  N. Smith to link in. </w:t>
            </w:r>
          </w:p>
          <w:p w14:paraId="4C0E5D4D" w14:textId="77777777" w:rsidR="00FA560B" w:rsidRDefault="00FA560B" w:rsidP="00081B68">
            <w:pPr>
              <w:jc w:val="both"/>
              <w:rPr>
                <w:sz w:val="28"/>
                <w:szCs w:val="28"/>
              </w:rPr>
            </w:pPr>
          </w:p>
          <w:p w14:paraId="49F15379" w14:textId="7D7ACA54" w:rsidR="00FA560B" w:rsidRDefault="00160563" w:rsidP="00081B68">
            <w:pPr>
              <w:jc w:val="both"/>
              <w:rPr>
                <w:sz w:val="28"/>
                <w:szCs w:val="28"/>
              </w:rPr>
            </w:pPr>
            <w:r>
              <w:rPr>
                <w:sz w:val="28"/>
                <w:szCs w:val="28"/>
              </w:rPr>
              <w:t>Discussion</w:t>
            </w:r>
            <w:r w:rsidR="00FA560B">
              <w:rPr>
                <w:sz w:val="28"/>
                <w:szCs w:val="28"/>
              </w:rPr>
              <w:t xml:space="preserve"> followed regarding the language being used in regard to waiting lists and the need to ensure that this includes all staff and not just nursing.</w:t>
            </w:r>
          </w:p>
          <w:p w14:paraId="1054054B" w14:textId="77777777" w:rsidR="00FA560B" w:rsidRDefault="00FA560B" w:rsidP="00081B68">
            <w:pPr>
              <w:jc w:val="both"/>
              <w:rPr>
                <w:sz w:val="28"/>
                <w:szCs w:val="28"/>
              </w:rPr>
            </w:pPr>
          </w:p>
          <w:p w14:paraId="1506E92D" w14:textId="69CBA926" w:rsidR="00FA560B" w:rsidRDefault="00FA560B" w:rsidP="00081B68">
            <w:pPr>
              <w:jc w:val="both"/>
              <w:rPr>
                <w:sz w:val="28"/>
                <w:szCs w:val="28"/>
              </w:rPr>
            </w:pPr>
            <w:r>
              <w:rPr>
                <w:sz w:val="28"/>
                <w:szCs w:val="28"/>
              </w:rPr>
              <w:t>Professor J. Gardner thanked members for the discussion</w:t>
            </w:r>
            <w:r w:rsidR="00160563">
              <w:rPr>
                <w:sz w:val="28"/>
                <w:szCs w:val="28"/>
              </w:rPr>
              <w:t xml:space="preserve">. </w:t>
            </w:r>
          </w:p>
          <w:p w14:paraId="22479477" w14:textId="7803FD01" w:rsidR="002041ED" w:rsidRDefault="002041ED" w:rsidP="00081B68">
            <w:pPr>
              <w:jc w:val="both"/>
              <w:rPr>
                <w:bCs/>
                <w:sz w:val="28"/>
                <w:szCs w:val="28"/>
              </w:rPr>
            </w:pPr>
          </w:p>
        </w:tc>
        <w:tc>
          <w:tcPr>
            <w:tcW w:w="284" w:type="dxa"/>
          </w:tcPr>
          <w:p w14:paraId="2F176882" w14:textId="77777777" w:rsidR="00654CC0" w:rsidRPr="00AE1989" w:rsidRDefault="00654CC0">
            <w:pPr>
              <w:pStyle w:val="TableParagraph"/>
              <w:rPr>
                <w:sz w:val="28"/>
                <w:szCs w:val="28"/>
              </w:rPr>
            </w:pPr>
          </w:p>
        </w:tc>
        <w:tc>
          <w:tcPr>
            <w:tcW w:w="1255" w:type="dxa"/>
          </w:tcPr>
          <w:p w14:paraId="2AB8479C" w14:textId="77777777" w:rsidR="00654CC0" w:rsidRDefault="00654CC0">
            <w:pPr>
              <w:pStyle w:val="TableParagraph"/>
              <w:rPr>
                <w:b/>
                <w:sz w:val="28"/>
                <w:szCs w:val="28"/>
              </w:rPr>
            </w:pPr>
          </w:p>
          <w:p w14:paraId="662039DB" w14:textId="77777777" w:rsidR="00FA560B" w:rsidRDefault="00FA560B">
            <w:pPr>
              <w:pStyle w:val="TableParagraph"/>
              <w:rPr>
                <w:b/>
                <w:sz w:val="28"/>
                <w:szCs w:val="28"/>
              </w:rPr>
            </w:pPr>
          </w:p>
          <w:p w14:paraId="47CF3D2B" w14:textId="77777777" w:rsidR="00FA560B" w:rsidRDefault="00FA560B">
            <w:pPr>
              <w:pStyle w:val="TableParagraph"/>
              <w:rPr>
                <w:b/>
                <w:sz w:val="28"/>
                <w:szCs w:val="28"/>
              </w:rPr>
            </w:pPr>
          </w:p>
          <w:p w14:paraId="3233ADDA" w14:textId="77777777" w:rsidR="00FA560B" w:rsidRDefault="00FA560B">
            <w:pPr>
              <w:pStyle w:val="TableParagraph"/>
              <w:rPr>
                <w:b/>
                <w:sz w:val="28"/>
                <w:szCs w:val="28"/>
              </w:rPr>
            </w:pPr>
          </w:p>
          <w:p w14:paraId="5F0EE30C" w14:textId="77777777" w:rsidR="00FA560B" w:rsidRDefault="00FA560B">
            <w:pPr>
              <w:pStyle w:val="TableParagraph"/>
              <w:rPr>
                <w:b/>
                <w:sz w:val="28"/>
                <w:szCs w:val="28"/>
              </w:rPr>
            </w:pPr>
          </w:p>
          <w:p w14:paraId="197A3D64" w14:textId="77777777" w:rsidR="00FA560B" w:rsidRDefault="00FA560B">
            <w:pPr>
              <w:pStyle w:val="TableParagraph"/>
              <w:rPr>
                <w:b/>
                <w:sz w:val="28"/>
                <w:szCs w:val="28"/>
              </w:rPr>
            </w:pPr>
          </w:p>
          <w:p w14:paraId="5600086F" w14:textId="77777777" w:rsidR="00FA560B" w:rsidRDefault="00FA560B">
            <w:pPr>
              <w:pStyle w:val="TableParagraph"/>
              <w:rPr>
                <w:b/>
                <w:sz w:val="28"/>
                <w:szCs w:val="28"/>
              </w:rPr>
            </w:pPr>
          </w:p>
          <w:p w14:paraId="5B1F255F" w14:textId="77777777" w:rsidR="00FA560B" w:rsidRDefault="00FA560B">
            <w:pPr>
              <w:pStyle w:val="TableParagraph"/>
              <w:rPr>
                <w:b/>
                <w:sz w:val="28"/>
                <w:szCs w:val="28"/>
              </w:rPr>
            </w:pPr>
          </w:p>
          <w:p w14:paraId="21C30DC9" w14:textId="77777777" w:rsidR="00FA560B" w:rsidRDefault="00FA560B">
            <w:pPr>
              <w:pStyle w:val="TableParagraph"/>
              <w:rPr>
                <w:b/>
                <w:sz w:val="28"/>
                <w:szCs w:val="28"/>
              </w:rPr>
            </w:pPr>
          </w:p>
          <w:p w14:paraId="0F1EC4B2" w14:textId="77777777" w:rsidR="00FA560B" w:rsidRDefault="00FA560B">
            <w:pPr>
              <w:pStyle w:val="TableParagraph"/>
              <w:rPr>
                <w:b/>
                <w:sz w:val="28"/>
                <w:szCs w:val="28"/>
              </w:rPr>
            </w:pPr>
          </w:p>
          <w:p w14:paraId="20BE6ECC" w14:textId="77777777" w:rsidR="00FA560B" w:rsidRDefault="00FA560B">
            <w:pPr>
              <w:pStyle w:val="TableParagraph"/>
              <w:rPr>
                <w:b/>
                <w:sz w:val="28"/>
                <w:szCs w:val="28"/>
              </w:rPr>
            </w:pPr>
          </w:p>
          <w:p w14:paraId="487FB0E0" w14:textId="77777777" w:rsidR="00FA560B" w:rsidRDefault="00FA560B">
            <w:pPr>
              <w:pStyle w:val="TableParagraph"/>
              <w:rPr>
                <w:b/>
                <w:sz w:val="28"/>
                <w:szCs w:val="28"/>
              </w:rPr>
            </w:pPr>
          </w:p>
          <w:p w14:paraId="5F3907D5" w14:textId="77777777" w:rsidR="00FA560B" w:rsidRDefault="00FA560B">
            <w:pPr>
              <w:pStyle w:val="TableParagraph"/>
              <w:rPr>
                <w:b/>
                <w:sz w:val="28"/>
                <w:szCs w:val="28"/>
              </w:rPr>
            </w:pPr>
          </w:p>
          <w:p w14:paraId="3A11BD47" w14:textId="77777777" w:rsidR="00FA560B" w:rsidRDefault="00FA560B">
            <w:pPr>
              <w:pStyle w:val="TableParagraph"/>
              <w:rPr>
                <w:b/>
                <w:sz w:val="28"/>
                <w:szCs w:val="28"/>
              </w:rPr>
            </w:pPr>
          </w:p>
          <w:p w14:paraId="238F3C91" w14:textId="77777777" w:rsidR="00FA560B" w:rsidRDefault="00FA560B">
            <w:pPr>
              <w:pStyle w:val="TableParagraph"/>
              <w:rPr>
                <w:b/>
                <w:sz w:val="28"/>
                <w:szCs w:val="28"/>
              </w:rPr>
            </w:pPr>
          </w:p>
          <w:p w14:paraId="05C9AC62" w14:textId="77777777" w:rsidR="00FA560B" w:rsidRDefault="00FA560B">
            <w:pPr>
              <w:pStyle w:val="TableParagraph"/>
              <w:rPr>
                <w:b/>
                <w:sz w:val="28"/>
                <w:szCs w:val="28"/>
              </w:rPr>
            </w:pPr>
          </w:p>
          <w:p w14:paraId="4587D0C7" w14:textId="77777777" w:rsidR="00FA560B" w:rsidRDefault="00FA560B">
            <w:pPr>
              <w:pStyle w:val="TableParagraph"/>
              <w:rPr>
                <w:b/>
                <w:sz w:val="28"/>
                <w:szCs w:val="28"/>
              </w:rPr>
            </w:pPr>
          </w:p>
          <w:p w14:paraId="5AF959C6" w14:textId="77777777" w:rsidR="00FA560B" w:rsidRDefault="00FA560B">
            <w:pPr>
              <w:pStyle w:val="TableParagraph"/>
              <w:rPr>
                <w:b/>
                <w:sz w:val="28"/>
                <w:szCs w:val="28"/>
              </w:rPr>
            </w:pPr>
          </w:p>
          <w:p w14:paraId="356EE263" w14:textId="77777777" w:rsidR="00FA560B" w:rsidRDefault="00FA560B">
            <w:pPr>
              <w:pStyle w:val="TableParagraph"/>
              <w:rPr>
                <w:b/>
                <w:sz w:val="28"/>
                <w:szCs w:val="28"/>
              </w:rPr>
            </w:pPr>
          </w:p>
          <w:p w14:paraId="7B100431" w14:textId="77777777" w:rsidR="00FA560B" w:rsidRDefault="00FA560B">
            <w:pPr>
              <w:pStyle w:val="TableParagraph"/>
              <w:rPr>
                <w:b/>
                <w:sz w:val="28"/>
                <w:szCs w:val="28"/>
              </w:rPr>
            </w:pPr>
          </w:p>
          <w:p w14:paraId="63B4E35E" w14:textId="77777777" w:rsidR="00FA560B" w:rsidRDefault="00FA560B">
            <w:pPr>
              <w:pStyle w:val="TableParagraph"/>
              <w:rPr>
                <w:b/>
                <w:sz w:val="28"/>
                <w:szCs w:val="28"/>
              </w:rPr>
            </w:pPr>
          </w:p>
          <w:p w14:paraId="29EF7196" w14:textId="77777777" w:rsidR="00FA560B" w:rsidRDefault="00FA560B">
            <w:pPr>
              <w:pStyle w:val="TableParagraph"/>
              <w:rPr>
                <w:b/>
                <w:sz w:val="28"/>
                <w:szCs w:val="28"/>
              </w:rPr>
            </w:pPr>
          </w:p>
          <w:p w14:paraId="34CE8E57" w14:textId="77777777" w:rsidR="00FA560B" w:rsidRDefault="00FA560B">
            <w:pPr>
              <w:pStyle w:val="TableParagraph"/>
              <w:rPr>
                <w:b/>
                <w:sz w:val="28"/>
                <w:szCs w:val="28"/>
              </w:rPr>
            </w:pPr>
          </w:p>
          <w:p w14:paraId="319143B8" w14:textId="77777777" w:rsidR="00FA560B" w:rsidRDefault="00FA560B">
            <w:pPr>
              <w:pStyle w:val="TableParagraph"/>
              <w:rPr>
                <w:b/>
                <w:sz w:val="28"/>
                <w:szCs w:val="28"/>
              </w:rPr>
            </w:pPr>
          </w:p>
          <w:p w14:paraId="1B860EBD" w14:textId="77777777" w:rsidR="00FA560B" w:rsidRDefault="00FA560B">
            <w:pPr>
              <w:pStyle w:val="TableParagraph"/>
              <w:rPr>
                <w:b/>
                <w:sz w:val="28"/>
                <w:szCs w:val="28"/>
              </w:rPr>
            </w:pPr>
          </w:p>
          <w:p w14:paraId="161E0045" w14:textId="77777777" w:rsidR="00FA560B" w:rsidRDefault="00FA560B">
            <w:pPr>
              <w:pStyle w:val="TableParagraph"/>
              <w:rPr>
                <w:b/>
                <w:sz w:val="28"/>
                <w:szCs w:val="28"/>
              </w:rPr>
            </w:pPr>
          </w:p>
          <w:p w14:paraId="62C0C5B3" w14:textId="77777777" w:rsidR="00FA560B" w:rsidRDefault="00FA560B">
            <w:pPr>
              <w:pStyle w:val="TableParagraph"/>
              <w:rPr>
                <w:b/>
                <w:sz w:val="28"/>
                <w:szCs w:val="28"/>
              </w:rPr>
            </w:pPr>
          </w:p>
          <w:p w14:paraId="36565C78" w14:textId="77777777" w:rsidR="00FA560B" w:rsidRDefault="00FA560B">
            <w:pPr>
              <w:pStyle w:val="TableParagraph"/>
              <w:rPr>
                <w:b/>
                <w:sz w:val="28"/>
                <w:szCs w:val="28"/>
              </w:rPr>
            </w:pPr>
          </w:p>
          <w:p w14:paraId="178F5DAC" w14:textId="77777777" w:rsidR="00FA560B" w:rsidRDefault="00FA560B">
            <w:pPr>
              <w:pStyle w:val="TableParagraph"/>
              <w:rPr>
                <w:b/>
                <w:sz w:val="28"/>
                <w:szCs w:val="28"/>
              </w:rPr>
            </w:pPr>
          </w:p>
          <w:p w14:paraId="6B5186E5" w14:textId="77777777" w:rsidR="00FA560B" w:rsidRDefault="00FA560B">
            <w:pPr>
              <w:pStyle w:val="TableParagraph"/>
              <w:rPr>
                <w:b/>
                <w:sz w:val="28"/>
                <w:szCs w:val="28"/>
              </w:rPr>
            </w:pPr>
          </w:p>
          <w:p w14:paraId="6C262FC0" w14:textId="77777777" w:rsidR="00FA560B" w:rsidRDefault="00FA560B">
            <w:pPr>
              <w:pStyle w:val="TableParagraph"/>
              <w:rPr>
                <w:b/>
                <w:sz w:val="28"/>
                <w:szCs w:val="28"/>
              </w:rPr>
            </w:pPr>
          </w:p>
          <w:p w14:paraId="54A3A47E" w14:textId="77777777" w:rsidR="00FA560B" w:rsidRDefault="00FA560B">
            <w:pPr>
              <w:pStyle w:val="TableParagraph"/>
              <w:rPr>
                <w:b/>
                <w:sz w:val="28"/>
                <w:szCs w:val="28"/>
              </w:rPr>
            </w:pPr>
          </w:p>
          <w:p w14:paraId="4D811A3F" w14:textId="77777777" w:rsidR="00FA560B" w:rsidRDefault="00FA560B">
            <w:pPr>
              <w:pStyle w:val="TableParagraph"/>
              <w:rPr>
                <w:b/>
                <w:sz w:val="28"/>
                <w:szCs w:val="28"/>
              </w:rPr>
            </w:pPr>
          </w:p>
          <w:p w14:paraId="5498BD0A" w14:textId="77777777" w:rsidR="00FA560B" w:rsidRDefault="00FA560B">
            <w:pPr>
              <w:pStyle w:val="TableParagraph"/>
              <w:rPr>
                <w:b/>
                <w:sz w:val="28"/>
                <w:szCs w:val="28"/>
              </w:rPr>
            </w:pPr>
          </w:p>
          <w:p w14:paraId="44651D98" w14:textId="77777777" w:rsidR="00FA560B" w:rsidRDefault="00FA560B">
            <w:pPr>
              <w:pStyle w:val="TableParagraph"/>
              <w:rPr>
                <w:b/>
                <w:sz w:val="28"/>
                <w:szCs w:val="28"/>
              </w:rPr>
            </w:pPr>
          </w:p>
          <w:p w14:paraId="3BCAC01C" w14:textId="77777777" w:rsidR="00FA560B" w:rsidRDefault="00FA560B">
            <w:pPr>
              <w:pStyle w:val="TableParagraph"/>
              <w:rPr>
                <w:b/>
                <w:sz w:val="28"/>
                <w:szCs w:val="28"/>
              </w:rPr>
            </w:pPr>
          </w:p>
          <w:p w14:paraId="5A0E5FBA" w14:textId="77777777" w:rsidR="00FA560B" w:rsidRDefault="00FA560B">
            <w:pPr>
              <w:pStyle w:val="TableParagraph"/>
              <w:rPr>
                <w:b/>
                <w:sz w:val="28"/>
                <w:szCs w:val="28"/>
              </w:rPr>
            </w:pPr>
          </w:p>
          <w:p w14:paraId="378CD106" w14:textId="77777777" w:rsidR="00FA560B" w:rsidRDefault="00FA560B">
            <w:pPr>
              <w:pStyle w:val="TableParagraph"/>
              <w:rPr>
                <w:b/>
                <w:sz w:val="28"/>
                <w:szCs w:val="28"/>
              </w:rPr>
            </w:pPr>
          </w:p>
          <w:p w14:paraId="7A9D7F2D" w14:textId="77777777" w:rsidR="00FA560B" w:rsidRDefault="00FA560B">
            <w:pPr>
              <w:pStyle w:val="TableParagraph"/>
              <w:rPr>
                <w:b/>
                <w:sz w:val="28"/>
                <w:szCs w:val="28"/>
              </w:rPr>
            </w:pPr>
          </w:p>
          <w:p w14:paraId="2DF06455" w14:textId="77777777" w:rsidR="00FA560B" w:rsidRDefault="00FA560B">
            <w:pPr>
              <w:pStyle w:val="TableParagraph"/>
              <w:rPr>
                <w:b/>
                <w:sz w:val="28"/>
                <w:szCs w:val="28"/>
              </w:rPr>
            </w:pPr>
          </w:p>
          <w:p w14:paraId="646D677E" w14:textId="77777777" w:rsidR="00FA560B" w:rsidRDefault="00FA560B">
            <w:pPr>
              <w:pStyle w:val="TableParagraph"/>
              <w:rPr>
                <w:b/>
                <w:sz w:val="28"/>
                <w:szCs w:val="28"/>
              </w:rPr>
            </w:pPr>
          </w:p>
          <w:p w14:paraId="25918D5C" w14:textId="77777777" w:rsidR="00FA560B" w:rsidRDefault="00FA560B">
            <w:pPr>
              <w:pStyle w:val="TableParagraph"/>
              <w:rPr>
                <w:b/>
                <w:sz w:val="28"/>
                <w:szCs w:val="28"/>
              </w:rPr>
            </w:pPr>
          </w:p>
          <w:p w14:paraId="0EF50C69" w14:textId="77777777" w:rsidR="00FA560B" w:rsidRDefault="00FA560B">
            <w:pPr>
              <w:pStyle w:val="TableParagraph"/>
              <w:rPr>
                <w:b/>
                <w:sz w:val="28"/>
                <w:szCs w:val="28"/>
              </w:rPr>
            </w:pPr>
          </w:p>
          <w:p w14:paraId="4CE43A04" w14:textId="77777777" w:rsidR="00FA560B" w:rsidRDefault="00FA560B">
            <w:pPr>
              <w:pStyle w:val="TableParagraph"/>
              <w:rPr>
                <w:b/>
                <w:sz w:val="28"/>
                <w:szCs w:val="28"/>
              </w:rPr>
            </w:pPr>
          </w:p>
          <w:p w14:paraId="10A63037" w14:textId="77777777" w:rsidR="00FA560B" w:rsidRDefault="00FA560B">
            <w:pPr>
              <w:pStyle w:val="TableParagraph"/>
              <w:rPr>
                <w:b/>
                <w:sz w:val="28"/>
                <w:szCs w:val="28"/>
              </w:rPr>
            </w:pPr>
          </w:p>
          <w:p w14:paraId="246DF485" w14:textId="77777777" w:rsidR="00FA560B" w:rsidRDefault="00FA560B">
            <w:pPr>
              <w:pStyle w:val="TableParagraph"/>
              <w:rPr>
                <w:b/>
                <w:sz w:val="28"/>
                <w:szCs w:val="28"/>
              </w:rPr>
            </w:pPr>
          </w:p>
          <w:p w14:paraId="2289813B" w14:textId="77777777" w:rsidR="00FA560B" w:rsidRDefault="00FA560B">
            <w:pPr>
              <w:pStyle w:val="TableParagraph"/>
              <w:rPr>
                <w:b/>
                <w:sz w:val="28"/>
                <w:szCs w:val="28"/>
              </w:rPr>
            </w:pPr>
          </w:p>
          <w:p w14:paraId="05E02540" w14:textId="77777777" w:rsidR="00FA560B" w:rsidRDefault="00FA560B">
            <w:pPr>
              <w:pStyle w:val="TableParagraph"/>
              <w:rPr>
                <w:b/>
                <w:sz w:val="28"/>
                <w:szCs w:val="28"/>
              </w:rPr>
            </w:pPr>
          </w:p>
          <w:p w14:paraId="76184E64" w14:textId="77777777" w:rsidR="00FA560B" w:rsidRDefault="00FA560B">
            <w:pPr>
              <w:pStyle w:val="TableParagraph"/>
              <w:rPr>
                <w:b/>
                <w:sz w:val="28"/>
                <w:szCs w:val="28"/>
              </w:rPr>
            </w:pPr>
          </w:p>
          <w:p w14:paraId="79508937" w14:textId="77777777" w:rsidR="00FA560B" w:rsidRDefault="00FA560B">
            <w:pPr>
              <w:pStyle w:val="TableParagraph"/>
              <w:rPr>
                <w:b/>
                <w:sz w:val="28"/>
                <w:szCs w:val="28"/>
              </w:rPr>
            </w:pPr>
          </w:p>
          <w:p w14:paraId="03D065BA" w14:textId="77777777" w:rsidR="00FA560B" w:rsidRDefault="00FA560B">
            <w:pPr>
              <w:pStyle w:val="TableParagraph"/>
              <w:rPr>
                <w:b/>
                <w:sz w:val="28"/>
                <w:szCs w:val="28"/>
              </w:rPr>
            </w:pPr>
          </w:p>
          <w:p w14:paraId="32587756" w14:textId="77777777" w:rsidR="00FA560B" w:rsidRDefault="00FA560B">
            <w:pPr>
              <w:pStyle w:val="TableParagraph"/>
              <w:rPr>
                <w:b/>
                <w:sz w:val="28"/>
                <w:szCs w:val="28"/>
              </w:rPr>
            </w:pPr>
          </w:p>
          <w:p w14:paraId="624CF764" w14:textId="77777777" w:rsidR="00FA560B" w:rsidRDefault="00FA560B">
            <w:pPr>
              <w:pStyle w:val="TableParagraph"/>
              <w:rPr>
                <w:b/>
                <w:sz w:val="28"/>
                <w:szCs w:val="28"/>
              </w:rPr>
            </w:pPr>
          </w:p>
          <w:p w14:paraId="61665D27" w14:textId="77777777" w:rsidR="00FA560B" w:rsidRDefault="00FA560B">
            <w:pPr>
              <w:pStyle w:val="TableParagraph"/>
              <w:rPr>
                <w:b/>
                <w:sz w:val="28"/>
                <w:szCs w:val="28"/>
              </w:rPr>
            </w:pPr>
          </w:p>
          <w:p w14:paraId="26D00774" w14:textId="77777777" w:rsidR="00FA560B" w:rsidRDefault="00FA560B">
            <w:pPr>
              <w:pStyle w:val="TableParagraph"/>
              <w:rPr>
                <w:b/>
                <w:sz w:val="28"/>
                <w:szCs w:val="28"/>
              </w:rPr>
            </w:pPr>
          </w:p>
          <w:p w14:paraId="33F59BF8" w14:textId="77777777" w:rsidR="00FA560B" w:rsidRDefault="00FA560B">
            <w:pPr>
              <w:pStyle w:val="TableParagraph"/>
              <w:rPr>
                <w:b/>
                <w:sz w:val="28"/>
                <w:szCs w:val="28"/>
              </w:rPr>
            </w:pPr>
          </w:p>
          <w:p w14:paraId="29AF538E" w14:textId="77777777" w:rsidR="00FA560B" w:rsidRDefault="00FA560B">
            <w:pPr>
              <w:pStyle w:val="TableParagraph"/>
              <w:rPr>
                <w:b/>
                <w:sz w:val="28"/>
                <w:szCs w:val="28"/>
              </w:rPr>
            </w:pPr>
          </w:p>
          <w:p w14:paraId="1C10F509" w14:textId="77777777" w:rsidR="00FA560B" w:rsidRDefault="00FA560B">
            <w:pPr>
              <w:pStyle w:val="TableParagraph"/>
              <w:rPr>
                <w:b/>
                <w:sz w:val="28"/>
                <w:szCs w:val="28"/>
              </w:rPr>
            </w:pPr>
          </w:p>
          <w:p w14:paraId="60485285" w14:textId="77777777" w:rsidR="00FA560B" w:rsidRDefault="00FA560B">
            <w:pPr>
              <w:pStyle w:val="TableParagraph"/>
              <w:rPr>
                <w:b/>
                <w:sz w:val="28"/>
                <w:szCs w:val="28"/>
              </w:rPr>
            </w:pPr>
          </w:p>
          <w:p w14:paraId="0181BD3D" w14:textId="77777777" w:rsidR="00FA560B" w:rsidRDefault="00FA560B">
            <w:pPr>
              <w:pStyle w:val="TableParagraph"/>
              <w:rPr>
                <w:b/>
                <w:sz w:val="28"/>
                <w:szCs w:val="28"/>
              </w:rPr>
            </w:pPr>
          </w:p>
          <w:p w14:paraId="29F783CE" w14:textId="77777777" w:rsidR="00FA560B" w:rsidRDefault="00FA560B">
            <w:pPr>
              <w:pStyle w:val="TableParagraph"/>
              <w:rPr>
                <w:b/>
                <w:sz w:val="28"/>
                <w:szCs w:val="28"/>
              </w:rPr>
            </w:pPr>
          </w:p>
          <w:p w14:paraId="5FC4FB4A" w14:textId="77777777" w:rsidR="00FA560B" w:rsidRDefault="00FA560B">
            <w:pPr>
              <w:pStyle w:val="TableParagraph"/>
              <w:rPr>
                <w:b/>
                <w:sz w:val="28"/>
                <w:szCs w:val="28"/>
              </w:rPr>
            </w:pPr>
          </w:p>
          <w:p w14:paraId="6863C07C" w14:textId="77777777" w:rsidR="00FA560B" w:rsidRDefault="00FA560B">
            <w:pPr>
              <w:pStyle w:val="TableParagraph"/>
              <w:rPr>
                <w:b/>
                <w:sz w:val="28"/>
                <w:szCs w:val="28"/>
              </w:rPr>
            </w:pPr>
          </w:p>
          <w:p w14:paraId="7CA05962" w14:textId="77777777" w:rsidR="00FA560B" w:rsidRDefault="00FA560B">
            <w:pPr>
              <w:pStyle w:val="TableParagraph"/>
              <w:rPr>
                <w:b/>
                <w:sz w:val="28"/>
                <w:szCs w:val="28"/>
              </w:rPr>
            </w:pPr>
          </w:p>
          <w:p w14:paraId="2F6DEB96" w14:textId="77777777" w:rsidR="00FA560B" w:rsidRDefault="00FA560B">
            <w:pPr>
              <w:pStyle w:val="TableParagraph"/>
              <w:rPr>
                <w:b/>
                <w:sz w:val="28"/>
                <w:szCs w:val="28"/>
              </w:rPr>
            </w:pPr>
          </w:p>
          <w:p w14:paraId="6C64CA5F" w14:textId="77777777" w:rsidR="00FA560B" w:rsidRDefault="00FA560B">
            <w:pPr>
              <w:pStyle w:val="TableParagraph"/>
              <w:rPr>
                <w:b/>
                <w:sz w:val="28"/>
                <w:szCs w:val="28"/>
              </w:rPr>
            </w:pPr>
          </w:p>
          <w:p w14:paraId="351AB39E" w14:textId="77777777" w:rsidR="00FA560B" w:rsidRDefault="00FA560B">
            <w:pPr>
              <w:pStyle w:val="TableParagraph"/>
              <w:rPr>
                <w:b/>
                <w:sz w:val="28"/>
                <w:szCs w:val="28"/>
              </w:rPr>
            </w:pPr>
          </w:p>
          <w:p w14:paraId="552432A1" w14:textId="77777777" w:rsidR="00FA560B" w:rsidRDefault="00FA560B">
            <w:pPr>
              <w:pStyle w:val="TableParagraph"/>
              <w:rPr>
                <w:b/>
                <w:sz w:val="28"/>
                <w:szCs w:val="28"/>
              </w:rPr>
            </w:pPr>
          </w:p>
          <w:p w14:paraId="5635ADF6" w14:textId="77777777" w:rsidR="00FA560B" w:rsidRDefault="00FA560B">
            <w:pPr>
              <w:pStyle w:val="TableParagraph"/>
              <w:rPr>
                <w:b/>
                <w:sz w:val="28"/>
                <w:szCs w:val="28"/>
              </w:rPr>
            </w:pPr>
          </w:p>
          <w:p w14:paraId="4229078C" w14:textId="77777777" w:rsidR="00FA560B" w:rsidRDefault="00FA560B">
            <w:pPr>
              <w:pStyle w:val="TableParagraph"/>
              <w:rPr>
                <w:b/>
                <w:sz w:val="28"/>
                <w:szCs w:val="28"/>
              </w:rPr>
            </w:pPr>
          </w:p>
          <w:p w14:paraId="6E9F067A" w14:textId="77777777" w:rsidR="00FA560B" w:rsidRDefault="00FA560B">
            <w:pPr>
              <w:pStyle w:val="TableParagraph"/>
              <w:rPr>
                <w:b/>
                <w:sz w:val="28"/>
                <w:szCs w:val="28"/>
              </w:rPr>
            </w:pPr>
          </w:p>
          <w:p w14:paraId="53E861E9" w14:textId="77777777" w:rsidR="00FA560B" w:rsidRDefault="00FA560B">
            <w:pPr>
              <w:pStyle w:val="TableParagraph"/>
              <w:rPr>
                <w:b/>
                <w:sz w:val="28"/>
                <w:szCs w:val="28"/>
              </w:rPr>
            </w:pPr>
          </w:p>
          <w:p w14:paraId="667137E0" w14:textId="77777777" w:rsidR="00FA560B" w:rsidRDefault="00FA560B">
            <w:pPr>
              <w:pStyle w:val="TableParagraph"/>
              <w:rPr>
                <w:b/>
                <w:sz w:val="28"/>
                <w:szCs w:val="28"/>
              </w:rPr>
            </w:pPr>
          </w:p>
          <w:p w14:paraId="6F9D57C2" w14:textId="77777777" w:rsidR="00FA560B" w:rsidRDefault="00FA560B">
            <w:pPr>
              <w:pStyle w:val="TableParagraph"/>
              <w:rPr>
                <w:b/>
                <w:sz w:val="28"/>
                <w:szCs w:val="28"/>
              </w:rPr>
            </w:pPr>
          </w:p>
          <w:p w14:paraId="6A13FE3C" w14:textId="77777777" w:rsidR="00FA560B" w:rsidRDefault="00FA560B">
            <w:pPr>
              <w:pStyle w:val="TableParagraph"/>
              <w:rPr>
                <w:b/>
                <w:sz w:val="28"/>
                <w:szCs w:val="28"/>
              </w:rPr>
            </w:pPr>
          </w:p>
          <w:p w14:paraId="3EC9784B" w14:textId="77777777" w:rsidR="00FA560B" w:rsidRDefault="00FA560B">
            <w:pPr>
              <w:pStyle w:val="TableParagraph"/>
              <w:rPr>
                <w:b/>
                <w:sz w:val="28"/>
                <w:szCs w:val="28"/>
              </w:rPr>
            </w:pPr>
          </w:p>
          <w:p w14:paraId="19941E90" w14:textId="77777777" w:rsidR="00FA560B" w:rsidRDefault="00FA560B">
            <w:pPr>
              <w:pStyle w:val="TableParagraph"/>
              <w:rPr>
                <w:b/>
                <w:sz w:val="28"/>
                <w:szCs w:val="28"/>
              </w:rPr>
            </w:pPr>
          </w:p>
          <w:p w14:paraId="5E4FB36A" w14:textId="77777777" w:rsidR="00FA560B" w:rsidRDefault="00FA560B">
            <w:pPr>
              <w:pStyle w:val="TableParagraph"/>
              <w:rPr>
                <w:b/>
                <w:sz w:val="28"/>
                <w:szCs w:val="28"/>
              </w:rPr>
            </w:pPr>
          </w:p>
          <w:p w14:paraId="2DAACB46" w14:textId="77777777" w:rsidR="00FA560B" w:rsidRDefault="00FA560B">
            <w:pPr>
              <w:pStyle w:val="TableParagraph"/>
              <w:rPr>
                <w:b/>
                <w:sz w:val="28"/>
                <w:szCs w:val="28"/>
              </w:rPr>
            </w:pPr>
          </w:p>
          <w:p w14:paraId="5190E572" w14:textId="77777777" w:rsidR="00FA560B" w:rsidRDefault="00FA560B">
            <w:pPr>
              <w:pStyle w:val="TableParagraph"/>
              <w:rPr>
                <w:b/>
                <w:sz w:val="28"/>
                <w:szCs w:val="28"/>
              </w:rPr>
            </w:pPr>
          </w:p>
          <w:p w14:paraId="44C6B4FA" w14:textId="77777777" w:rsidR="00FA560B" w:rsidRDefault="00FA560B">
            <w:pPr>
              <w:pStyle w:val="TableParagraph"/>
              <w:rPr>
                <w:b/>
                <w:sz w:val="28"/>
                <w:szCs w:val="28"/>
              </w:rPr>
            </w:pPr>
          </w:p>
          <w:p w14:paraId="7190DBF2" w14:textId="77777777" w:rsidR="00FA560B" w:rsidRDefault="00FA560B">
            <w:pPr>
              <w:pStyle w:val="TableParagraph"/>
              <w:rPr>
                <w:b/>
                <w:sz w:val="28"/>
                <w:szCs w:val="28"/>
              </w:rPr>
            </w:pPr>
          </w:p>
          <w:p w14:paraId="4B970D5F" w14:textId="77777777" w:rsidR="00FA560B" w:rsidRDefault="00FA560B">
            <w:pPr>
              <w:pStyle w:val="TableParagraph"/>
              <w:rPr>
                <w:b/>
                <w:sz w:val="28"/>
                <w:szCs w:val="28"/>
              </w:rPr>
            </w:pPr>
          </w:p>
          <w:p w14:paraId="0BA69304" w14:textId="77777777" w:rsidR="00FA560B" w:rsidRDefault="00FA560B">
            <w:pPr>
              <w:pStyle w:val="TableParagraph"/>
              <w:rPr>
                <w:b/>
                <w:sz w:val="28"/>
                <w:szCs w:val="28"/>
              </w:rPr>
            </w:pPr>
          </w:p>
          <w:p w14:paraId="35FF3EBD" w14:textId="77777777" w:rsidR="00FA560B" w:rsidRDefault="00FA560B">
            <w:pPr>
              <w:pStyle w:val="TableParagraph"/>
              <w:rPr>
                <w:b/>
                <w:sz w:val="28"/>
                <w:szCs w:val="28"/>
              </w:rPr>
            </w:pPr>
          </w:p>
          <w:p w14:paraId="29F95625" w14:textId="77777777" w:rsidR="00FA560B" w:rsidRDefault="00FA560B">
            <w:pPr>
              <w:pStyle w:val="TableParagraph"/>
              <w:rPr>
                <w:b/>
                <w:sz w:val="28"/>
                <w:szCs w:val="28"/>
              </w:rPr>
            </w:pPr>
          </w:p>
          <w:p w14:paraId="0BC15318" w14:textId="77777777" w:rsidR="00FA560B" w:rsidRDefault="00FA560B">
            <w:pPr>
              <w:pStyle w:val="TableParagraph"/>
              <w:rPr>
                <w:b/>
                <w:sz w:val="28"/>
                <w:szCs w:val="28"/>
              </w:rPr>
            </w:pPr>
          </w:p>
          <w:p w14:paraId="3CC95D4D" w14:textId="77777777" w:rsidR="00FA560B" w:rsidRDefault="00FA560B">
            <w:pPr>
              <w:pStyle w:val="TableParagraph"/>
              <w:rPr>
                <w:b/>
                <w:sz w:val="28"/>
                <w:szCs w:val="28"/>
              </w:rPr>
            </w:pPr>
          </w:p>
          <w:p w14:paraId="13BB40FA" w14:textId="03EBCA97" w:rsidR="00FA560B" w:rsidRDefault="00FA560B">
            <w:pPr>
              <w:pStyle w:val="TableParagraph"/>
              <w:rPr>
                <w:b/>
                <w:sz w:val="28"/>
                <w:szCs w:val="28"/>
              </w:rPr>
            </w:pPr>
          </w:p>
          <w:p w14:paraId="15DE1335" w14:textId="77777777" w:rsidR="00FA560B" w:rsidRDefault="00FA560B">
            <w:pPr>
              <w:pStyle w:val="TableParagraph"/>
              <w:rPr>
                <w:b/>
                <w:sz w:val="28"/>
                <w:szCs w:val="28"/>
              </w:rPr>
            </w:pPr>
          </w:p>
          <w:p w14:paraId="4E029B01" w14:textId="77777777" w:rsidR="00FA560B" w:rsidRDefault="00FA560B">
            <w:pPr>
              <w:pStyle w:val="TableParagraph"/>
              <w:rPr>
                <w:b/>
                <w:sz w:val="28"/>
                <w:szCs w:val="28"/>
              </w:rPr>
            </w:pPr>
          </w:p>
          <w:p w14:paraId="5C383328" w14:textId="77777777" w:rsidR="00FA560B" w:rsidRDefault="00FA560B">
            <w:pPr>
              <w:pStyle w:val="TableParagraph"/>
              <w:rPr>
                <w:b/>
                <w:sz w:val="28"/>
                <w:szCs w:val="28"/>
              </w:rPr>
            </w:pPr>
          </w:p>
          <w:p w14:paraId="34A45951" w14:textId="77777777" w:rsidR="00FA560B" w:rsidRDefault="00FA560B">
            <w:pPr>
              <w:pStyle w:val="TableParagraph"/>
              <w:rPr>
                <w:b/>
                <w:sz w:val="28"/>
                <w:szCs w:val="28"/>
              </w:rPr>
            </w:pPr>
          </w:p>
          <w:p w14:paraId="2A55208B" w14:textId="77777777" w:rsidR="00FA560B" w:rsidRDefault="00FA560B">
            <w:pPr>
              <w:pStyle w:val="TableParagraph"/>
              <w:rPr>
                <w:b/>
                <w:sz w:val="28"/>
                <w:szCs w:val="28"/>
              </w:rPr>
            </w:pPr>
            <w:r>
              <w:rPr>
                <w:b/>
                <w:sz w:val="28"/>
                <w:szCs w:val="28"/>
              </w:rPr>
              <w:t>C.N/J.M/</w:t>
            </w:r>
          </w:p>
          <w:p w14:paraId="3010FD72" w14:textId="270F697E" w:rsidR="00FA560B" w:rsidRPr="00AE1989" w:rsidRDefault="00FA560B">
            <w:pPr>
              <w:pStyle w:val="TableParagraph"/>
              <w:rPr>
                <w:b/>
                <w:sz w:val="28"/>
                <w:szCs w:val="28"/>
              </w:rPr>
            </w:pPr>
            <w:r>
              <w:rPr>
                <w:b/>
                <w:sz w:val="28"/>
                <w:szCs w:val="28"/>
              </w:rPr>
              <w:t>N.S</w:t>
            </w:r>
          </w:p>
        </w:tc>
      </w:tr>
      <w:tr w:rsidR="00654CC0" w:rsidRPr="00AE1989" w14:paraId="5B42646E" w14:textId="77777777" w:rsidTr="000864CB">
        <w:trPr>
          <w:trHeight w:val="361"/>
        </w:trPr>
        <w:tc>
          <w:tcPr>
            <w:tcW w:w="697" w:type="dxa"/>
          </w:tcPr>
          <w:p w14:paraId="634CA160" w14:textId="1AE97B28" w:rsidR="00654CC0" w:rsidRPr="00B43A2D" w:rsidRDefault="00654CC0" w:rsidP="00A3657D">
            <w:pPr>
              <w:pStyle w:val="TableParagraph"/>
              <w:jc w:val="both"/>
              <w:rPr>
                <w:b/>
                <w:sz w:val="28"/>
                <w:szCs w:val="28"/>
              </w:rPr>
            </w:pPr>
            <w:r w:rsidRPr="00B43A2D">
              <w:rPr>
                <w:b/>
                <w:sz w:val="28"/>
                <w:szCs w:val="28"/>
              </w:rPr>
              <w:lastRenderedPageBreak/>
              <w:t>5.</w:t>
            </w:r>
          </w:p>
        </w:tc>
        <w:tc>
          <w:tcPr>
            <w:tcW w:w="8505" w:type="dxa"/>
            <w:gridSpan w:val="2"/>
          </w:tcPr>
          <w:p w14:paraId="46CA75C2" w14:textId="77777777" w:rsidR="00654CC0" w:rsidRDefault="00654CC0" w:rsidP="00610E50">
            <w:pPr>
              <w:pStyle w:val="TableParagraph"/>
              <w:spacing w:line="274" w:lineRule="exact"/>
              <w:jc w:val="both"/>
              <w:rPr>
                <w:b/>
                <w:sz w:val="28"/>
                <w:szCs w:val="28"/>
              </w:rPr>
            </w:pPr>
            <w:r w:rsidRPr="00B43A2D">
              <w:rPr>
                <w:b/>
                <w:sz w:val="28"/>
                <w:szCs w:val="28"/>
              </w:rPr>
              <w:t xml:space="preserve">Items for Discussion </w:t>
            </w:r>
          </w:p>
          <w:p w14:paraId="0DD7CB8D" w14:textId="219281EF" w:rsidR="00B43A2D" w:rsidRPr="00B43A2D" w:rsidRDefault="00B43A2D" w:rsidP="00610E50">
            <w:pPr>
              <w:pStyle w:val="TableParagraph"/>
              <w:spacing w:line="274" w:lineRule="exact"/>
              <w:jc w:val="both"/>
              <w:rPr>
                <w:b/>
                <w:sz w:val="28"/>
                <w:szCs w:val="28"/>
              </w:rPr>
            </w:pPr>
          </w:p>
        </w:tc>
        <w:tc>
          <w:tcPr>
            <w:tcW w:w="284" w:type="dxa"/>
          </w:tcPr>
          <w:p w14:paraId="2AA89460" w14:textId="77777777" w:rsidR="00654CC0" w:rsidRPr="00AE1989" w:rsidRDefault="00654CC0">
            <w:pPr>
              <w:pStyle w:val="TableParagraph"/>
              <w:rPr>
                <w:sz w:val="28"/>
                <w:szCs w:val="28"/>
              </w:rPr>
            </w:pPr>
          </w:p>
        </w:tc>
        <w:tc>
          <w:tcPr>
            <w:tcW w:w="1255" w:type="dxa"/>
          </w:tcPr>
          <w:p w14:paraId="2050EA8A" w14:textId="77777777" w:rsidR="00654CC0" w:rsidRPr="00AE1989" w:rsidRDefault="00654CC0">
            <w:pPr>
              <w:pStyle w:val="TableParagraph"/>
              <w:rPr>
                <w:b/>
                <w:sz w:val="28"/>
                <w:szCs w:val="28"/>
              </w:rPr>
            </w:pPr>
          </w:p>
        </w:tc>
      </w:tr>
      <w:tr w:rsidR="00654CC0" w:rsidRPr="00AE1989" w14:paraId="0CC1652A" w14:textId="77777777" w:rsidTr="000864CB">
        <w:trPr>
          <w:trHeight w:val="361"/>
        </w:trPr>
        <w:tc>
          <w:tcPr>
            <w:tcW w:w="697" w:type="dxa"/>
          </w:tcPr>
          <w:p w14:paraId="0C69EAB2" w14:textId="08A303AB" w:rsidR="00654CC0" w:rsidRPr="00654CC0" w:rsidRDefault="00654CC0" w:rsidP="00A3657D">
            <w:pPr>
              <w:pStyle w:val="TableParagraph"/>
              <w:jc w:val="both"/>
              <w:rPr>
                <w:bCs/>
                <w:sz w:val="28"/>
                <w:szCs w:val="28"/>
              </w:rPr>
            </w:pPr>
            <w:r>
              <w:rPr>
                <w:bCs/>
                <w:sz w:val="28"/>
                <w:szCs w:val="28"/>
              </w:rPr>
              <w:t>5.1</w:t>
            </w:r>
          </w:p>
        </w:tc>
        <w:tc>
          <w:tcPr>
            <w:tcW w:w="8505" w:type="dxa"/>
            <w:gridSpan w:val="2"/>
          </w:tcPr>
          <w:p w14:paraId="31A679A2" w14:textId="77777777" w:rsidR="00654CC0" w:rsidRPr="00A150C8" w:rsidRDefault="00654CC0" w:rsidP="00610E50">
            <w:pPr>
              <w:pStyle w:val="TableParagraph"/>
              <w:spacing w:line="274" w:lineRule="exact"/>
              <w:jc w:val="both"/>
              <w:rPr>
                <w:bCs/>
                <w:sz w:val="28"/>
                <w:szCs w:val="28"/>
                <w:u w:val="single"/>
              </w:rPr>
            </w:pPr>
            <w:r w:rsidRPr="00A150C8">
              <w:rPr>
                <w:bCs/>
                <w:sz w:val="28"/>
                <w:szCs w:val="28"/>
                <w:u w:val="single"/>
              </w:rPr>
              <w:t xml:space="preserve">Scottish Government Reform Policy </w:t>
            </w:r>
          </w:p>
          <w:p w14:paraId="565D795E" w14:textId="57857045" w:rsidR="00654CC0" w:rsidRPr="00A150C8" w:rsidRDefault="00654CC0" w:rsidP="00610E50">
            <w:pPr>
              <w:pStyle w:val="TableParagraph"/>
              <w:spacing w:line="274" w:lineRule="exact"/>
              <w:jc w:val="both"/>
              <w:rPr>
                <w:bCs/>
                <w:sz w:val="28"/>
                <w:szCs w:val="28"/>
                <w:u w:val="single"/>
              </w:rPr>
            </w:pPr>
          </w:p>
        </w:tc>
        <w:tc>
          <w:tcPr>
            <w:tcW w:w="284" w:type="dxa"/>
          </w:tcPr>
          <w:p w14:paraId="5B05E8A8" w14:textId="77777777" w:rsidR="00654CC0" w:rsidRPr="00AE1989" w:rsidRDefault="00654CC0">
            <w:pPr>
              <w:pStyle w:val="TableParagraph"/>
              <w:rPr>
                <w:sz w:val="28"/>
                <w:szCs w:val="28"/>
              </w:rPr>
            </w:pPr>
          </w:p>
        </w:tc>
        <w:tc>
          <w:tcPr>
            <w:tcW w:w="1255" w:type="dxa"/>
          </w:tcPr>
          <w:p w14:paraId="0CBB6940" w14:textId="77777777" w:rsidR="00654CC0" w:rsidRPr="00AE1989" w:rsidRDefault="00654CC0">
            <w:pPr>
              <w:pStyle w:val="TableParagraph"/>
              <w:rPr>
                <w:b/>
                <w:sz w:val="28"/>
                <w:szCs w:val="28"/>
              </w:rPr>
            </w:pPr>
          </w:p>
        </w:tc>
      </w:tr>
      <w:tr w:rsidR="00654CC0" w:rsidRPr="00AE1989" w14:paraId="7DD8E656" w14:textId="77777777" w:rsidTr="000864CB">
        <w:trPr>
          <w:trHeight w:val="361"/>
        </w:trPr>
        <w:tc>
          <w:tcPr>
            <w:tcW w:w="697" w:type="dxa"/>
          </w:tcPr>
          <w:p w14:paraId="179DE0BB" w14:textId="77777777" w:rsidR="00654CC0" w:rsidRDefault="00654CC0" w:rsidP="00A3657D">
            <w:pPr>
              <w:pStyle w:val="TableParagraph"/>
              <w:jc w:val="both"/>
              <w:rPr>
                <w:bCs/>
                <w:sz w:val="28"/>
                <w:szCs w:val="28"/>
              </w:rPr>
            </w:pPr>
            <w:bookmarkStart w:id="0" w:name="_Hlk193723132"/>
          </w:p>
        </w:tc>
        <w:tc>
          <w:tcPr>
            <w:tcW w:w="8505" w:type="dxa"/>
            <w:gridSpan w:val="2"/>
          </w:tcPr>
          <w:p w14:paraId="54708BA6" w14:textId="350664C8" w:rsidR="00654CC0" w:rsidRDefault="00174100" w:rsidP="00610E50">
            <w:pPr>
              <w:pStyle w:val="TableParagraph"/>
              <w:spacing w:line="274" w:lineRule="exact"/>
              <w:jc w:val="both"/>
              <w:rPr>
                <w:bCs/>
                <w:sz w:val="28"/>
                <w:szCs w:val="28"/>
              </w:rPr>
            </w:pPr>
            <w:r>
              <w:rPr>
                <w:bCs/>
                <w:sz w:val="28"/>
                <w:szCs w:val="28"/>
              </w:rPr>
              <w:t>S. Davidson presented an overview of the Scottish Government Reform Policy</w:t>
            </w:r>
            <w:r w:rsidR="00437814">
              <w:rPr>
                <w:bCs/>
                <w:sz w:val="28"/>
                <w:szCs w:val="28"/>
              </w:rPr>
              <w:t xml:space="preserve"> including the strategic context, the key elements of a transformed NHSGGC, future vision and the NHSGGC interface and FNC+ Plus model, digital transformation and communications and engagement. </w:t>
            </w:r>
          </w:p>
          <w:p w14:paraId="0F889110" w14:textId="77777777" w:rsidR="00437814" w:rsidRDefault="00437814" w:rsidP="00610E50">
            <w:pPr>
              <w:pStyle w:val="TableParagraph"/>
              <w:spacing w:line="274" w:lineRule="exact"/>
              <w:jc w:val="both"/>
              <w:rPr>
                <w:bCs/>
                <w:sz w:val="28"/>
                <w:szCs w:val="28"/>
              </w:rPr>
            </w:pPr>
          </w:p>
          <w:p w14:paraId="4B9A2319" w14:textId="48570330" w:rsidR="00AA21BC" w:rsidRDefault="00421798" w:rsidP="00610E50">
            <w:pPr>
              <w:pStyle w:val="TableParagraph"/>
              <w:spacing w:line="274" w:lineRule="exact"/>
              <w:jc w:val="both"/>
              <w:rPr>
                <w:bCs/>
                <w:sz w:val="28"/>
                <w:szCs w:val="28"/>
              </w:rPr>
            </w:pPr>
            <w:r>
              <w:rPr>
                <w:bCs/>
                <w:sz w:val="28"/>
                <w:szCs w:val="28"/>
              </w:rPr>
              <w:t xml:space="preserve">Although welcoming digital transformation, </w:t>
            </w:r>
            <w:r w:rsidR="00371E5A">
              <w:rPr>
                <w:bCs/>
                <w:sz w:val="28"/>
                <w:szCs w:val="28"/>
              </w:rPr>
              <w:t xml:space="preserve">C. Reichle raised </w:t>
            </w:r>
            <w:r w:rsidR="00371E5A">
              <w:rPr>
                <w:bCs/>
                <w:sz w:val="28"/>
                <w:szCs w:val="28"/>
              </w:rPr>
              <w:lastRenderedPageBreak/>
              <w:t xml:space="preserve">concerns regarding </w:t>
            </w:r>
            <w:r>
              <w:rPr>
                <w:bCs/>
                <w:sz w:val="28"/>
                <w:szCs w:val="28"/>
              </w:rPr>
              <w:t>certain</w:t>
            </w:r>
            <w:r w:rsidR="00371E5A">
              <w:rPr>
                <w:bCs/>
                <w:sz w:val="28"/>
                <w:szCs w:val="28"/>
              </w:rPr>
              <w:t xml:space="preserve"> aspects and queried what contingencies were in place should systems fail, acknowledging  the skills and experience that clinical colleagues bring when overseeing patients in hospital that would not be picked up if treating a patient remotely</w:t>
            </w:r>
            <w:r w:rsidR="00C30FCC">
              <w:rPr>
                <w:bCs/>
                <w:sz w:val="28"/>
                <w:szCs w:val="28"/>
              </w:rPr>
              <w:t xml:space="preserve"> acknowledging that the presentation was theory based. </w:t>
            </w:r>
          </w:p>
          <w:p w14:paraId="3C484645" w14:textId="77777777" w:rsidR="00C30FCC" w:rsidRDefault="00C30FCC" w:rsidP="00610E50">
            <w:pPr>
              <w:pStyle w:val="TableParagraph"/>
              <w:spacing w:line="274" w:lineRule="exact"/>
              <w:jc w:val="both"/>
              <w:rPr>
                <w:bCs/>
                <w:sz w:val="28"/>
                <w:szCs w:val="28"/>
              </w:rPr>
            </w:pPr>
          </w:p>
          <w:p w14:paraId="4D264798" w14:textId="4760E100" w:rsidR="00C30FCC" w:rsidRDefault="00C30FCC" w:rsidP="00610E50">
            <w:pPr>
              <w:pStyle w:val="TableParagraph"/>
              <w:spacing w:line="274" w:lineRule="exact"/>
              <w:jc w:val="both"/>
              <w:rPr>
                <w:bCs/>
                <w:sz w:val="28"/>
                <w:szCs w:val="28"/>
              </w:rPr>
            </w:pPr>
            <w:r>
              <w:rPr>
                <w:bCs/>
                <w:sz w:val="28"/>
                <w:szCs w:val="28"/>
              </w:rPr>
              <w:t xml:space="preserve">Professor J. Gardner explained </w:t>
            </w:r>
            <w:r w:rsidR="00421798">
              <w:rPr>
                <w:bCs/>
                <w:sz w:val="28"/>
                <w:szCs w:val="28"/>
              </w:rPr>
              <w:t xml:space="preserve">that there would be further opportunity to delve into the detail of the proposals and noted that it was up a running however understood further discussion was needed regarding its impact. </w:t>
            </w:r>
            <w:r>
              <w:rPr>
                <w:bCs/>
                <w:sz w:val="28"/>
                <w:szCs w:val="28"/>
              </w:rPr>
              <w:t xml:space="preserve">S. Davidson </w:t>
            </w:r>
            <w:r w:rsidR="00421798">
              <w:rPr>
                <w:bCs/>
                <w:sz w:val="28"/>
                <w:szCs w:val="28"/>
              </w:rPr>
              <w:t xml:space="preserve">noted that currently NHSGGC have over fifty patients receiving antimicrobial therapy at home and allows for furthering monitoring. Members were assured however that if a patient required to be admitted they would be and any at home system would be monitored 24 hours a day. </w:t>
            </w:r>
          </w:p>
          <w:p w14:paraId="40D0CCD0" w14:textId="77777777" w:rsidR="00421798" w:rsidRDefault="00421798" w:rsidP="00610E50">
            <w:pPr>
              <w:pStyle w:val="TableParagraph"/>
              <w:spacing w:line="274" w:lineRule="exact"/>
              <w:jc w:val="both"/>
              <w:rPr>
                <w:bCs/>
                <w:sz w:val="28"/>
                <w:szCs w:val="28"/>
              </w:rPr>
            </w:pPr>
          </w:p>
          <w:p w14:paraId="63E6D2A8" w14:textId="45EE1F11" w:rsidR="00437814" w:rsidRDefault="00421798" w:rsidP="00610E50">
            <w:pPr>
              <w:pStyle w:val="TableParagraph"/>
              <w:spacing w:line="274" w:lineRule="exact"/>
              <w:jc w:val="both"/>
              <w:rPr>
                <w:bCs/>
                <w:sz w:val="28"/>
                <w:szCs w:val="28"/>
              </w:rPr>
            </w:pPr>
            <w:r>
              <w:rPr>
                <w:bCs/>
                <w:sz w:val="28"/>
                <w:szCs w:val="28"/>
              </w:rPr>
              <w:t xml:space="preserve">Acknowledging the time, it would take to delve into the detail of proposals during today’s meeting, Professor J. Gardner suggested a separate session take place. </w:t>
            </w:r>
          </w:p>
          <w:p w14:paraId="0E9D1063" w14:textId="77777777" w:rsidR="00421798" w:rsidRDefault="00421798" w:rsidP="00610E50">
            <w:pPr>
              <w:pStyle w:val="TableParagraph"/>
              <w:spacing w:line="274" w:lineRule="exact"/>
              <w:jc w:val="both"/>
              <w:rPr>
                <w:bCs/>
                <w:sz w:val="28"/>
                <w:szCs w:val="28"/>
              </w:rPr>
            </w:pPr>
          </w:p>
          <w:p w14:paraId="65CAB37D" w14:textId="13159A95" w:rsidR="00421798" w:rsidRDefault="00421798" w:rsidP="00610E50">
            <w:pPr>
              <w:pStyle w:val="TableParagraph"/>
              <w:spacing w:line="274" w:lineRule="exact"/>
              <w:jc w:val="both"/>
              <w:rPr>
                <w:bCs/>
                <w:sz w:val="28"/>
                <w:szCs w:val="28"/>
              </w:rPr>
            </w:pPr>
            <w:r>
              <w:rPr>
                <w:bCs/>
                <w:sz w:val="28"/>
                <w:szCs w:val="28"/>
              </w:rPr>
              <w:t>Discussion followed with A. Benson noting some concern regarding the need to ensure that the Public were fully educated on alternative pathways and queried how NHSGGC would do this</w:t>
            </w:r>
            <w:r w:rsidR="0091118C">
              <w:rPr>
                <w:bCs/>
                <w:sz w:val="28"/>
                <w:szCs w:val="28"/>
              </w:rPr>
              <w:t xml:space="preserve">, noting that despite the alternatives available to the public currently, we still have a large number of public/patients attending A&amp;E. </w:t>
            </w:r>
          </w:p>
          <w:p w14:paraId="74B528E4" w14:textId="77777777" w:rsidR="00BF6A38" w:rsidRDefault="00BF6A38" w:rsidP="00610E50">
            <w:pPr>
              <w:pStyle w:val="TableParagraph"/>
              <w:spacing w:line="274" w:lineRule="exact"/>
              <w:jc w:val="both"/>
              <w:rPr>
                <w:bCs/>
                <w:sz w:val="28"/>
                <w:szCs w:val="28"/>
              </w:rPr>
            </w:pPr>
          </w:p>
          <w:p w14:paraId="337C957C" w14:textId="1226E792" w:rsidR="00BF6A38" w:rsidRDefault="00BF6A38" w:rsidP="00610E50">
            <w:pPr>
              <w:pStyle w:val="TableParagraph"/>
              <w:spacing w:line="274" w:lineRule="exact"/>
              <w:jc w:val="both"/>
              <w:rPr>
                <w:bCs/>
                <w:sz w:val="28"/>
                <w:szCs w:val="28"/>
              </w:rPr>
            </w:pPr>
            <w:r>
              <w:rPr>
                <w:bCs/>
                <w:sz w:val="28"/>
                <w:szCs w:val="28"/>
              </w:rPr>
              <w:t>E. Quail welcomed the opportunity for further discussion and noted that there was a need to be mindful that these alternative pathways were as well as and not replacing current methods.</w:t>
            </w:r>
          </w:p>
          <w:p w14:paraId="6B3A5710" w14:textId="77777777" w:rsidR="00BF6A38" w:rsidRDefault="00BF6A38" w:rsidP="00610E50">
            <w:pPr>
              <w:pStyle w:val="TableParagraph"/>
              <w:spacing w:line="274" w:lineRule="exact"/>
              <w:jc w:val="both"/>
              <w:rPr>
                <w:bCs/>
                <w:sz w:val="28"/>
                <w:szCs w:val="28"/>
              </w:rPr>
            </w:pPr>
          </w:p>
          <w:p w14:paraId="613531D7" w14:textId="14ED2F36" w:rsidR="00BF6A38" w:rsidRDefault="00BF6A38" w:rsidP="00610E50">
            <w:pPr>
              <w:pStyle w:val="TableParagraph"/>
              <w:spacing w:line="274" w:lineRule="exact"/>
              <w:jc w:val="both"/>
              <w:rPr>
                <w:bCs/>
                <w:sz w:val="28"/>
                <w:szCs w:val="28"/>
              </w:rPr>
            </w:pPr>
            <w:r>
              <w:rPr>
                <w:bCs/>
                <w:sz w:val="28"/>
                <w:szCs w:val="28"/>
              </w:rPr>
              <w:t xml:space="preserve">S. Davidson noted an aspiration for bringing occupancy down to 90%, transforming the way we work and help staff resilience which would benefit everyone however was cognisant of A. Benson’s point. </w:t>
            </w:r>
          </w:p>
          <w:p w14:paraId="1266DC71" w14:textId="77777777" w:rsidR="00BF6A38" w:rsidRDefault="00BF6A38" w:rsidP="00610E50">
            <w:pPr>
              <w:pStyle w:val="TableParagraph"/>
              <w:spacing w:line="274" w:lineRule="exact"/>
              <w:jc w:val="both"/>
              <w:rPr>
                <w:bCs/>
                <w:sz w:val="28"/>
                <w:szCs w:val="28"/>
              </w:rPr>
            </w:pPr>
          </w:p>
          <w:p w14:paraId="62C93B15" w14:textId="1C6F9376" w:rsidR="00BF6A38" w:rsidRDefault="00BF6A38" w:rsidP="00610E50">
            <w:pPr>
              <w:pStyle w:val="TableParagraph"/>
              <w:spacing w:line="274" w:lineRule="exact"/>
              <w:jc w:val="both"/>
              <w:rPr>
                <w:bCs/>
                <w:sz w:val="28"/>
                <w:szCs w:val="28"/>
              </w:rPr>
            </w:pPr>
            <w:r>
              <w:rPr>
                <w:bCs/>
                <w:sz w:val="28"/>
                <w:szCs w:val="28"/>
              </w:rPr>
              <w:t xml:space="preserve">A. Gray asked the Forum to be mindful of what is driving this transformation and noted discussion that had taken place at the Mental Health Strategy Board where the Strategy has morphed into a  Strategy to save money. </w:t>
            </w:r>
          </w:p>
          <w:p w14:paraId="218D9D53" w14:textId="77777777" w:rsidR="00BF6A38" w:rsidRDefault="00BF6A38" w:rsidP="00610E50">
            <w:pPr>
              <w:pStyle w:val="TableParagraph"/>
              <w:spacing w:line="274" w:lineRule="exact"/>
              <w:jc w:val="both"/>
              <w:rPr>
                <w:bCs/>
                <w:sz w:val="28"/>
                <w:szCs w:val="28"/>
              </w:rPr>
            </w:pPr>
          </w:p>
          <w:p w14:paraId="3AC4FDCB" w14:textId="54EAE802" w:rsidR="00BF6A38" w:rsidRDefault="00BF6A38" w:rsidP="00610E50">
            <w:pPr>
              <w:pStyle w:val="TableParagraph"/>
              <w:spacing w:line="274" w:lineRule="exact"/>
              <w:jc w:val="both"/>
              <w:rPr>
                <w:bCs/>
                <w:sz w:val="28"/>
                <w:szCs w:val="28"/>
              </w:rPr>
            </w:pPr>
            <w:r>
              <w:rPr>
                <w:bCs/>
                <w:sz w:val="28"/>
                <w:szCs w:val="28"/>
              </w:rPr>
              <w:t xml:space="preserve">S. Davidson recognised the need to build confidence moving forward  and referring to resources confirmed that this was not a money saving exercise and as a clinician himself, patients are at the heart of every decision taken ensuring the delivery of care to the right place at the right time.  S. Davidson agreed that education would be required. </w:t>
            </w:r>
          </w:p>
          <w:p w14:paraId="181116A3" w14:textId="77777777" w:rsidR="00BF6A38" w:rsidRDefault="00BF6A38" w:rsidP="00610E50">
            <w:pPr>
              <w:pStyle w:val="TableParagraph"/>
              <w:spacing w:line="274" w:lineRule="exact"/>
              <w:jc w:val="both"/>
              <w:rPr>
                <w:bCs/>
                <w:sz w:val="28"/>
                <w:szCs w:val="28"/>
              </w:rPr>
            </w:pPr>
          </w:p>
          <w:p w14:paraId="6AF490F7" w14:textId="38639F41" w:rsidR="00BF6A38" w:rsidRDefault="00BF6A38" w:rsidP="00610E50">
            <w:pPr>
              <w:pStyle w:val="TableParagraph"/>
              <w:spacing w:line="274" w:lineRule="exact"/>
              <w:jc w:val="both"/>
              <w:rPr>
                <w:bCs/>
                <w:sz w:val="28"/>
                <w:szCs w:val="28"/>
              </w:rPr>
            </w:pPr>
            <w:r>
              <w:rPr>
                <w:bCs/>
                <w:sz w:val="28"/>
                <w:szCs w:val="28"/>
              </w:rPr>
              <w:t>W. Edwards added that the current service delivery model was not sustainable for a future delivery</w:t>
            </w:r>
            <w:r w:rsidR="00B96C81">
              <w:rPr>
                <w:bCs/>
                <w:sz w:val="28"/>
                <w:szCs w:val="28"/>
              </w:rPr>
              <w:t xml:space="preserve"> and everything that would be taken forward would be developed and delivered in partnership and driven by professionals and clinicians alike. </w:t>
            </w:r>
          </w:p>
          <w:p w14:paraId="77B8A106" w14:textId="62964D19" w:rsidR="00B96C81" w:rsidRDefault="00B96C81" w:rsidP="00610E50">
            <w:pPr>
              <w:pStyle w:val="TableParagraph"/>
              <w:spacing w:line="274" w:lineRule="exact"/>
              <w:jc w:val="both"/>
              <w:rPr>
                <w:bCs/>
                <w:sz w:val="28"/>
                <w:szCs w:val="28"/>
              </w:rPr>
            </w:pPr>
            <w:r>
              <w:rPr>
                <w:bCs/>
                <w:sz w:val="28"/>
                <w:szCs w:val="28"/>
              </w:rPr>
              <w:lastRenderedPageBreak/>
              <w:t xml:space="preserve">Professor J. Gardner corroborated S. Davidson’s and W. Edwards points raised and reiterated that there were no financial drivers behind these new solutions and agreed that public education would be crucial to success. </w:t>
            </w:r>
          </w:p>
          <w:p w14:paraId="3E6C9B10" w14:textId="77777777" w:rsidR="00B96C81" w:rsidRDefault="00B96C81" w:rsidP="00610E50">
            <w:pPr>
              <w:pStyle w:val="TableParagraph"/>
              <w:spacing w:line="274" w:lineRule="exact"/>
              <w:jc w:val="both"/>
              <w:rPr>
                <w:bCs/>
                <w:sz w:val="28"/>
                <w:szCs w:val="28"/>
              </w:rPr>
            </w:pPr>
          </w:p>
          <w:p w14:paraId="4AC09273" w14:textId="6EC0F868" w:rsidR="00421798" w:rsidRDefault="00B96C81" w:rsidP="00610E50">
            <w:pPr>
              <w:pStyle w:val="TableParagraph"/>
              <w:spacing w:line="274" w:lineRule="exact"/>
              <w:jc w:val="both"/>
              <w:rPr>
                <w:bCs/>
                <w:sz w:val="28"/>
                <w:szCs w:val="28"/>
              </w:rPr>
            </w:pPr>
            <w:r>
              <w:rPr>
                <w:bCs/>
                <w:sz w:val="28"/>
                <w:szCs w:val="28"/>
              </w:rPr>
              <w:t xml:space="preserve">Professor J. Gardner thanked S. Davidson for the update. </w:t>
            </w:r>
          </w:p>
          <w:p w14:paraId="545E51F7" w14:textId="77777777" w:rsidR="00B96C81" w:rsidRDefault="00B96C81" w:rsidP="00610E50">
            <w:pPr>
              <w:pStyle w:val="TableParagraph"/>
              <w:spacing w:line="274" w:lineRule="exact"/>
              <w:jc w:val="both"/>
              <w:rPr>
                <w:bCs/>
                <w:sz w:val="28"/>
                <w:szCs w:val="28"/>
              </w:rPr>
            </w:pPr>
          </w:p>
          <w:p w14:paraId="5C6F7E4C" w14:textId="77777777" w:rsidR="00B96C81" w:rsidRDefault="00B96C81" w:rsidP="00B96C81">
            <w:pPr>
              <w:jc w:val="both"/>
              <w:rPr>
                <w:sz w:val="28"/>
                <w:szCs w:val="28"/>
              </w:rPr>
            </w:pPr>
            <w:r w:rsidRPr="00536500">
              <w:rPr>
                <w:sz w:val="28"/>
                <w:szCs w:val="28"/>
              </w:rPr>
              <w:t xml:space="preserve">S. Davidson presented an overview of the Scottish Government Reform Policy, including the strategic context, key elements of a transformed NHSGGC, future vision, NHSGGC interface and FNC+ Plus model, digital transformation, and communications and engagement. </w:t>
            </w:r>
          </w:p>
          <w:p w14:paraId="758CB61E" w14:textId="77777777" w:rsidR="00B96C81" w:rsidRPr="00536500" w:rsidRDefault="00B96C81" w:rsidP="00B96C81">
            <w:pPr>
              <w:jc w:val="both"/>
              <w:rPr>
                <w:sz w:val="28"/>
                <w:szCs w:val="28"/>
              </w:rPr>
            </w:pPr>
          </w:p>
          <w:p w14:paraId="3C4D18BB" w14:textId="77777777" w:rsidR="00B96C81" w:rsidRDefault="00B96C81" w:rsidP="00B96C81">
            <w:pPr>
              <w:jc w:val="both"/>
              <w:rPr>
                <w:sz w:val="28"/>
                <w:szCs w:val="28"/>
              </w:rPr>
            </w:pPr>
            <w:r w:rsidRPr="00536500">
              <w:rPr>
                <w:sz w:val="28"/>
                <w:szCs w:val="28"/>
              </w:rPr>
              <w:t>C. Reichle welcomed the digital transformation but raised concerns regarding certain aspects and queried what contingencies were in place should systems fail. She acknowledged the skills and experience that clinical colleagues bring when overseeing patients in hospitals, which might not be adequately addressed through remote treatment, noting that the presentation was theory-based.</w:t>
            </w:r>
          </w:p>
          <w:p w14:paraId="0035EABF" w14:textId="77777777" w:rsidR="00B96C81" w:rsidRPr="00536500" w:rsidRDefault="00B96C81" w:rsidP="00B96C81">
            <w:pPr>
              <w:jc w:val="both"/>
              <w:rPr>
                <w:sz w:val="28"/>
                <w:szCs w:val="28"/>
              </w:rPr>
            </w:pPr>
          </w:p>
          <w:p w14:paraId="29C11078" w14:textId="77777777" w:rsidR="00B96C81" w:rsidRDefault="00B96C81" w:rsidP="00B96C81">
            <w:pPr>
              <w:jc w:val="both"/>
              <w:rPr>
                <w:sz w:val="28"/>
                <w:szCs w:val="28"/>
              </w:rPr>
            </w:pPr>
            <w:r w:rsidRPr="00536500">
              <w:rPr>
                <w:sz w:val="28"/>
                <w:szCs w:val="28"/>
              </w:rPr>
              <w:t xml:space="preserve">Professor J. Gardner explained that there would be further opportunities to delve into the details of the proposals and noted that it was operational but understood that further discussion was needed regarding its impact. </w:t>
            </w:r>
          </w:p>
          <w:p w14:paraId="473DE890" w14:textId="77777777" w:rsidR="00B96C81" w:rsidRDefault="00B96C81" w:rsidP="00B96C81">
            <w:pPr>
              <w:jc w:val="both"/>
              <w:rPr>
                <w:sz w:val="28"/>
                <w:szCs w:val="28"/>
              </w:rPr>
            </w:pPr>
          </w:p>
          <w:p w14:paraId="74BA7FB8" w14:textId="6EA190D3" w:rsidR="00B96C81" w:rsidRDefault="00B96C81" w:rsidP="00B96C81">
            <w:pPr>
              <w:jc w:val="both"/>
              <w:rPr>
                <w:sz w:val="28"/>
                <w:szCs w:val="28"/>
              </w:rPr>
            </w:pPr>
            <w:r w:rsidRPr="00536500">
              <w:rPr>
                <w:sz w:val="28"/>
                <w:szCs w:val="28"/>
              </w:rPr>
              <w:t>S. Davidson noted that currently NHSGGC has over fifty patients receiving antimicrobial therapy at home, allowing for further monitoring. Members were assured that if a patient required admission, they would be, and any at-home system would be monitored 24 hours a day.</w:t>
            </w:r>
          </w:p>
          <w:p w14:paraId="4C19E6E1" w14:textId="77777777" w:rsidR="00B96C81" w:rsidRPr="00536500" w:rsidRDefault="00B96C81" w:rsidP="00B96C81">
            <w:pPr>
              <w:jc w:val="both"/>
              <w:rPr>
                <w:sz w:val="28"/>
                <w:szCs w:val="28"/>
              </w:rPr>
            </w:pPr>
          </w:p>
          <w:p w14:paraId="31C2A21E" w14:textId="77777777" w:rsidR="00B96C81" w:rsidRDefault="00B96C81" w:rsidP="00B96C81">
            <w:pPr>
              <w:jc w:val="both"/>
              <w:rPr>
                <w:sz w:val="28"/>
                <w:szCs w:val="28"/>
              </w:rPr>
            </w:pPr>
            <w:r w:rsidRPr="00536500">
              <w:rPr>
                <w:sz w:val="28"/>
                <w:szCs w:val="28"/>
              </w:rPr>
              <w:t>Acknowledging the time required to explore the details of the proposals during today’s meeting, Professor J. Gardner suggested a separate session.</w:t>
            </w:r>
          </w:p>
          <w:p w14:paraId="5C6411B2" w14:textId="77777777" w:rsidR="00B96C81" w:rsidRPr="00536500" w:rsidRDefault="00B96C81" w:rsidP="00B96C81">
            <w:pPr>
              <w:jc w:val="both"/>
              <w:rPr>
                <w:sz w:val="28"/>
                <w:szCs w:val="28"/>
              </w:rPr>
            </w:pPr>
          </w:p>
          <w:p w14:paraId="12D21E83" w14:textId="2747DC67" w:rsidR="00B96C81" w:rsidRDefault="00B96C81" w:rsidP="00B96C81">
            <w:pPr>
              <w:jc w:val="both"/>
              <w:rPr>
                <w:sz w:val="28"/>
                <w:szCs w:val="28"/>
              </w:rPr>
            </w:pPr>
            <w:r w:rsidRPr="00536500">
              <w:rPr>
                <w:sz w:val="28"/>
                <w:szCs w:val="28"/>
              </w:rPr>
              <w:t xml:space="preserve">A discussion followed with A. Benson expressing concern about the need to ensure that the public is fully educated on alternative pathways and querying how NHSGGC would achieve this, noting that despite the </w:t>
            </w:r>
            <w:r>
              <w:rPr>
                <w:sz w:val="28"/>
                <w:szCs w:val="28"/>
              </w:rPr>
              <w:t xml:space="preserve">current </w:t>
            </w:r>
            <w:r w:rsidRPr="00536500">
              <w:rPr>
                <w:sz w:val="28"/>
                <w:szCs w:val="28"/>
              </w:rPr>
              <w:t>available alternatives, a significant number of people still attend A&amp;E.</w:t>
            </w:r>
          </w:p>
          <w:p w14:paraId="593E0A22" w14:textId="77777777" w:rsidR="00B96C81" w:rsidRPr="00536500" w:rsidRDefault="00B96C81" w:rsidP="00B96C81">
            <w:pPr>
              <w:jc w:val="both"/>
              <w:rPr>
                <w:sz w:val="28"/>
                <w:szCs w:val="28"/>
              </w:rPr>
            </w:pPr>
          </w:p>
          <w:p w14:paraId="21E93141" w14:textId="77777777" w:rsidR="00B96C81" w:rsidRDefault="00B96C81" w:rsidP="00B96C81">
            <w:pPr>
              <w:jc w:val="both"/>
              <w:rPr>
                <w:sz w:val="28"/>
                <w:szCs w:val="28"/>
              </w:rPr>
            </w:pPr>
            <w:r w:rsidRPr="00536500">
              <w:rPr>
                <w:sz w:val="28"/>
                <w:szCs w:val="28"/>
              </w:rPr>
              <w:t xml:space="preserve">E. Quail welcomed the opportunity for further discussion and </w:t>
            </w:r>
            <w:r w:rsidRPr="00536500">
              <w:rPr>
                <w:sz w:val="28"/>
                <w:szCs w:val="28"/>
              </w:rPr>
              <w:lastRenderedPageBreak/>
              <w:t>emphasised the need to be mindful that these alternative pathways are supplementary to and not replacing current methods.</w:t>
            </w:r>
          </w:p>
          <w:p w14:paraId="2FF117D0" w14:textId="77777777" w:rsidR="00B96C81" w:rsidRPr="00536500" w:rsidRDefault="00B96C81" w:rsidP="00B96C81">
            <w:pPr>
              <w:jc w:val="both"/>
              <w:rPr>
                <w:sz w:val="28"/>
                <w:szCs w:val="28"/>
              </w:rPr>
            </w:pPr>
          </w:p>
          <w:p w14:paraId="0A133DCB" w14:textId="77777777" w:rsidR="00B96C81" w:rsidRDefault="00B96C81" w:rsidP="00B96C81">
            <w:pPr>
              <w:jc w:val="both"/>
              <w:rPr>
                <w:sz w:val="28"/>
                <w:szCs w:val="28"/>
              </w:rPr>
            </w:pPr>
            <w:r w:rsidRPr="00536500">
              <w:rPr>
                <w:sz w:val="28"/>
                <w:szCs w:val="28"/>
              </w:rPr>
              <w:t>S. Davidson noted an aspiration to reduce occupancy to 90%, transform working methods, and improve staff resilience, which would benefit everyone while acknowledging A. Benson’s point.</w:t>
            </w:r>
          </w:p>
          <w:p w14:paraId="4DDC0410" w14:textId="77777777" w:rsidR="00B96C81" w:rsidRPr="00536500" w:rsidRDefault="00B96C81" w:rsidP="00B96C81">
            <w:pPr>
              <w:jc w:val="both"/>
              <w:rPr>
                <w:sz w:val="28"/>
                <w:szCs w:val="28"/>
              </w:rPr>
            </w:pPr>
          </w:p>
          <w:p w14:paraId="1F364A8C" w14:textId="2F21D583" w:rsidR="00B96C81" w:rsidRDefault="00B96C81" w:rsidP="00B96C81">
            <w:pPr>
              <w:jc w:val="both"/>
              <w:rPr>
                <w:sz w:val="28"/>
                <w:szCs w:val="28"/>
              </w:rPr>
            </w:pPr>
            <w:r w:rsidRPr="00536500">
              <w:rPr>
                <w:sz w:val="28"/>
                <w:szCs w:val="28"/>
              </w:rPr>
              <w:t xml:space="preserve">A. Gray asked the Forum to be mindful of the drivers behind the transformation and noted discussions from the Mental Health Strategy Board where the </w:t>
            </w:r>
            <w:r>
              <w:rPr>
                <w:sz w:val="28"/>
                <w:szCs w:val="28"/>
              </w:rPr>
              <w:t>S</w:t>
            </w:r>
            <w:r w:rsidRPr="00536500">
              <w:rPr>
                <w:sz w:val="28"/>
                <w:szCs w:val="28"/>
              </w:rPr>
              <w:t>trategy seemed to have morphed into one focused on saving money.</w:t>
            </w:r>
          </w:p>
          <w:p w14:paraId="426060F3" w14:textId="77777777" w:rsidR="00B96C81" w:rsidRPr="00536500" w:rsidRDefault="00B96C81" w:rsidP="00B96C81">
            <w:pPr>
              <w:jc w:val="both"/>
              <w:rPr>
                <w:sz w:val="28"/>
                <w:szCs w:val="28"/>
              </w:rPr>
            </w:pPr>
          </w:p>
          <w:p w14:paraId="00D6A060" w14:textId="5514CADE" w:rsidR="00B96C81" w:rsidRDefault="00B96C81" w:rsidP="00B96C81">
            <w:pPr>
              <w:jc w:val="both"/>
              <w:rPr>
                <w:sz w:val="28"/>
                <w:szCs w:val="28"/>
              </w:rPr>
            </w:pPr>
            <w:r w:rsidRPr="00536500">
              <w:rPr>
                <w:sz w:val="28"/>
                <w:szCs w:val="28"/>
              </w:rPr>
              <w:t xml:space="preserve">S. Davidson recognised the need to build confidence moving forward and, referring to </w:t>
            </w:r>
            <w:r>
              <w:rPr>
                <w:sz w:val="28"/>
                <w:szCs w:val="28"/>
              </w:rPr>
              <w:t>the proposed transformation</w:t>
            </w:r>
            <w:r w:rsidRPr="00536500">
              <w:rPr>
                <w:sz w:val="28"/>
                <w:szCs w:val="28"/>
              </w:rPr>
              <w:t xml:space="preserve">, confirmed that this was not a cost-saving exercise. As a clinician himself, </w:t>
            </w:r>
            <w:r>
              <w:rPr>
                <w:sz w:val="28"/>
                <w:szCs w:val="28"/>
              </w:rPr>
              <w:t>S. Davidson</w:t>
            </w:r>
            <w:r w:rsidRPr="00536500">
              <w:rPr>
                <w:sz w:val="28"/>
                <w:szCs w:val="28"/>
              </w:rPr>
              <w:t xml:space="preserve"> emphasised that patients </w:t>
            </w:r>
            <w:r>
              <w:rPr>
                <w:sz w:val="28"/>
                <w:szCs w:val="28"/>
              </w:rPr>
              <w:t>were</w:t>
            </w:r>
            <w:r w:rsidRPr="00536500">
              <w:rPr>
                <w:sz w:val="28"/>
                <w:szCs w:val="28"/>
              </w:rPr>
              <w:t xml:space="preserve"> at the heart of every decision made, ensuring the delivery of care at the right place and time. He agreed that education would be necessary.</w:t>
            </w:r>
          </w:p>
          <w:p w14:paraId="2F5655A0" w14:textId="77777777" w:rsidR="00B96C81" w:rsidRPr="00536500" w:rsidRDefault="00B96C81" w:rsidP="00B96C81">
            <w:pPr>
              <w:jc w:val="both"/>
              <w:rPr>
                <w:sz w:val="28"/>
                <w:szCs w:val="28"/>
              </w:rPr>
            </w:pPr>
          </w:p>
          <w:p w14:paraId="44D3293D" w14:textId="77777777" w:rsidR="00B96C81" w:rsidRDefault="00B96C81" w:rsidP="00B96C81">
            <w:pPr>
              <w:jc w:val="both"/>
              <w:rPr>
                <w:sz w:val="28"/>
                <w:szCs w:val="28"/>
              </w:rPr>
            </w:pPr>
            <w:r w:rsidRPr="00536500">
              <w:rPr>
                <w:sz w:val="28"/>
                <w:szCs w:val="28"/>
              </w:rPr>
              <w:t>W. Edwards added that the current service delivery model was not sustainable for future delivery. Everything taken forward would be developed and delivered in partnership and driven by professionals and clinicians alike.</w:t>
            </w:r>
          </w:p>
          <w:p w14:paraId="2FF14B46" w14:textId="77777777" w:rsidR="00B96C81" w:rsidRPr="00536500" w:rsidRDefault="00B96C81" w:rsidP="00B96C81">
            <w:pPr>
              <w:jc w:val="both"/>
              <w:rPr>
                <w:sz w:val="28"/>
                <w:szCs w:val="28"/>
              </w:rPr>
            </w:pPr>
          </w:p>
          <w:p w14:paraId="73E1E2FF" w14:textId="77777777" w:rsidR="00B96C81" w:rsidRDefault="00B96C81" w:rsidP="00B96C81">
            <w:pPr>
              <w:jc w:val="both"/>
              <w:rPr>
                <w:sz w:val="28"/>
                <w:szCs w:val="28"/>
              </w:rPr>
            </w:pPr>
            <w:r w:rsidRPr="00536500">
              <w:rPr>
                <w:sz w:val="28"/>
                <w:szCs w:val="28"/>
              </w:rPr>
              <w:t>Professor J. Gardner corroborated the points raised by S. Davidson and W. Edwards, reiterating that there were no financial drivers behind these new solutions and agreed that public education would be crucial to success.</w:t>
            </w:r>
          </w:p>
          <w:p w14:paraId="2457C8E2" w14:textId="77777777" w:rsidR="00B96C81" w:rsidRPr="00536500" w:rsidRDefault="00B96C81" w:rsidP="00B96C81">
            <w:pPr>
              <w:jc w:val="both"/>
              <w:rPr>
                <w:sz w:val="28"/>
                <w:szCs w:val="28"/>
              </w:rPr>
            </w:pPr>
          </w:p>
          <w:p w14:paraId="3BCE5423" w14:textId="77777777" w:rsidR="00B96C81" w:rsidRPr="00536500" w:rsidRDefault="00B96C81" w:rsidP="00B96C81">
            <w:pPr>
              <w:jc w:val="both"/>
              <w:rPr>
                <w:sz w:val="28"/>
                <w:szCs w:val="28"/>
              </w:rPr>
            </w:pPr>
            <w:r w:rsidRPr="00536500">
              <w:rPr>
                <w:sz w:val="28"/>
                <w:szCs w:val="28"/>
              </w:rPr>
              <w:t>Professor J. Gardner thanked S. Davidson for the update.</w:t>
            </w:r>
          </w:p>
          <w:p w14:paraId="1EC32699" w14:textId="10D1C8BB" w:rsidR="00174100" w:rsidRPr="00174100" w:rsidRDefault="00174100" w:rsidP="00610E50">
            <w:pPr>
              <w:pStyle w:val="TableParagraph"/>
              <w:spacing w:line="274" w:lineRule="exact"/>
              <w:jc w:val="both"/>
              <w:rPr>
                <w:bCs/>
                <w:sz w:val="28"/>
                <w:szCs w:val="28"/>
              </w:rPr>
            </w:pPr>
          </w:p>
        </w:tc>
        <w:tc>
          <w:tcPr>
            <w:tcW w:w="284" w:type="dxa"/>
          </w:tcPr>
          <w:p w14:paraId="3FAC8C0E" w14:textId="77777777" w:rsidR="00654CC0" w:rsidRPr="00AE1989" w:rsidRDefault="00654CC0">
            <w:pPr>
              <w:pStyle w:val="TableParagraph"/>
              <w:rPr>
                <w:sz w:val="28"/>
                <w:szCs w:val="28"/>
              </w:rPr>
            </w:pPr>
          </w:p>
        </w:tc>
        <w:tc>
          <w:tcPr>
            <w:tcW w:w="1255" w:type="dxa"/>
          </w:tcPr>
          <w:p w14:paraId="10C12161" w14:textId="77777777" w:rsidR="00654CC0" w:rsidRDefault="00654CC0">
            <w:pPr>
              <w:pStyle w:val="TableParagraph"/>
              <w:rPr>
                <w:b/>
                <w:sz w:val="28"/>
                <w:szCs w:val="28"/>
              </w:rPr>
            </w:pPr>
          </w:p>
          <w:p w14:paraId="597C6418" w14:textId="77777777" w:rsidR="00A83FF9" w:rsidRDefault="00A83FF9">
            <w:pPr>
              <w:pStyle w:val="TableParagraph"/>
              <w:rPr>
                <w:b/>
                <w:sz w:val="28"/>
                <w:szCs w:val="28"/>
              </w:rPr>
            </w:pPr>
          </w:p>
          <w:p w14:paraId="15DF499D" w14:textId="77777777" w:rsidR="00A83FF9" w:rsidRDefault="00A83FF9">
            <w:pPr>
              <w:pStyle w:val="TableParagraph"/>
              <w:rPr>
                <w:b/>
                <w:sz w:val="28"/>
                <w:szCs w:val="28"/>
              </w:rPr>
            </w:pPr>
          </w:p>
          <w:p w14:paraId="57E38AAD" w14:textId="77777777" w:rsidR="00A83FF9" w:rsidRDefault="00A83FF9">
            <w:pPr>
              <w:pStyle w:val="TableParagraph"/>
              <w:rPr>
                <w:b/>
                <w:sz w:val="28"/>
                <w:szCs w:val="28"/>
              </w:rPr>
            </w:pPr>
          </w:p>
          <w:p w14:paraId="32B0E57E" w14:textId="77777777" w:rsidR="00A83FF9" w:rsidRDefault="00A83FF9">
            <w:pPr>
              <w:pStyle w:val="TableParagraph"/>
              <w:rPr>
                <w:b/>
                <w:sz w:val="28"/>
                <w:szCs w:val="28"/>
              </w:rPr>
            </w:pPr>
          </w:p>
          <w:p w14:paraId="451F2017" w14:textId="77777777" w:rsidR="00A83FF9" w:rsidRDefault="00A83FF9">
            <w:pPr>
              <w:pStyle w:val="TableParagraph"/>
              <w:rPr>
                <w:b/>
                <w:sz w:val="28"/>
                <w:szCs w:val="28"/>
              </w:rPr>
            </w:pPr>
          </w:p>
          <w:p w14:paraId="7C663FAD" w14:textId="77777777" w:rsidR="00A83FF9" w:rsidRDefault="00A83FF9">
            <w:pPr>
              <w:pStyle w:val="TableParagraph"/>
              <w:rPr>
                <w:b/>
                <w:sz w:val="28"/>
                <w:szCs w:val="28"/>
              </w:rPr>
            </w:pPr>
          </w:p>
          <w:p w14:paraId="688A5BB6" w14:textId="77777777" w:rsidR="00A83FF9" w:rsidRDefault="00A83FF9">
            <w:pPr>
              <w:pStyle w:val="TableParagraph"/>
              <w:rPr>
                <w:b/>
                <w:sz w:val="28"/>
                <w:szCs w:val="28"/>
              </w:rPr>
            </w:pPr>
          </w:p>
          <w:p w14:paraId="0D433244" w14:textId="77777777" w:rsidR="00A83FF9" w:rsidRDefault="00A83FF9">
            <w:pPr>
              <w:pStyle w:val="TableParagraph"/>
              <w:rPr>
                <w:b/>
                <w:sz w:val="28"/>
                <w:szCs w:val="28"/>
              </w:rPr>
            </w:pPr>
          </w:p>
          <w:p w14:paraId="2A0BA1DA" w14:textId="77777777" w:rsidR="00A83FF9" w:rsidRDefault="00A83FF9">
            <w:pPr>
              <w:pStyle w:val="TableParagraph"/>
              <w:rPr>
                <w:b/>
                <w:sz w:val="28"/>
                <w:szCs w:val="28"/>
              </w:rPr>
            </w:pPr>
          </w:p>
          <w:p w14:paraId="734B70D6" w14:textId="77777777" w:rsidR="00A83FF9" w:rsidRDefault="00A83FF9">
            <w:pPr>
              <w:pStyle w:val="TableParagraph"/>
              <w:rPr>
                <w:b/>
                <w:sz w:val="28"/>
                <w:szCs w:val="28"/>
              </w:rPr>
            </w:pPr>
          </w:p>
          <w:p w14:paraId="72437B32" w14:textId="77777777" w:rsidR="00A83FF9" w:rsidRDefault="00A83FF9">
            <w:pPr>
              <w:pStyle w:val="TableParagraph"/>
              <w:rPr>
                <w:b/>
                <w:sz w:val="28"/>
                <w:szCs w:val="28"/>
              </w:rPr>
            </w:pPr>
          </w:p>
          <w:p w14:paraId="45C9D1D6" w14:textId="77777777" w:rsidR="00A83FF9" w:rsidRDefault="00A83FF9">
            <w:pPr>
              <w:pStyle w:val="TableParagraph"/>
              <w:rPr>
                <w:b/>
                <w:sz w:val="28"/>
                <w:szCs w:val="28"/>
              </w:rPr>
            </w:pPr>
          </w:p>
          <w:p w14:paraId="5D60D196" w14:textId="77777777" w:rsidR="00A83FF9" w:rsidRDefault="00A83FF9">
            <w:pPr>
              <w:pStyle w:val="TableParagraph"/>
              <w:rPr>
                <w:b/>
                <w:sz w:val="28"/>
                <w:szCs w:val="28"/>
              </w:rPr>
            </w:pPr>
          </w:p>
          <w:p w14:paraId="7227EF7C" w14:textId="77777777" w:rsidR="00A83FF9" w:rsidRDefault="00A83FF9">
            <w:pPr>
              <w:pStyle w:val="TableParagraph"/>
              <w:rPr>
                <w:b/>
                <w:sz w:val="28"/>
                <w:szCs w:val="28"/>
              </w:rPr>
            </w:pPr>
          </w:p>
          <w:p w14:paraId="11A0E66A" w14:textId="77777777" w:rsidR="00A83FF9" w:rsidRDefault="00A83FF9">
            <w:pPr>
              <w:pStyle w:val="TableParagraph"/>
              <w:rPr>
                <w:b/>
                <w:sz w:val="28"/>
                <w:szCs w:val="28"/>
              </w:rPr>
            </w:pPr>
          </w:p>
          <w:p w14:paraId="6E4572AD" w14:textId="77777777" w:rsidR="00A83FF9" w:rsidRDefault="00A83FF9">
            <w:pPr>
              <w:pStyle w:val="TableParagraph"/>
              <w:rPr>
                <w:b/>
                <w:sz w:val="28"/>
                <w:szCs w:val="28"/>
              </w:rPr>
            </w:pPr>
          </w:p>
          <w:p w14:paraId="2CB03242" w14:textId="77777777" w:rsidR="00A83FF9" w:rsidRDefault="00A83FF9">
            <w:pPr>
              <w:pStyle w:val="TableParagraph"/>
              <w:rPr>
                <w:b/>
                <w:sz w:val="28"/>
                <w:szCs w:val="28"/>
              </w:rPr>
            </w:pPr>
            <w:r>
              <w:rPr>
                <w:b/>
                <w:sz w:val="28"/>
                <w:szCs w:val="28"/>
              </w:rPr>
              <w:t>Co-Chairs/</w:t>
            </w:r>
          </w:p>
          <w:p w14:paraId="5985D212" w14:textId="7477A2DF" w:rsidR="00A83FF9" w:rsidRPr="00AE1989" w:rsidRDefault="00A83FF9">
            <w:pPr>
              <w:pStyle w:val="TableParagraph"/>
              <w:rPr>
                <w:b/>
                <w:sz w:val="28"/>
                <w:szCs w:val="28"/>
              </w:rPr>
            </w:pPr>
            <w:r>
              <w:rPr>
                <w:b/>
                <w:sz w:val="28"/>
                <w:szCs w:val="28"/>
              </w:rPr>
              <w:t>S.D</w:t>
            </w:r>
          </w:p>
        </w:tc>
      </w:tr>
      <w:bookmarkEnd w:id="0"/>
      <w:tr w:rsidR="00654CC0" w:rsidRPr="00AE1989" w14:paraId="1924683A" w14:textId="77777777" w:rsidTr="000864CB">
        <w:trPr>
          <w:trHeight w:val="361"/>
        </w:trPr>
        <w:tc>
          <w:tcPr>
            <w:tcW w:w="697" w:type="dxa"/>
          </w:tcPr>
          <w:p w14:paraId="33D9A415" w14:textId="12AFC6CF" w:rsidR="00654CC0" w:rsidRDefault="00654CC0" w:rsidP="00A3657D">
            <w:pPr>
              <w:pStyle w:val="TableParagraph"/>
              <w:jc w:val="both"/>
              <w:rPr>
                <w:bCs/>
                <w:sz w:val="28"/>
                <w:szCs w:val="28"/>
              </w:rPr>
            </w:pPr>
            <w:r>
              <w:rPr>
                <w:bCs/>
                <w:sz w:val="28"/>
                <w:szCs w:val="28"/>
              </w:rPr>
              <w:lastRenderedPageBreak/>
              <w:t>5.2</w:t>
            </w:r>
          </w:p>
        </w:tc>
        <w:tc>
          <w:tcPr>
            <w:tcW w:w="8505" w:type="dxa"/>
            <w:gridSpan w:val="2"/>
          </w:tcPr>
          <w:p w14:paraId="29F1AB85" w14:textId="77777777" w:rsidR="00654CC0" w:rsidRDefault="00654CC0" w:rsidP="00610E50">
            <w:pPr>
              <w:pStyle w:val="TableParagraph"/>
              <w:spacing w:line="274" w:lineRule="exact"/>
              <w:jc w:val="both"/>
              <w:rPr>
                <w:bCs/>
                <w:sz w:val="28"/>
                <w:szCs w:val="28"/>
                <w:u w:val="single"/>
              </w:rPr>
            </w:pPr>
            <w:r w:rsidRPr="00A150C8">
              <w:rPr>
                <w:bCs/>
                <w:sz w:val="28"/>
                <w:szCs w:val="28"/>
                <w:u w:val="single"/>
              </w:rPr>
              <w:t xml:space="preserve">Annual Delivery Plan – Quarter 3 Update </w:t>
            </w:r>
          </w:p>
          <w:p w14:paraId="3F787FFD" w14:textId="47DDAE52" w:rsidR="00174100" w:rsidRPr="00A150C8" w:rsidRDefault="00174100" w:rsidP="00610E50">
            <w:pPr>
              <w:pStyle w:val="TableParagraph"/>
              <w:spacing w:line="274" w:lineRule="exact"/>
              <w:jc w:val="both"/>
              <w:rPr>
                <w:bCs/>
                <w:sz w:val="28"/>
                <w:szCs w:val="28"/>
                <w:u w:val="single"/>
              </w:rPr>
            </w:pPr>
          </w:p>
        </w:tc>
        <w:tc>
          <w:tcPr>
            <w:tcW w:w="284" w:type="dxa"/>
          </w:tcPr>
          <w:p w14:paraId="0CD2D5E5" w14:textId="77777777" w:rsidR="00654CC0" w:rsidRPr="00AE1989" w:rsidRDefault="00654CC0">
            <w:pPr>
              <w:pStyle w:val="TableParagraph"/>
              <w:rPr>
                <w:sz w:val="28"/>
                <w:szCs w:val="28"/>
              </w:rPr>
            </w:pPr>
          </w:p>
        </w:tc>
        <w:tc>
          <w:tcPr>
            <w:tcW w:w="1255" w:type="dxa"/>
          </w:tcPr>
          <w:p w14:paraId="0F646286" w14:textId="77777777" w:rsidR="00654CC0" w:rsidRPr="00AE1989" w:rsidRDefault="00654CC0">
            <w:pPr>
              <w:pStyle w:val="TableParagraph"/>
              <w:rPr>
                <w:b/>
                <w:sz w:val="28"/>
                <w:szCs w:val="28"/>
              </w:rPr>
            </w:pPr>
          </w:p>
        </w:tc>
      </w:tr>
      <w:tr w:rsidR="00654CC0" w:rsidRPr="00AE1989" w14:paraId="4356B9E8" w14:textId="77777777" w:rsidTr="000864CB">
        <w:trPr>
          <w:trHeight w:val="361"/>
        </w:trPr>
        <w:tc>
          <w:tcPr>
            <w:tcW w:w="697" w:type="dxa"/>
          </w:tcPr>
          <w:p w14:paraId="19D9EC66" w14:textId="77777777" w:rsidR="00654CC0" w:rsidRDefault="00654CC0" w:rsidP="00A3657D">
            <w:pPr>
              <w:pStyle w:val="TableParagraph"/>
              <w:jc w:val="both"/>
              <w:rPr>
                <w:bCs/>
                <w:sz w:val="28"/>
                <w:szCs w:val="28"/>
              </w:rPr>
            </w:pPr>
          </w:p>
        </w:tc>
        <w:tc>
          <w:tcPr>
            <w:tcW w:w="8505" w:type="dxa"/>
            <w:gridSpan w:val="2"/>
          </w:tcPr>
          <w:p w14:paraId="1211C974" w14:textId="38567C46" w:rsidR="00654CC0" w:rsidRDefault="00174100" w:rsidP="00610E50">
            <w:pPr>
              <w:pStyle w:val="TableParagraph"/>
              <w:spacing w:line="274" w:lineRule="exact"/>
              <w:jc w:val="both"/>
              <w:rPr>
                <w:bCs/>
                <w:sz w:val="28"/>
                <w:szCs w:val="28"/>
              </w:rPr>
            </w:pPr>
            <w:r>
              <w:rPr>
                <w:bCs/>
                <w:sz w:val="28"/>
                <w:szCs w:val="28"/>
              </w:rPr>
              <w:t>Brought to the Forum for assurance, A. Marshall provide a</w:t>
            </w:r>
            <w:r w:rsidR="00B96C81">
              <w:rPr>
                <w:bCs/>
                <w:sz w:val="28"/>
                <w:szCs w:val="28"/>
              </w:rPr>
              <w:t xml:space="preserve"> Quarter three update of the </w:t>
            </w:r>
            <w:r w:rsidR="008D4BC0">
              <w:rPr>
                <w:bCs/>
                <w:sz w:val="28"/>
                <w:szCs w:val="28"/>
              </w:rPr>
              <w:t>Annual</w:t>
            </w:r>
            <w:r w:rsidR="00B96C81">
              <w:rPr>
                <w:bCs/>
                <w:sz w:val="28"/>
                <w:szCs w:val="28"/>
              </w:rPr>
              <w:t xml:space="preserve"> </w:t>
            </w:r>
            <w:r w:rsidR="008D4BC0">
              <w:rPr>
                <w:bCs/>
                <w:sz w:val="28"/>
                <w:szCs w:val="28"/>
              </w:rPr>
              <w:t>Delivery</w:t>
            </w:r>
            <w:r w:rsidR="00B96C81">
              <w:rPr>
                <w:bCs/>
                <w:sz w:val="28"/>
                <w:szCs w:val="28"/>
              </w:rPr>
              <w:t xml:space="preserve"> Plan noting that out of the </w:t>
            </w:r>
            <w:r w:rsidR="008D4BC0">
              <w:rPr>
                <w:bCs/>
                <w:sz w:val="28"/>
                <w:szCs w:val="28"/>
              </w:rPr>
              <w:t>121 actions listed,</w:t>
            </w:r>
            <w:r w:rsidR="00B96C81">
              <w:rPr>
                <w:bCs/>
                <w:sz w:val="28"/>
                <w:szCs w:val="28"/>
              </w:rPr>
              <w:t xml:space="preserve"> 29 had been completed with 71 due to be completed within the timescale set out</w:t>
            </w:r>
            <w:r w:rsidR="008D4BC0">
              <w:rPr>
                <w:bCs/>
                <w:sz w:val="28"/>
                <w:szCs w:val="28"/>
              </w:rPr>
              <w:t xml:space="preserve">. </w:t>
            </w:r>
          </w:p>
          <w:p w14:paraId="01FACABC" w14:textId="77777777" w:rsidR="008D4BC0" w:rsidRDefault="008D4BC0" w:rsidP="00610E50">
            <w:pPr>
              <w:pStyle w:val="TableParagraph"/>
              <w:spacing w:line="274" w:lineRule="exact"/>
              <w:jc w:val="both"/>
              <w:rPr>
                <w:bCs/>
                <w:sz w:val="28"/>
                <w:szCs w:val="28"/>
              </w:rPr>
            </w:pPr>
          </w:p>
          <w:p w14:paraId="75D772B6" w14:textId="5AC71446" w:rsidR="008D4BC0" w:rsidRDefault="008D4BC0" w:rsidP="00610E50">
            <w:pPr>
              <w:pStyle w:val="TableParagraph"/>
              <w:spacing w:line="274" w:lineRule="exact"/>
              <w:jc w:val="both"/>
              <w:rPr>
                <w:bCs/>
                <w:sz w:val="28"/>
                <w:szCs w:val="28"/>
              </w:rPr>
            </w:pPr>
            <w:r>
              <w:rPr>
                <w:bCs/>
                <w:sz w:val="28"/>
                <w:szCs w:val="28"/>
              </w:rPr>
              <w:t xml:space="preserve">Members were referred to figure two within the paper ‘Summary of Progress – Q2’ noting actions complete and to the action impact status. </w:t>
            </w:r>
          </w:p>
          <w:p w14:paraId="173DA458" w14:textId="77777777" w:rsidR="008D4BC0" w:rsidRDefault="008D4BC0" w:rsidP="00610E50">
            <w:pPr>
              <w:pStyle w:val="TableParagraph"/>
              <w:spacing w:line="274" w:lineRule="exact"/>
              <w:jc w:val="both"/>
              <w:rPr>
                <w:bCs/>
                <w:sz w:val="28"/>
                <w:szCs w:val="28"/>
              </w:rPr>
            </w:pPr>
          </w:p>
          <w:p w14:paraId="67F92A5C" w14:textId="41E4C9D7" w:rsidR="008D4BC0" w:rsidRDefault="008D4BC0" w:rsidP="00610E50">
            <w:pPr>
              <w:pStyle w:val="TableParagraph"/>
              <w:spacing w:line="274" w:lineRule="exact"/>
              <w:jc w:val="both"/>
              <w:rPr>
                <w:bCs/>
                <w:sz w:val="28"/>
                <w:szCs w:val="28"/>
              </w:rPr>
            </w:pPr>
            <w:r>
              <w:rPr>
                <w:bCs/>
                <w:sz w:val="28"/>
                <w:szCs w:val="28"/>
              </w:rPr>
              <w:t xml:space="preserve">A. Marshall confirmed that quarterly summary reports were submitted </w:t>
            </w:r>
            <w:r>
              <w:rPr>
                <w:bCs/>
                <w:sz w:val="28"/>
                <w:szCs w:val="28"/>
              </w:rPr>
              <w:lastRenderedPageBreak/>
              <w:t xml:space="preserve">to the Scottish Government and could provide more detail on each area and progress made. </w:t>
            </w:r>
          </w:p>
          <w:p w14:paraId="485F051A" w14:textId="77777777" w:rsidR="008D4BC0" w:rsidRDefault="008D4BC0" w:rsidP="00610E50">
            <w:pPr>
              <w:pStyle w:val="TableParagraph"/>
              <w:spacing w:line="274" w:lineRule="exact"/>
              <w:jc w:val="both"/>
              <w:rPr>
                <w:bCs/>
                <w:sz w:val="28"/>
                <w:szCs w:val="28"/>
              </w:rPr>
            </w:pPr>
          </w:p>
          <w:p w14:paraId="71174B90" w14:textId="550FF5BF" w:rsidR="008D4BC0" w:rsidRDefault="008D4BC0" w:rsidP="00610E50">
            <w:pPr>
              <w:pStyle w:val="TableParagraph"/>
              <w:spacing w:line="274" w:lineRule="exact"/>
              <w:jc w:val="both"/>
              <w:rPr>
                <w:bCs/>
                <w:sz w:val="28"/>
                <w:szCs w:val="28"/>
              </w:rPr>
            </w:pPr>
            <w:r>
              <w:rPr>
                <w:bCs/>
                <w:sz w:val="28"/>
                <w:szCs w:val="28"/>
              </w:rPr>
              <w:t xml:space="preserve">A. Marshall thanked everyone involved in developing, delivering and supporting plans. </w:t>
            </w:r>
          </w:p>
          <w:p w14:paraId="7F36E136" w14:textId="77777777" w:rsidR="008D4BC0" w:rsidRDefault="008D4BC0" w:rsidP="00610E50">
            <w:pPr>
              <w:pStyle w:val="TableParagraph"/>
              <w:spacing w:line="274" w:lineRule="exact"/>
              <w:jc w:val="both"/>
              <w:rPr>
                <w:bCs/>
                <w:sz w:val="28"/>
                <w:szCs w:val="28"/>
              </w:rPr>
            </w:pPr>
          </w:p>
          <w:p w14:paraId="571D3D59" w14:textId="0703342F" w:rsidR="008D4BC0" w:rsidRDefault="008D4BC0" w:rsidP="00610E50">
            <w:pPr>
              <w:pStyle w:val="TableParagraph"/>
              <w:spacing w:line="274" w:lineRule="exact"/>
              <w:jc w:val="both"/>
              <w:rPr>
                <w:bCs/>
                <w:sz w:val="28"/>
                <w:szCs w:val="28"/>
              </w:rPr>
            </w:pPr>
            <w:r>
              <w:rPr>
                <w:bCs/>
                <w:sz w:val="28"/>
                <w:szCs w:val="28"/>
              </w:rPr>
              <w:t xml:space="preserve">Professor J. Gardner thanked A. Marshall for the paper and acknowledging members did not have comments was happy to note the paper. </w:t>
            </w:r>
          </w:p>
          <w:p w14:paraId="584EB9E1" w14:textId="19196A78" w:rsidR="00174100" w:rsidRPr="00174100" w:rsidRDefault="00174100" w:rsidP="00610E50">
            <w:pPr>
              <w:pStyle w:val="TableParagraph"/>
              <w:spacing w:line="274" w:lineRule="exact"/>
              <w:jc w:val="both"/>
              <w:rPr>
                <w:bCs/>
                <w:sz w:val="28"/>
                <w:szCs w:val="28"/>
              </w:rPr>
            </w:pPr>
          </w:p>
        </w:tc>
        <w:tc>
          <w:tcPr>
            <w:tcW w:w="284" w:type="dxa"/>
          </w:tcPr>
          <w:p w14:paraId="5F3DC8C0" w14:textId="77777777" w:rsidR="00654CC0" w:rsidRPr="00AE1989" w:rsidRDefault="00654CC0">
            <w:pPr>
              <w:pStyle w:val="TableParagraph"/>
              <w:rPr>
                <w:sz w:val="28"/>
                <w:szCs w:val="28"/>
              </w:rPr>
            </w:pPr>
          </w:p>
        </w:tc>
        <w:tc>
          <w:tcPr>
            <w:tcW w:w="1255" w:type="dxa"/>
          </w:tcPr>
          <w:p w14:paraId="604B49AF" w14:textId="77777777" w:rsidR="00654CC0" w:rsidRPr="00AE1989" w:rsidRDefault="00654CC0">
            <w:pPr>
              <w:pStyle w:val="TableParagraph"/>
              <w:rPr>
                <w:b/>
                <w:sz w:val="28"/>
                <w:szCs w:val="28"/>
              </w:rPr>
            </w:pPr>
          </w:p>
        </w:tc>
      </w:tr>
      <w:tr w:rsidR="00654CC0" w:rsidRPr="00AE1989" w14:paraId="5523FBD9" w14:textId="77777777" w:rsidTr="000864CB">
        <w:trPr>
          <w:trHeight w:val="361"/>
        </w:trPr>
        <w:tc>
          <w:tcPr>
            <w:tcW w:w="697" w:type="dxa"/>
          </w:tcPr>
          <w:p w14:paraId="39129A30" w14:textId="29391456" w:rsidR="00654CC0" w:rsidRDefault="00654CC0" w:rsidP="00A3657D">
            <w:pPr>
              <w:pStyle w:val="TableParagraph"/>
              <w:jc w:val="both"/>
              <w:rPr>
                <w:bCs/>
                <w:sz w:val="28"/>
                <w:szCs w:val="28"/>
              </w:rPr>
            </w:pPr>
            <w:r>
              <w:rPr>
                <w:bCs/>
                <w:sz w:val="28"/>
                <w:szCs w:val="28"/>
              </w:rPr>
              <w:t>5.3</w:t>
            </w:r>
          </w:p>
        </w:tc>
        <w:tc>
          <w:tcPr>
            <w:tcW w:w="8505" w:type="dxa"/>
            <w:gridSpan w:val="2"/>
          </w:tcPr>
          <w:p w14:paraId="37B0CCDC" w14:textId="77777777" w:rsidR="00654CC0" w:rsidRDefault="00654CC0" w:rsidP="00610E50">
            <w:pPr>
              <w:pStyle w:val="TableParagraph"/>
              <w:spacing w:line="274" w:lineRule="exact"/>
              <w:jc w:val="both"/>
              <w:rPr>
                <w:bCs/>
                <w:sz w:val="28"/>
                <w:szCs w:val="28"/>
                <w:u w:val="single"/>
              </w:rPr>
            </w:pPr>
            <w:r w:rsidRPr="00A150C8">
              <w:rPr>
                <w:bCs/>
                <w:sz w:val="28"/>
                <w:szCs w:val="28"/>
                <w:u w:val="single"/>
              </w:rPr>
              <w:t>Workforce Strategy 2025/30</w:t>
            </w:r>
          </w:p>
          <w:p w14:paraId="19B1F988" w14:textId="6BE18A39" w:rsidR="00174100" w:rsidRPr="00A150C8" w:rsidRDefault="00174100" w:rsidP="00610E50">
            <w:pPr>
              <w:pStyle w:val="TableParagraph"/>
              <w:spacing w:line="274" w:lineRule="exact"/>
              <w:jc w:val="both"/>
              <w:rPr>
                <w:bCs/>
                <w:sz w:val="28"/>
                <w:szCs w:val="28"/>
                <w:u w:val="single"/>
              </w:rPr>
            </w:pPr>
          </w:p>
        </w:tc>
        <w:tc>
          <w:tcPr>
            <w:tcW w:w="284" w:type="dxa"/>
          </w:tcPr>
          <w:p w14:paraId="5BBEA4EE" w14:textId="77777777" w:rsidR="00654CC0" w:rsidRPr="00AE1989" w:rsidRDefault="00654CC0">
            <w:pPr>
              <w:pStyle w:val="TableParagraph"/>
              <w:rPr>
                <w:sz w:val="28"/>
                <w:szCs w:val="28"/>
              </w:rPr>
            </w:pPr>
          </w:p>
        </w:tc>
        <w:tc>
          <w:tcPr>
            <w:tcW w:w="1255" w:type="dxa"/>
          </w:tcPr>
          <w:p w14:paraId="3BCA2616" w14:textId="77777777" w:rsidR="00654CC0" w:rsidRPr="00AE1989" w:rsidRDefault="00654CC0">
            <w:pPr>
              <w:pStyle w:val="TableParagraph"/>
              <w:rPr>
                <w:b/>
                <w:sz w:val="28"/>
                <w:szCs w:val="28"/>
              </w:rPr>
            </w:pPr>
          </w:p>
        </w:tc>
      </w:tr>
      <w:tr w:rsidR="00654CC0" w:rsidRPr="00AE1989" w14:paraId="32499858" w14:textId="77777777" w:rsidTr="000864CB">
        <w:trPr>
          <w:trHeight w:val="361"/>
        </w:trPr>
        <w:tc>
          <w:tcPr>
            <w:tcW w:w="697" w:type="dxa"/>
          </w:tcPr>
          <w:p w14:paraId="04FDAB0B" w14:textId="77777777" w:rsidR="00654CC0" w:rsidRDefault="00654CC0" w:rsidP="00A3657D">
            <w:pPr>
              <w:pStyle w:val="TableParagraph"/>
              <w:jc w:val="both"/>
              <w:rPr>
                <w:bCs/>
                <w:sz w:val="28"/>
                <w:szCs w:val="28"/>
              </w:rPr>
            </w:pPr>
          </w:p>
        </w:tc>
        <w:tc>
          <w:tcPr>
            <w:tcW w:w="8505" w:type="dxa"/>
            <w:gridSpan w:val="2"/>
          </w:tcPr>
          <w:p w14:paraId="089C354E" w14:textId="5B653D5E" w:rsidR="007F566F" w:rsidRDefault="00E30CB9" w:rsidP="00E30CB9">
            <w:pPr>
              <w:jc w:val="both"/>
              <w:rPr>
                <w:sz w:val="28"/>
                <w:szCs w:val="28"/>
              </w:rPr>
            </w:pPr>
            <w:r w:rsidRPr="00E30CB9">
              <w:rPr>
                <w:sz w:val="28"/>
                <w:szCs w:val="28"/>
              </w:rPr>
              <w:t>Dr. Mathew Pay provided an overview of the Workforce Strategy 2025/30, mentioning the governance pathway followed before today's meeting and updating members on the broad engagement around the Strategy.</w:t>
            </w:r>
            <w:r w:rsidR="007F566F" w:rsidRPr="00E30CB9">
              <w:rPr>
                <w:sz w:val="28"/>
                <w:szCs w:val="28"/>
              </w:rPr>
              <w:t xml:space="preserve"> </w:t>
            </w:r>
          </w:p>
          <w:p w14:paraId="0AA336FC" w14:textId="77777777" w:rsidR="00E30CB9" w:rsidRPr="00E30CB9" w:rsidRDefault="00E30CB9" w:rsidP="00E30CB9">
            <w:pPr>
              <w:jc w:val="both"/>
              <w:rPr>
                <w:sz w:val="28"/>
                <w:szCs w:val="28"/>
              </w:rPr>
            </w:pPr>
          </w:p>
          <w:p w14:paraId="20E05F79" w14:textId="77777777" w:rsidR="00E30CB9" w:rsidRDefault="00E30CB9" w:rsidP="00E30CB9">
            <w:pPr>
              <w:jc w:val="both"/>
              <w:rPr>
                <w:sz w:val="28"/>
                <w:szCs w:val="28"/>
              </w:rPr>
            </w:pPr>
            <w:r w:rsidRPr="00E30CB9">
              <w:rPr>
                <w:sz w:val="28"/>
                <w:szCs w:val="28"/>
              </w:rPr>
              <w:t>A. Cameron-Burns acknowledged that staff-side comments were taken into consideration and incorporated into the Strategy, thanking Dr. Pay.</w:t>
            </w:r>
          </w:p>
          <w:p w14:paraId="46711CCF" w14:textId="77777777" w:rsidR="00E30CB9" w:rsidRPr="00E30CB9" w:rsidRDefault="00E30CB9" w:rsidP="00E30CB9">
            <w:pPr>
              <w:jc w:val="both"/>
              <w:rPr>
                <w:sz w:val="28"/>
                <w:szCs w:val="28"/>
              </w:rPr>
            </w:pPr>
          </w:p>
          <w:p w14:paraId="6ACCFA92" w14:textId="77777777" w:rsidR="00E30CB9" w:rsidRPr="00E30CB9" w:rsidRDefault="00E30CB9" w:rsidP="00E30CB9">
            <w:pPr>
              <w:jc w:val="both"/>
              <w:rPr>
                <w:sz w:val="28"/>
                <w:szCs w:val="28"/>
              </w:rPr>
            </w:pPr>
            <w:r w:rsidRPr="00E30CB9">
              <w:rPr>
                <w:sz w:val="28"/>
                <w:szCs w:val="28"/>
              </w:rPr>
              <w:t>E. Quail noted that the Strategy had been paused until new appointments were made and requested confirmation of its future governance route, stating that the paper was for approval.</w:t>
            </w:r>
          </w:p>
          <w:p w14:paraId="6002CAE4" w14:textId="77777777" w:rsidR="00E30CB9" w:rsidRDefault="00E30CB9" w:rsidP="00E30CB9">
            <w:pPr>
              <w:jc w:val="both"/>
              <w:rPr>
                <w:sz w:val="28"/>
                <w:szCs w:val="28"/>
              </w:rPr>
            </w:pPr>
            <w:r w:rsidRPr="00E30CB9">
              <w:rPr>
                <w:sz w:val="28"/>
                <w:szCs w:val="28"/>
              </w:rPr>
              <w:t>Members affirmed that the Strategy will be presented to the Staff Governance Committee in May 2025 and subsequently to the Board in June 2025.</w:t>
            </w:r>
          </w:p>
          <w:p w14:paraId="32CCA236" w14:textId="77777777" w:rsidR="00E30CB9" w:rsidRPr="00E30CB9" w:rsidRDefault="00E30CB9" w:rsidP="00E30CB9">
            <w:pPr>
              <w:jc w:val="both"/>
              <w:rPr>
                <w:sz w:val="28"/>
                <w:szCs w:val="28"/>
              </w:rPr>
            </w:pPr>
          </w:p>
          <w:p w14:paraId="0397DA2C" w14:textId="77777777" w:rsidR="00E30CB9" w:rsidRPr="00E30CB9" w:rsidRDefault="00E30CB9" w:rsidP="00E30CB9">
            <w:pPr>
              <w:jc w:val="both"/>
              <w:rPr>
                <w:sz w:val="28"/>
                <w:szCs w:val="28"/>
              </w:rPr>
            </w:pPr>
            <w:r w:rsidRPr="00E30CB9">
              <w:rPr>
                <w:sz w:val="28"/>
                <w:szCs w:val="28"/>
              </w:rPr>
              <w:t>With no further comments or questions, the Forum approved the paper.</w:t>
            </w:r>
          </w:p>
          <w:p w14:paraId="12978823" w14:textId="1D593D78" w:rsidR="00174100" w:rsidRDefault="00174100" w:rsidP="00610E50">
            <w:pPr>
              <w:pStyle w:val="TableParagraph"/>
              <w:spacing w:line="274" w:lineRule="exact"/>
              <w:jc w:val="both"/>
              <w:rPr>
                <w:bCs/>
                <w:sz w:val="28"/>
                <w:szCs w:val="28"/>
              </w:rPr>
            </w:pPr>
          </w:p>
        </w:tc>
        <w:tc>
          <w:tcPr>
            <w:tcW w:w="284" w:type="dxa"/>
          </w:tcPr>
          <w:p w14:paraId="5A4E5099" w14:textId="77777777" w:rsidR="00654CC0" w:rsidRPr="00AE1989" w:rsidRDefault="00654CC0">
            <w:pPr>
              <w:pStyle w:val="TableParagraph"/>
              <w:rPr>
                <w:sz w:val="28"/>
                <w:szCs w:val="28"/>
              </w:rPr>
            </w:pPr>
          </w:p>
        </w:tc>
        <w:tc>
          <w:tcPr>
            <w:tcW w:w="1255" w:type="dxa"/>
          </w:tcPr>
          <w:p w14:paraId="0976EC08" w14:textId="77777777" w:rsidR="00654CC0" w:rsidRPr="00AE1989" w:rsidRDefault="00654CC0">
            <w:pPr>
              <w:pStyle w:val="TableParagraph"/>
              <w:rPr>
                <w:b/>
                <w:sz w:val="28"/>
                <w:szCs w:val="28"/>
              </w:rPr>
            </w:pPr>
          </w:p>
        </w:tc>
      </w:tr>
      <w:tr w:rsidR="007F566F" w:rsidRPr="00AE1989" w14:paraId="150223D0" w14:textId="77777777" w:rsidTr="00E03C9D">
        <w:trPr>
          <w:trHeight w:val="361"/>
        </w:trPr>
        <w:tc>
          <w:tcPr>
            <w:tcW w:w="697" w:type="dxa"/>
          </w:tcPr>
          <w:p w14:paraId="014AD5AB" w14:textId="364A85F0" w:rsidR="007F566F" w:rsidRPr="00A150C8" w:rsidRDefault="007F566F" w:rsidP="00E03C9D">
            <w:pPr>
              <w:pStyle w:val="TableParagraph"/>
              <w:jc w:val="both"/>
              <w:rPr>
                <w:b/>
                <w:sz w:val="28"/>
                <w:szCs w:val="28"/>
              </w:rPr>
            </w:pPr>
            <w:r>
              <w:rPr>
                <w:b/>
                <w:sz w:val="28"/>
                <w:szCs w:val="28"/>
              </w:rPr>
              <w:t>6.</w:t>
            </w:r>
          </w:p>
        </w:tc>
        <w:tc>
          <w:tcPr>
            <w:tcW w:w="8505" w:type="dxa"/>
            <w:gridSpan w:val="2"/>
          </w:tcPr>
          <w:p w14:paraId="2EF3B0ED" w14:textId="77777777" w:rsidR="007F566F" w:rsidRDefault="007F566F" w:rsidP="00E03C9D">
            <w:pPr>
              <w:pStyle w:val="TableParagraph"/>
              <w:spacing w:line="274" w:lineRule="exact"/>
              <w:jc w:val="both"/>
              <w:rPr>
                <w:b/>
                <w:sz w:val="28"/>
                <w:szCs w:val="28"/>
              </w:rPr>
            </w:pPr>
            <w:r w:rsidRPr="00A150C8">
              <w:rPr>
                <w:b/>
                <w:sz w:val="28"/>
                <w:szCs w:val="28"/>
              </w:rPr>
              <w:t xml:space="preserve">Circulars </w:t>
            </w:r>
          </w:p>
          <w:p w14:paraId="55D74997" w14:textId="77777777" w:rsidR="007F566F" w:rsidRPr="00A150C8" w:rsidRDefault="007F566F" w:rsidP="00E03C9D">
            <w:pPr>
              <w:pStyle w:val="TableParagraph"/>
              <w:spacing w:line="274" w:lineRule="exact"/>
              <w:jc w:val="both"/>
              <w:rPr>
                <w:b/>
                <w:sz w:val="28"/>
                <w:szCs w:val="28"/>
              </w:rPr>
            </w:pPr>
          </w:p>
        </w:tc>
        <w:tc>
          <w:tcPr>
            <w:tcW w:w="284" w:type="dxa"/>
          </w:tcPr>
          <w:p w14:paraId="3F2F14DD" w14:textId="77777777" w:rsidR="007F566F" w:rsidRPr="00AE1989" w:rsidRDefault="007F566F" w:rsidP="00E03C9D">
            <w:pPr>
              <w:pStyle w:val="TableParagraph"/>
              <w:rPr>
                <w:sz w:val="28"/>
                <w:szCs w:val="28"/>
              </w:rPr>
            </w:pPr>
          </w:p>
        </w:tc>
        <w:tc>
          <w:tcPr>
            <w:tcW w:w="1255" w:type="dxa"/>
          </w:tcPr>
          <w:p w14:paraId="0C402CC4" w14:textId="77777777" w:rsidR="007F566F" w:rsidRPr="00AE1989" w:rsidRDefault="007F566F" w:rsidP="00E03C9D">
            <w:pPr>
              <w:pStyle w:val="TableParagraph"/>
              <w:rPr>
                <w:b/>
                <w:sz w:val="28"/>
                <w:szCs w:val="28"/>
              </w:rPr>
            </w:pPr>
          </w:p>
        </w:tc>
      </w:tr>
      <w:tr w:rsidR="00352147" w:rsidRPr="00AE1989" w14:paraId="37DB6B5C" w14:textId="77777777" w:rsidTr="00E03C9D">
        <w:trPr>
          <w:trHeight w:val="361"/>
        </w:trPr>
        <w:tc>
          <w:tcPr>
            <w:tcW w:w="697" w:type="dxa"/>
          </w:tcPr>
          <w:p w14:paraId="3FC256FE" w14:textId="77777777" w:rsidR="00352147" w:rsidRPr="00A150C8" w:rsidRDefault="00352147" w:rsidP="00E03C9D">
            <w:pPr>
              <w:pStyle w:val="TableParagraph"/>
              <w:jc w:val="both"/>
              <w:rPr>
                <w:b/>
                <w:sz w:val="28"/>
                <w:szCs w:val="28"/>
              </w:rPr>
            </w:pPr>
          </w:p>
        </w:tc>
        <w:tc>
          <w:tcPr>
            <w:tcW w:w="8505" w:type="dxa"/>
            <w:gridSpan w:val="2"/>
          </w:tcPr>
          <w:p w14:paraId="1D9018AE" w14:textId="77777777" w:rsidR="00352147" w:rsidRDefault="00352147" w:rsidP="00E03C9D">
            <w:pPr>
              <w:pStyle w:val="TableParagraph"/>
              <w:spacing w:line="274" w:lineRule="exact"/>
              <w:jc w:val="both"/>
              <w:rPr>
                <w:bCs/>
                <w:sz w:val="28"/>
                <w:szCs w:val="28"/>
              </w:rPr>
            </w:pPr>
            <w:r w:rsidRPr="00B43A2D">
              <w:rPr>
                <w:bCs/>
                <w:sz w:val="28"/>
                <w:szCs w:val="28"/>
              </w:rPr>
              <w:t xml:space="preserve">Members were asked to note the following circulars. </w:t>
            </w:r>
          </w:p>
          <w:p w14:paraId="3C0F8CD9" w14:textId="77777777" w:rsidR="00352147" w:rsidRPr="00B43A2D" w:rsidRDefault="00352147" w:rsidP="00E03C9D">
            <w:pPr>
              <w:pStyle w:val="TableParagraph"/>
              <w:spacing w:line="274" w:lineRule="exact"/>
              <w:jc w:val="both"/>
              <w:rPr>
                <w:bCs/>
                <w:sz w:val="28"/>
                <w:szCs w:val="28"/>
              </w:rPr>
            </w:pPr>
          </w:p>
        </w:tc>
        <w:tc>
          <w:tcPr>
            <w:tcW w:w="284" w:type="dxa"/>
          </w:tcPr>
          <w:p w14:paraId="3B9B3F2B" w14:textId="77777777" w:rsidR="00352147" w:rsidRPr="00AE1989" w:rsidRDefault="00352147" w:rsidP="00E03C9D">
            <w:pPr>
              <w:pStyle w:val="TableParagraph"/>
              <w:rPr>
                <w:sz w:val="28"/>
                <w:szCs w:val="28"/>
              </w:rPr>
            </w:pPr>
          </w:p>
        </w:tc>
        <w:tc>
          <w:tcPr>
            <w:tcW w:w="1255" w:type="dxa"/>
          </w:tcPr>
          <w:p w14:paraId="4DD32265" w14:textId="77777777" w:rsidR="00352147" w:rsidRPr="00AE1989" w:rsidRDefault="00352147" w:rsidP="00E03C9D">
            <w:pPr>
              <w:pStyle w:val="TableParagraph"/>
              <w:rPr>
                <w:b/>
                <w:sz w:val="28"/>
                <w:szCs w:val="28"/>
              </w:rPr>
            </w:pPr>
          </w:p>
        </w:tc>
      </w:tr>
      <w:tr w:rsidR="00352147" w:rsidRPr="00AE1989" w14:paraId="38EC8BEB" w14:textId="77777777" w:rsidTr="004A463F">
        <w:trPr>
          <w:trHeight w:val="361"/>
        </w:trPr>
        <w:tc>
          <w:tcPr>
            <w:tcW w:w="697" w:type="dxa"/>
          </w:tcPr>
          <w:p w14:paraId="3D93A515" w14:textId="03045C2C" w:rsidR="00352147" w:rsidRPr="00352147" w:rsidRDefault="00352147" w:rsidP="00E03C9D">
            <w:pPr>
              <w:pStyle w:val="TableParagraph"/>
              <w:jc w:val="both"/>
              <w:rPr>
                <w:bCs/>
                <w:sz w:val="28"/>
                <w:szCs w:val="28"/>
              </w:rPr>
            </w:pPr>
            <w:r>
              <w:rPr>
                <w:bCs/>
                <w:sz w:val="28"/>
                <w:szCs w:val="28"/>
              </w:rPr>
              <w:t>6.1</w:t>
            </w:r>
          </w:p>
        </w:tc>
        <w:tc>
          <w:tcPr>
            <w:tcW w:w="8505" w:type="dxa"/>
            <w:gridSpan w:val="2"/>
          </w:tcPr>
          <w:p w14:paraId="1884EA07" w14:textId="77777777" w:rsidR="00352147" w:rsidRDefault="00352147" w:rsidP="00E03C9D">
            <w:pPr>
              <w:pStyle w:val="TableParagraph"/>
              <w:spacing w:line="274" w:lineRule="exact"/>
              <w:jc w:val="both"/>
              <w:rPr>
                <w:bCs/>
                <w:sz w:val="28"/>
                <w:szCs w:val="28"/>
              </w:rPr>
            </w:pPr>
            <w:hyperlink r:id="rId8" w:history="1">
              <w:r>
                <w:rPr>
                  <w:rStyle w:val="Hyperlink"/>
                  <w:bCs/>
                  <w:sz w:val="28"/>
                  <w:szCs w:val="28"/>
                </w:rPr>
                <w:t>CMO-2025-01 - Shingles Vaccination Programme 24/25 - Enduring Offer</w:t>
              </w:r>
            </w:hyperlink>
            <w:r>
              <w:rPr>
                <w:bCs/>
                <w:sz w:val="28"/>
                <w:szCs w:val="28"/>
              </w:rPr>
              <w:t xml:space="preserve"> </w:t>
            </w:r>
          </w:p>
          <w:p w14:paraId="6430EFB7" w14:textId="2A879E53" w:rsidR="00352147" w:rsidRPr="00B43A2D" w:rsidRDefault="00352147" w:rsidP="00E03C9D">
            <w:pPr>
              <w:pStyle w:val="TableParagraph"/>
              <w:spacing w:line="274" w:lineRule="exact"/>
              <w:jc w:val="both"/>
              <w:rPr>
                <w:bCs/>
                <w:sz w:val="28"/>
                <w:szCs w:val="28"/>
              </w:rPr>
            </w:pPr>
          </w:p>
        </w:tc>
        <w:tc>
          <w:tcPr>
            <w:tcW w:w="284" w:type="dxa"/>
          </w:tcPr>
          <w:p w14:paraId="44693E8F" w14:textId="77777777" w:rsidR="00352147" w:rsidRPr="00AE1989" w:rsidRDefault="00352147" w:rsidP="00E03C9D">
            <w:pPr>
              <w:pStyle w:val="TableParagraph"/>
              <w:rPr>
                <w:sz w:val="28"/>
                <w:szCs w:val="28"/>
              </w:rPr>
            </w:pPr>
          </w:p>
        </w:tc>
        <w:tc>
          <w:tcPr>
            <w:tcW w:w="1255" w:type="dxa"/>
          </w:tcPr>
          <w:p w14:paraId="1491D030" w14:textId="77777777" w:rsidR="00352147" w:rsidRPr="00AE1989" w:rsidRDefault="00352147" w:rsidP="00E03C9D">
            <w:pPr>
              <w:pStyle w:val="TableParagraph"/>
              <w:rPr>
                <w:b/>
                <w:sz w:val="28"/>
                <w:szCs w:val="28"/>
              </w:rPr>
            </w:pPr>
          </w:p>
        </w:tc>
      </w:tr>
      <w:tr w:rsidR="00352147" w:rsidRPr="00AE1989" w14:paraId="1ED0E804" w14:textId="77777777" w:rsidTr="00E03C9D">
        <w:trPr>
          <w:trHeight w:val="361"/>
        </w:trPr>
        <w:tc>
          <w:tcPr>
            <w:tcW w:w="697" w:type="dxa"/>
          </w:tcPr>
          <w:p w14:paraId="2F0B3EE0" w14:textId="030EDAD9" w:rsidR="00352147" w:rsidRPr="00352147" w:rsidRDefault="00352147" w:rsidP="00E03C9D">
            <w:pPr>
              <w:pStyle w:val="TableParagraph"/>
              <w:jc w:val="both"/>
              <w:rPr>
                <w:bCs/>
                <w:sz w:val="28"/>
                <w:szCs w:val="28"/>
              </w:rPr>
            </w:pPr>
            <w:r>
              <w:rPr>
                <w:bCs/>
                <w:sz w:val="28"/>
                <w:szCs w:val="28"/>
              </w:rPr>
              <w:t>6.2</w:t>
            </w:r>
          </w:p>
        </w:tc>
        <w:tc>
          <w:tcPr>
            <w:tcW w:w="8505" w:type="dxa"/>
            <w:gridSpan w:val="2"/>
          </w:tcPr>
          <w:p w14:paraId="2C15A0DF" w14:textId="6934E189" w:rsidR="00352147" w:rsidRDefault="00E30CB9" w:rsidP="00E03C9D">
            <w:pPr>
              <w:pStyle w:val="TableParagraph"/>
              <w:spacing w:line="274" w:lineRule="exact"/>
              <w:jc w:val="both"/>
              <w:rPr>
                <w:bCs/>
                <w:sz w:val="28"/>
                <w:szCs w:val="28"/>
              </w:rPr>
            </w:pPr>
            <w:hyperlink r:id="rId9" w:history="1">
              <w:r>
                <w:rPr>
                  <w:rStyle w:val="Hyperlink"/>
                  <w:bCs/>
                  <w:sz w:val="28"/>
                  <w:szCs w:val="28"/>
                </w:rPr>
                <w:t>PCS2025-afc-01 - Reduction of the Working Week for AfC Staff to 36 Hours</w:t>
              </w:r>
            </w:hyperlink>
          </w:p>
          <w:p w14:paraId="5D77E4C6" w14:textId="78A331F8" w:rsidR="00E30CB9" w:rsidRPr="00B43A2D" w:rsidRDefault="00E30CB9" w:rsidP="00E03C9D">
            <w:pPr>
              <w:pStyle w:val="TableParagraph"/>
              <w:spacing w:line="274" w:lineRule="exact"/>
              <w:jc w:val="both"/>
              <w:rPr>
                <w:bCs/>
                <w:sz w:val="28"/>
                <w:szCs w:val="28"/>
              </w:rPr>
            </w:pPr>
          </w:p>
        </w:tc>
        <w:tc>
          <w:tcPr>
            <w:tcW w:w="284" w:type="dxa"/>
          </w:tcPr>
          <w:p w14:paraId="5B90721E" w14:textId="77777777" w:rsidR="00352147" w:rsidRPr="00AE1989" w:rsidRDefault="00352147" w:rsidP="00E03C9D">
            <w:pPr>
              <w:pStyle w:val="TableParagraph"/>
              <w:rPr>
                <w:sz w:val="28"/>
                <w:szCs w:val="28"/>
              </w:rPr>
            </w:pPr>
          </w:p>
        </w:tc>
        <w:tc>
          <w:tcPr>
            <w:tcW w:w="1255" w:type="dxa"/>
          </w:tcPr>
          <w:p w14:paraId="4F76E235" w14:textId="77777777" w:rsidR="00352147" w:rsidRPr="00AE1989" w:rsidRDefault="00352147" w:rsidP="00E03C9D">
            <w:pPr>
              <w:pStyle w:val="TableParagraph"/>
              <w:rPr>
                <w:b/>
                <w:sz w:val="28"/>
                <w:szCs w:val="28"/>
              </w:rPr>
            </w:pPr>
          </w:p>
        </w:tc>
      </w:tr>
      <w:tr w:rsidR="00654CC0" w:rsidRPr="00AE1989" w14:paraId="452B8690" w14:textId="77777777" w:rsidTr="000864CB">
        <w:trPr>
          <w:trHeight w:val="361"/>
        </w:trPr>
        <w:tc>
          <w:tcPr>
            <w:tcW w:w="697" w:type="dxa"/>
          </w:tcPr>
          <w:p w14:paraId="59DC3C44" w14:textId="369AC982" w:rsidR="00654CC0" w:rsidRPr="00A150C8" w:rsidRDefault="00E30CB9" w:rsidP="00A3657D">
            <w:pPr>
              <w:pStyle w:val="TableParagraph"/>
              <w:jc w:val="both"/>
              <w:rPr>
                <w:b/>
                <w:sz w:val="28"/>
                <w:szCs w:val="28"/>
              </w:rPr>
            </w:pPr>
            <w:r>
              <w:rPr>
                <w:b/>
                <w:sz w:val="28"/>
                <w:szCs w:val="28"/>
              </w:rPr>
              <w:t>7</w:t>
            </w:r>
            <w:r w:rsidR="00654CC0" w:rsidRPr="00A150C8">
              <w:rPr>
                <w:b/>
                <w:sz w:val="28"/>
                <w:szCs w:val="28"/>
              </w:rPr>
              <w:t>.</w:t>
            </w:r>
          </w:p>
        </w:tc>
        <w:tc>
          <w:tcPr>
            <w:tcW w:w="8505" w:type="dxa"/>
            <w:gridSpan w:val="2"/>
          </w:tcPr>
          <w:p w14:paraId="17A3D977" w14:textId="358994AF" w:rsidR="00E30CB9" w:rsidRDefault="00654CC0" w:rsidP="00610E50">
            <w:pPr>
              <w:pStyle w:val="TableParagraph"/>
              <w:spacing w:line="274" w:lineRule="exact"/>
              <w:jc w:val="both"/>
              <w:rPr>
                <w:b/>
                <w:sz w:val="28"/>
                <w:szCs w:val="28"/>
              </w:rPr>
            </w:pPr>
            <w:r w:rsidRPr="00A150C8">
              <w:rPr>
                <w:b/>
                <w:sz w:val="28"/>
                <w:szCs w:val="28"/>
              </w:rPr>
              <w:t xml:space="preserve">Services Updates </w:t>
            </w:r>
          </w:p>
          <w:p w14:paraId="7100EF1E" w14:textId="69948328" w:rsidR="00B43A2D" w:rsidRPr="00A150C8" w:rsidRDefault="00B43A2D" w:rsidP="00610E50">
            <w:pPr>
              <w:pStyle w:val="TableParagraph"/>
              <w:spacing w:line="274" w:lineRule="exact"/>
              <w:jc w:val="both"/>
              <w:rPr>
                <w:b/>
                <w:sz w:val="28"/>
                <w:szCs w:val="28"/>
              </w:rPr>
            </w:pPr>
          </w:p>
        </w:tc>
        <w:tc>
          <w:tcPr>
            <w:tcW w:w="284" w:type="dxa"/>
          </w:tcPr>
          <w:p w14:paraId="4BE239C0" w14:textId="77777777" w:rsidR="00654CC0" w:rsidRPr="00AE1989" w:rsidRDefault="00654CC0">
            <w:pPr>
              <w:pStyle w:val="TableParagraph"/>
              <w:rPr>
                <w:sz w:val="28"/>
                <w:szCs w:val="28"/>
              </w:rPr>
            </w:pPr>
          </w:p>
        </w:tc>
        <w:tc>
          <w:tcPr>
            <w:tcW w:w="1255" w:type="dxa"/>
          </w:tcPr>
          <w:p w14:paraId="40CE4B4C" w14:textId="77777777" w:rsidR="00654CC0" w:rsidRPr="00AE1989" w:rsidRDefault="00654CC0">
            <w:pPr>
              <w:pStyle w:val="TableParagraph"/>
              <w:rPr>
                <w:b/>
                <w:sz w:val="28"/>
                <w:szCs w:val="28"/>
              </w:rPr>
            </w:pPr>
          </w:p>
        </w:tc>
      </w:tr>
      <w:tr w:rsidR="00A150C8" w:rsidRPr="00AE1989" w14:paraId="5C19C5B8" w14:textId="77777777" w:rsidTr="000864CB">
        <w:trPr>
          <w:trHeight w:val="361"/>
        </w:trPr>
        <w:tc>
          <w:tcPr>
            <w:tcW w:w="697" w:type="dxa"/>
          </w:tcPr>
          <w:p w14:paraId="22319782" w14:textId="77777777" w:rsidR="00A150C8" w:rsidRPr="00A150C8" w:rsidRDefault="00A150C8" w:rsidP="00A3657D">
            <w:pPr>
              <w:pStyle w:val="TableParagraph"/>
              <w:jc w:val="both"/>
              <w:rPr>
                <w:b/>
                <w:sz w:val="28"/>
                <w:szCs w:val="28"/>
              </w:rPr>
            </w:pPr>
          </w:p>
        </w:tc>
        <w:tc>
          <w:tcPr>
            <w:tcW w:w="8505" w:type="dxa"/>
            <w:gridSpan w:val="2"/>
          </w:tcPr>
          <w:p w14:paraId="12B704B6" w14:textId="208FEA3C" w:rsidR="00A150C8" w:rsidRDefault="00174100" w:rsidP="00610E50">
            <w:pPr>
              <w:pStyle w:val="TableParagraph"/>
              <w:spacing w:line="274" w:lineRule="exact"/>
              <w:jc w:val="both"/>
              <w:rPr>
                <w:bCs/>
                <w:sz w:val="28"/>
                <w:szCs w:val="28"/>
              </w:rPr>
            </w:pPr>
            <w:r>
              <w:rPr>
                <w:bCs/>
                <w:sz w:val="28"/>
                <w:szCs w:val="28"/>
              </w:rPr>
              <w:t xml:space="preserve">Due to time pressures, </w:t>
            </w:r>
            <w:r w:rsidR="00B43A2D">
              <w:rPr>
                <w:bCs/>
                <w:sz w:val="28"/>
                <w:szCs w:val="28"/>
              </w:rPr>
              <w:t>Professor J</w:t>
            </w:r>
            <w:r w:rsidR="00E60A82">
              <w:rPr>
                <w:bCs/>
                <w:sz w:val="28"/>
                <w:szCs w:val="28"/>
              </w:rPr>
              <w:t>.</w:t>
            </w:r>
            <w:r w:rsidR="00B43A2D">
              <w:rPr>
                <w:bCs/>
                <w:sz w:val="28"/>
                <w:szCs w:val="28"/>
              </w:rPr>
              <w:t xml:space="preserve"> Gardner requested Leads provide service updates by e-mail to the Forum. </w:t>
            </w:r>
          </w:p>
          <w:p w14:paraId="638E24E6" w14:textId="56072271" w:rsidR="00B43A2D" w:rsidRPr="00B43A2D" w:rsidRDefault="00B43A2D" w:rsidP="00610E50">
            <w:pPr>
              <w:pStyle w:val="TableParagraph"/>
              <w:spacing w:line="274" w:lineRule="exact"/>
              <w:jc w:val="both"/>
              <w:rPr>
                <w:bCs/>
                <w:sz w:val="28"/>
                <w:szCs w:val="28"/>
              </w:rPr>
            </w:pPr>
          </w:p>
        </w:tc>
        <w:tc>
          <w:tcPr>
            <w:tcW w:w="284" w:type="dxa"/>
          </w:tcPr>
          <w:p w14:paraId="5F2A811E" w14:textId="77777777" w:rsidR="00A150C8" w:rsidRPr="00AE1989" w:rsidRDefault="00A150C8">
            <w:pPr>
              <w:pStyle w:val="TableParagraph"/>
              <w:rPr>
                <w:sz w:val="28"/>
                <w:szCs w:val="28"/>
              </w:rPr>
            </w:pPr>
          </w:p>
        </w:tc>
        <w:tc>
          <w:tcPr>
            <w:tcW w:w="1255" w:type="dxa"/>
          </w:tcPr>
          <w:p w14:paraId="1F4452CB" w14:textId="77777777" w:rsidR="00B43A2D" w:rsidRDefault="00B43A2D">
            <w:pPr>
              <w:pStyle w:val="TableParagraph"/>
              <w:rPr>
                <w:b/>
                <w:sz w:val="28"/>
                <w:szCs w:val="28"/>
              </w:rPr>
            </w:pPr>
            <w:r>
              <w:rPr>
                <w:b/>
                <w:sz w:val="28"/>
                <w:szCs w:val="28"/>
              </w:rPr>
              <w:t>W.E/J.M/</w:t>
            </w:r>
          </w:p>
          <w:p w14:paraId="1BF28CD2" w14:textId="77777777" w:rsidR="00A150C8" w:rsidRDefault="00B43A2D">
            <w:pPr>
              <w:pStyle w:val="TableParagraph"/>
              <w:rPr>
                <w:b/>
                <w:sz w:val="28"/>
                <w:szCs w:val="28"/>
              </w:rPr>
            </w:pPr>
            <w:r>
              <w:rPr>
                <w:b/>
                <w:sz w:val="28"/>
                <w:szCs w:val="28"/>
              </w:rPr>
              <w:lastRenderedPageBreak/>
              <w:t>I.K/N.S/</w:t>
            </w:r>
          </w:p>
          <w:p w14:paraId="3DA337BD" w14:textId="77777777" w:rsidR="00B43A2D" w:rsidRDefault="00B43A2D">
            <w:pPr>
              <w:pStyle w:val="TableParagraph"/>
              <w:rPr>
                <w:b/>
                <w:sz w:val="28"/>
                <w:szCs w:val="28"/>
              </w:rPr>
            </w:pPr>
            <w:r>
              <w:rPr>
                <w:b/>
                <w:sz w:val="28"/>
                <w:szCs w:val="28"/>
              </w:rPr>
              <w:t xml:space="preserve">K.McK </w:t>
            </w:r>
          </w:p>
          <w:p w14:paraId="7CA83582" w14:textId="7A5DF8C4" w:rsidR="00B43A2D" w:rsidRPr="00AE1989" w:rsidRDefault="00B43A2D">
            <w:pPr>
              <w:pStyle w:val="TableParagraph"/>
              <w:rPr>
                <w:b/>
                <w:sz w:val="28"/>
                <w:szCs w:val="28"/>
              </w:rPr>
            </w:pPr>
          </w:p>
        </w:tc>
      </w:tr>
      <w:tr w:rsidR="00A150C8" w:rsidRPr="00AE1989" w14:paraId="27B39015" w14:textId="77777777" w:rsidTr="000864CB">
        <w:trPr>
          <w:trHeight w:val="361"/>
        </w:trPr>
        <w:tc>
          <w:tcPr>
            <w:tcW w:w="697" w:type="dxa"/>
          </w:tcPr>
          <w:p w14:paraId="49BF1C79" w14:textId="676F61B6" w:rsidR="00A150C8" w:rsidRPr="00A150C8" w:rsidRDefault="00A150C8" w:rsidP="00A3657D">
            <w:pPr>
              <w:pStyle w:val="TableParagraph"/>
              <w:jc w:val="both"/>
              <w:rPr>
                <w:b/>
                <w:sz w:val="28"/>
                <w:szCs w:val="28"/>
              </w:rPr>
            </w:pPr>
            <w:r w:rsidRPr="00A150C8">
              <w:rPr>
                <w:b/>
                <w:sz w:val="28"/>
                <w:szCs w:val="28"/>
              </w:rPr>
              <w:lastRenderedPageBreak/>
              <w:t>8.</w:t>
            </w:r>
          </w:p>
        </w:tc>
        <w:tc>
          <w:tcPr>
            <w:tcW w:w="8505" w:type="dxa"/>
            <w:gridSpan w:val="2"/>
          </w:tcPr>
          <w:p w14:paraId="45BF078B" w14:textId="77777777" w:rsidR="00A150C8" w:rsidRPr="00A150C8" w:rsidRDefault="00A150C8" w:rsidP="00610E50">
            <w:pPr>
              <w:pStyle w:val="TableParagraph"/>
              <w:spacing w:line="274" w:lineRule="exact"/>
              <w:jc w:val="both"/>
              <w:rPr>
                <w:b/>
                <w:sz w:val="28"/>
                <w:szCs w:val="28"/>
              </w:rPr>
            </w:pPr>
            <w:r w:rsidRPr="00A150C8">
              <w:rPr>
                <w:b/>
                <w:sz w:val="28"/>
                <w:szCs w:val="28"/>
              </w:rPr>
              <w:t xml:space="preserve">3 Key Messages </w:t>
            </w:r>
          </w:p>
          <w:p w14:paraId="43B43895" w14:textId="2E806887" w:rsidR="00A150C8" w:rsidRPr="00A150C8" w:rsidRDefault="00A150C8" w:rsidP="00610E50">
            <w:pPr>
              <w:pStyle w:val="TableParagraph"/>
              <w:spacing w:line="274" w:lineRule="exact"/>
              <w:jc w:val="both"/>
              <w:rPr>
                <w:b/>
                <w:sz w:val="28"/>
                <w:szCs w:val="28"/>
              </w:rPr>
            </w:pPr>
          </w:p>
        </w:tc>
        <w:tc>
          <w:tcPr>
            <w:tcW w:w="284" w:type="dxa"/>
          </w:tcPr>
          <w:p w14:paraId="73EB71CF" w14:textId="77777777" w:rsidR="00A150C8" w:rsidRPr="00AE1989" w:rsidRDefault="00A150C8">
            <w:pPr>
              <w:pStyle w:val="TableParagraph"/>
              <w:rPr>
                <w:sz w:val="28"/>
                <w:szCs w:val="28"/>
              </w:rPr>
            </w:pPr>
          </w:p>
        </w:tc>
        <w:tc>
          <w:tcPr>
            <w:tcW w:w="1255" w:type="dxa"/>
          </w:tcPr>
          <w:p w14:paraId="2A7A0F8E" w14:textId="77777777" w:rsidR="00A150C8" w:rsidRPr="00AE1989" w:rsidRDefault="00A150C8">
            <w:pPr>
              <w:pStyle w:val="TableParagraph"/>
              <w:rPr>
                <w:b/>
                <w:sz w:val="28"/>
                <w:szCs w:val="28"/>
              </w:rPr>
            </w:pPr>
          </w:p>
        </w:tc>
      </w:tr>
      <w:tr w:rsidR="00B43A2D" w:rsidRPr="00AE1989" w14:paraId="6746D8EA" w14:textId="77777777" w:rsidTr="00B43A2D">
        <w:trPr>
          <w:trHeight w:val="361"/>
        </w:trPr>
        <w:tc>
          <w:tcPr>
            <w:tcW w:w="697" w:type="dxa"/>
          </w:tcPr>
          <w:p w14:paraId="54AFEC43" w14:textId="77777777" w:rsidR="00B43A2D" w:rsidRPr="00A150C8" w:rsidRDefault="00B43A2D" w:rsidP="00A3657D">
            <w:pPr>
              <w:pStyle w:val="TableParagraph"/>
              <w:jc w:val="both"/>
              <w:rPr>
                <w:b/>
                <w:sz w:val="28"/>
                <w:szCs w:val="28"/>
              </w:rPr>
            </w:pPr>
          </w:p>
        </w:tc>
        <w:tc>
          <w:tcPr>
            <w:tcW w:w="624" w:type="dxa"/>
          </w:tcPr>
          <w:p w14:paraId="2DABC865" w14:textId="62AB58C2" w:rsidR="00B43A2D" w:rsidRPr="00B43A2D" w:rsidRDefault="00B43A2D" w:rsidP="00610E50">
            <w:pPr>
              <w:pStyle w:val="TableParagraph"/>
              <w:spacing w:line="274" w:lineRule="exact"/>
              <w:jc w:val="both"/>
              <w:rPr>
                <w:bCs/>
                <w:sz w:val="28"/>
                <w:szCs w:val="28"/>
              </w:rPr>
            </w:pPr>
            <w:r w:rsidRPr="00B43A2D">
              <w:rPr>
                <w:bCs/>
                <w:sz w:val="28"/>
                <w:szCs w:val="28"/>
              </w:rPr>
              <w:t>1.</w:t>
            </w:r>
          </w:p>
        </w:tc>
        <w:tc>
          <w:tcPr>
            <w:tcW w:w="7881" w:type="dxa"/>
          </w:tcPr>
          <w:p w14:paraId="7C079D70" w14:textId="5577AD48" w:rsidR="00B43A2D" w:rsidRPr="00E60A82" w:rsidRDefault="00E60A82" w:rsidP="00610E50">
            <w:pPr>
              <w:pStyle w:val="TableParagraph"/>
              <w:spacing w:line="274" w:lineRule="exact"/>
              <w:jc w:val="both"/>
              <w:rPr>
                <w:bCs/>
                <w:sz w:val="28"/>
                <w:szCs w:val="28"/>
              </w:rPr>
            </w:pPr>
            <w:r>
              <w:rPr>
                <w:bCs/>
                <w:sz w:val="28"/>
                <w:szCs w:val="28"/>
              </w:rPr>
              <w:t>Workforce Strategy 2025/30</w:t>
            </w:r>
          </w:p>
        </w:tc>
        <w:tc>
          <w:tcPr>
            <w:tcW w:w="284" w:type="dxa"/>
          </w:tcPr>
          <w:p w14:paraId="4B2FBD22" w14:textId="77777777" w:rsidR="00B43A2D" w:rsidRPr="00AE1989" w:rsidRDefault="00B43A2D">
            <w:pPr>
              <w:pStyle w:val="TableParagraph"/>
              <w:rPr>
                <w:sz w:val="28"/>
                <w:szCs w:val="28"/>
              </w:rPr>
            </w:pPr>
          </w:p>
        </w:tc>
        <w:tc>
          <w:tcPr>
            <w:tcW w:w="1255" w:type="dxa"/>
          </w:tcPr>
          <w:p w14:paraId="0177AD7A" w14:textId="77777777" w:rsidR="00B43A2D" w:rsidRPr="00AE1989" w:rsidRDefault="00B43A2D">
            <w:pPr>
              <w:pStyle w:val="TableParagraph"/>
              <w:rPr>
                <w:b/>
                <w:sz w:val="28"/>
                <w:szCs w:val="28"/>
              </w:rPr>
            </w:pPr>
          </w:p>
        </w:tc>
      </w:tr>
      <w:tr w:rsidR="00B43A2D" w:rsidRPr="00AE1989" w14:paraId="03879650" w14:textId="77777777" w:rsidTr="00B43A2D">
        <w:trPr>
          <w:trHeight w:val="361"/>
        </w:trPr>
        <w:tc>
          <w:tcPr>
            <w:tcW w:w="697" w:type="dxa"/>
          </w:tcPr>
          <w:p w14:paraId="5519F97F" w14:textId="77777777" w:rsidR="00B43A2D" w:rsidRPr="00A150C8" w:rsidRDefault="00B43A2D" w:rsidP="00A3657D">
            <w:pPr>
              <w:pStyle w:val="TableParagraph"/>
              <w:jc w:val="both"/>
              <w:rPr>
                <w:b/>
                <w:sz w:val="28"/>
                <w:szCs w:val="28"/>
              </w:rPr>
            </w:pPr>
          </w:p>
        </w:tc>
        <w:tc>
          <w:tcPr>
            <w:tcW w:w="624" w:type="dxa"/>
          </w:tcPr>
          <w:p w14:paraId="60855E9E" w14:textId="64F6869D" w:rsidR="00B43A2D" w:rsidRPr="00B43A2D" w:rsidRDefault="00B43A2D" w:rsidP="00610E50">
            <w:pPr>
              <w:pStyle w:val="TableParagraph"/>
              <w:spacing w:line="274" w:lineRule="exact"/>
              <w:jc w:val="both"/>
              <w:rPr>
                <w:bCs/>
                <w:sz w:val="28"/>
                <w:szCs w:val="28"/>
              </w:rPr>
            </w:pPr>
            <w:r>
              <w:rPr>
                <w:bCs/>
                <w:sz w:val="28"/>
                <w:szCs w:val="28"/>
              </w:rPr>
              <w:t>2.</w:t>
            </w:r>
          </w:p>
        </w:tc>
        <w:tc>
          <w:tcPr>
            <w:tcW w:w="7881" w:type="dxa"/>
          </w:tcPr>
          <w:p w14:paraId="778BB94C" w14:textId="0E4A895D" w:rsidR="00E60A82" w:rsidRPr="00E60A82" w:rsidRDefault="00E60A82" w:rsidP="00E60A82">
            <w:pPr>
              <w:pStyle w:val="TableParagraph"/>
              <w:spacing w:line="274" w:lineRule="exact"/>
              <w:jc w:val="both"/>
              <w:rPr>
                <w:bCs/>
                <w:sz w:val="28"/>
                <w:szCs w:val="28"/>
              </w:rPr>
            </w:pPr>
            <w:r>
              <w:rPr>
                <w:bCs/>
                <w:sz w:val="28"/>
                <w:szCs w:val="28"/>
              </w:rPr>
              <w:t xml:space="preserve">Scottish Government Reform Policy </w:t>
            </w:r>
          </w:p>
        </w:tc>
        <w:tc>
          <w:tcPr>
            <w:tcW w:w="284" w:type="dxa"/>
          </w:tcPr>
          <w:p w14:paraId="46509A03" w14:textId="77777777" w:rsidR="00B43A2D" w:rsidRPr="00AE1989" w:rsidRDefault="00B43A2D">
            <w:pPr>
              <w:pStyle w:val="TableParagraph"/>
              <w:rPr>
                <w:sz w:val="28"/>
                <w:szCs w:val="28"/>
              </w:rPr>
            </w:pPr>
          </w:p>
        </w:tc>
        <w:tc>
          <w:tcPr>
            <w:tcW w:w="1255" w:type="dxa"/>
          </w:tcPr>
          <w:p w14:paraId="1D31333E" w14:textId="77777777" w:rsidR="00B43A2D" w:rsidRPr="00AE1989" w:rsidRDefault="00B43A2D">
            <w:pPr>
              <w:pStyle w:val="TableParagraph"/>
              <w:rPr>
                <w:b/>
                <w:sz w:val="28"/>
                <w:szCs w:val="28"/>
              </w:rPr>
            </w:pPr>
          </w:p>
        </w:tc>
      </w:tr>
      <w:tr w:rsidR="00B43A2D" w:rsidRPr="00AE1989" w14:paraId="0C98AFB6" w14:textId="77777777" w:rsidTr="00B43A2D">
        <w:trPr>
          <w:trHeight w:val="361"/>
        </w:trPr>
        <w:tc>
          <w:tcPr>
            <w:tcW w:w="697" w:type="dxa"/>
          </w:tcPr>
          <w:p w14:paraId="3750C4B9" w14:textId="77777777" w:rsidR="00B43A2D" w:rsidRPr="00A150C8" w:rsidRDefault="00B43A2D" w:rsidP="00A3657D">
            <w:pPr>
              <w:pStyle w:val="TableParagraph"/>
              <w:jc w:val="both"/>
              <w:rPr>
                <w:b/>
                <w:sz w:val="28"/>
                <w:szCs w:val="28"/>
              </w:rPr>
            </w:pPr>
          </w:p>
        </w:tc>
        <w:tc>
          <w:tcPr>
            <w:tcW w:w="624" w:type="dxa"/>
          </w:tcPr>
          <w:p w14:paraId="3097C77F" w14:textId="1817B959" w:rsidR="00B43A2D" w:rsidRDefault="00B43A2D" w:rsidP="00610E50">
            <w:pPr>
              <w:pStyle w:val="TableParagraph"/>
              <w:spacing w:line="274" w:lineRule="exact"/>
              <w:jc w:val="both"/>
              <w:rPr>
                <w:bCs/>
                <w:sz w:val="28"/>
                <w:szCs w:val="28"/>
              </w:rPr>
            </w:pPr>
            <w:r>
              <w:rPr>
                <w:bCs/>
                <w:sz w:val="28"/>
                <w:szCs w:val="28"/>
              </w:rPr>
              <w:t>3.</w:t>
            </w:r>
          </w:p>
        </w:tc>
        <w:tc>
          <w:tcPr>
            <w:tcW w:w="7881" w:type="dxa"/>
          </w:tcPr>
          <w:p w14:paraId="12CFC91F" w14:textId="1C16ECB7" w:rsidR="00B43A2D" w:rsidRDefault="005564BF" w:rsidP="00610E50">
            <w:pPr>
              <w:pStyle w:val="TableParagraph"/>
              <w:spacing w:line="274" w:lineRule="exact"/>
              <w:jc w:val="both"/>
              <w:rPr>
                <w:bCs/>
                <w:sz w:val="28"/>
                <w:szCs w:val="28"/>
              </w:rPr>
            </w:pPr>
            <w:r>
              <w:rPr>
                <w:bCs/>
                <w:sz w:val="28"/>
                <w:szCs w:val="28"/>
              </w:rPr>
              <w:t xml:space="preserve"> S&amp;V Update &amp; </w:t>
            </w:r>
            <w:r w:rsidR="00E60A82">
              <w:rPr>
                <w:bCs/>
                <w:sz w:val="28"/>
                <w:szCs w:val="28"/>
              </w:rPr>
              <w:t xml:space="preserve">Finance Plan </w:t>
            </w:r>
          </w:p>
          <w:p w14:paraId="49CD2841" w14:textId="59C8D6C5" w:rsidR="00E60A82" w:rsidRPr="00E60A82" w:rsidRDefault="00E60A82" w:rsidP="00610E50">
            <w:pPr>
              <w:pStyle w:val="TableParagraph"/>
              <w:spacing w:line="274" w:lineRule="exact"/>
              <w:jc w:val="both"/>
              <w:rPr>
                <w:bCs/>
                <w:sz w:val="28"/>
                <w:szCs w:val="28"/>
              </w:rPr>
            </w:pPr>
          </w:p>
        </w:tc>
        <w:tc>
          <w:tcPr>
            <w:tcW w:w="284" w:type="dxa"/>
          </w:tcPr>
          <w:p w14:paraId="5E8E2CA3" w14:textId="77777777" w:rsidR="00B43A2D" w:rsidRPr="00AE1989" w:rsidRDefault="00B43A2D">
            <w:pPr>
              <w:pStyle w:val="TableParagraph"/>
              <w:rPr>
                <w:sz w:val="28"/>
                <w:szCs w:val="28"/>
              </w:rPr>
            </w:pPr>
          </w:p>
        </w:tc>
        <w:tc>
          <w:tcPr>
            <w:tcW w:w="1255" w:type="dxa"/>
          </w:tcPr>
          <w:p w14:paraId="0F53600E" w14:textId="77777777" w:rsidR="00B43A2D" w:rsidRPr="00AE1989" w:rsidRDefault="00B43A2D">
            <w:pPr>
              <w:pStyle w:val="TableParagraph"/>
              <w:rPr>
                <w:b/>
                <w:sz w:val="28"/>
                <w:szCs w:val="28"/>
              </w:rPr>
            </w:pPr>
          </w:p>
        </w:tc>
      </w:tr>
      <w:tr w:rsidR="00E60A82" w:rsidRPr="00AE1989" w14:paraId="06C288B1" w14:textId="77777777" w:rsidTr="00DA009A">
        <w:trPr>
          <w:trHeight w:val="361"/>
        </w:trPr>
        <w:tc>
          <w:tcPr>
            <w:tcW w:w="697" w:type="dxa"/>
          </w:tcPr>
          <w:p w14:paraId="438CF1E1" w14:textId="77777777" w:rsidR="00E60A82" w:rsidRDefault="00E60A82" w:rsidP="00A3657D">
            <w:pPr>
              <w:pStyle w:val="TableParagraph"/>
              <w:jc w:val="both"/>
              <w:rPr>
                <w:b/>
                <w:sz w:val="28"/>
                <w:szCs w:val="28"/>
              </w:rPr>
            </w:pPr>
            <w:r>
              <w:rPr>
                <w:b/>
                <w:sz w:val="28"/>
                <w:szCs w:val="28"/>
              </w:rPr>
              <w:t>9.</w:t>
            </w:r>
          </w:p>
          <w:p w14:paraId="37322278" w14:textId="32C1C971" w:rsidR="00E60A82" w:rsidRPr="00A150C8" w:rsidRDefault="00E60A82" w:rsidP="00A3657D">
            <w:pPr>
              <w:pStyle w:val="TableParagraph"/>
              <w:jc w:val="both"/>
              <w:rPr>
                <w:b/>
                <w:sz w:val="28"/>
                <w:szCs w:val="28"/>
              </w:rPr>
            </w:pPr>
          </w:p>
        </w:tc>
        <w:tc>
          <w:tcPr>
            <w:tcW w:w="8505" w:type="dxa"/>
            <w:gridSpan w:val="2"/>
          </w:tcPr>
          <w:p w14:paraId="406866DE" w14:textId="1AAB6976" w:rsidR="00E60A82" w:rsidRPr="00E60A82" w:rsidRDefault="00E60A82" w:rsidP="00610E50">
            <w:pPr>
              <w:pStyle w:val="TableParagraph"/>
              <w:spacing w:line="274" w:lineRule="exact"/>
              <w:jc w:val="both"/>
              <w:rPr>
                <w:b/>
                <w:sz w:val="28"/>
                <w:szCs w:val="28"/>
              </w:rPr>
            </w:pPr>
            <w:r w:rsidRPr="00E60A82">
              <w:rPr>
                <w:b/>
                <w:sz w:val="28"/>
                <w:szCs w:val="28"/>
              </w:rPr>
              <w:t xml:space="preserve">Date &amp; Time of Next Meeting </w:t>
            </w:r>
          </w:p>
        </w:tc>
        <w:tc>
          <w:tcPr>
            <w:tcW w:w="284" w:type="dxa"/>
          </w:tcPr>
          <w:p w14:paraId="003F27EC" w14:textId="77777777" w:rsidR="00E60A82" w:rsidRPr="00AE1989" w:rsidRDefault="00E60A82">
            <w:pPr>
              <w:pStyle w:val="TableParagraph"/>
              <w:rPr>
                <w:sz w:val="28"/>
                <w:szCs w:val="28"/>
              </w:rPr>
            </w:pPr>
          </w:p>
        </w:tc>
        <w:tc>
          <w:tcPr>
            <w:tcW w:w="1255" w:type="dxa"/>
          </w:tcPr>
          <w:p w14:paraId="11EB30F9" w14:textId="77777777" w:rsidR="00E60A82" w:rsidRPr="00AE1989" w:rsidRDefault="00E60A82">
            <w:pPr>
              <w:pStyle w:val="TableParagraph"/>
              <w:rPr>
                <w:b/>
                <w:sz w:val="28"/>
                <w:szCs w:val="28"/>
              </w:rPr>
            </w:pPr>
          </w:p>
        </w:tc>
      </w:tr>
      <w:tr w:rsidR="00E60A82" w:rsidRPr="00AE1989" w14:paraId="79BEEF68" w14:textId="77777777" w:rsidTr="00DA009A">
        <w:trPr>
          <w:trHeight w:val="361"/>
        </w:trPr>
        <w:tc>
          <w:tcPr>
            <w:tcW w:w="697" w:type="dxa"/>
          </w:tcPr>
          <w:p w14:paraId="0F226BDF" w14:textId="77777777" w:rsidR="00E60A82" w:rsidRDefault="00E60A82" w:rsidP="00A3657D">
            <w:pPr>
              <w:pStyle w:val="TableParagraph"/>
              <w:jc w:val="both"/>
              <w:rPr>
                <w:b/>
                <w:sz w:val="28"/>
                <w:szCs w:val="28"/>
              </w:rPr>
            </w:pPr>
          </w:p>
        </w:tc>
        <w:tc>
          <w:tcPr>
            <w:tcW w:w="8505" w:type="dxa"/>
            <w:gridSpan w:val="2"/>
          </w:tcPr>
          <w:p w14:paraId="5F146968" w14:textId="6F44E39D" w:rsidR="00E60A82" w:rsidRDefault="00E60A82" w:rsidP="00610E50">
            <w:pPr>
              <w:pStyle w:val="TableParagraph"/>
              <w:spacing w:line="274" w:lineRule="exact"/>
              <w:jc w:val="both"/>
              <w:rPr>
                <w:bCs/>
                <w:sz w:val="28"/>
                <w:szCs w:val="28"/>
              </w:rPr>
            </w:pPr>
            <w:r>
              <w:rPr>
                <w:bCs/>
                <w:sz w:val="28"/>
                <w:szCs w:val="28"/>
              </w:rPr>
              <w:t>A. Cameron-Burns suggested that the next meeting scheduled for the 16</w:t>
            </w:r>
            <w:r w:rsidRPr="00E60A82">
              <w:rPr>
                <w:bCs/>
                <w:sz w:val="28"/>
                <w:szCs w:val="28"/>
                <w:vertAlign w:val="superscript"/>
              </w:rPr>
              <w:t>th</w:t>
            </w:r>
            <w:r>
              <w:rPr>
                <w:bCs/>
                <w:sz w:val="28"/>
                <w:szCs w:val="28"/>
              </w:rPr>
              <w:t xml:space="preserve">  of April 2025 be rearranged due to the Easter holidays. K. McKenzie to take forward. </w:t>
            </w:r>
          </w:p>
          <w:p w14:paraId="2A0ADF4F" w14:textId="77777777" w:rsidR="00E60A82" w:rsidRDefault="00E60A82" w:rsidP="00610E50">
            <w:pPr>
              <w:pStyle w:val="TableParagraph"/>
              <w:spacing w:line="274" w:lineRule="exact"/>
              <w:jc w:val="both"/>
              <w:rPr>
                <w:bCs/>
                <w:sz w:val="28"/>
                <w:szCs w:val="28"/>
              </w:rPr>
            </w:pPr>
          </w:p>
          <w:p w14:paraId="044F0A60" w14:textId="73D53AC0" w:rsidR="00E60A82" w:rsidRDefault="00E60A82" w:rsidP="00610E50">
            <w:pPr>
              <w:pStyle w:val="TableParagraph"/>
              <w:spacing w:line="274" w:lineRule="exact"/>
              <w:jc w:val="both"/>
              <w:rPr>
                <w:bCs/>
                <w:sz w:val="28"/>
                <w:szCs w:val="28"/>
              </w:rPr>
            </w:pPr>
            <w:r>
              <w:rPr>
                <w:bCs/>
                <w:sz w:val="28"/>
                <w:szCs w:val="28"/>
              </w:rPr>
              <w:t xml:space="preserve">Professor J. Gardner thanked </w:t>
            </w:r>
            <w:r w:rsidR="005564BF">
              <w:rPr>
                <w:bCs/>
                <w:sz w:val="28"/>
                <w:szCs w:val="28"/>
              </w:rPr>
              <w:t>everyone,</w:t>
            </w:r>
            <w:r>
              <w:rPr>
                <w:bCs/>
                <w:sz w:val="28"/>
                <w:szCs w:val="28"/>
              </w:rPr>
              <w:t xml:space="preserve"> and the meeting was brought to a close. </w:t>
            </w:r>
          </w:p>
          <w:p w14:paraId="3690FAA4" w14:textId="32BDF8F1" w:rsidR="00E60A82" w:rsidRDefault="00E60A82" w:rsidP="00610E50">
            <w:pPr>
              <w:pStyle w:val="TableParagraph"/>
              <w:spacing w:line="274" w:lineRule="exact"/>
              <w:jc w:val="both"/>
              <w:rPr>
                <w:bCs/>
                <w:sz w:val="28"/>
                <w:szCs w:val="28"/>
              </w:rPr>
            </w:pPr>
          </w:p>
        </w:tc>
        <w:tc>
          <w:tcPr>
            <w:tcW w:w="284" w:type="dxa"/>
          </w:tcPr>
          <w:p w14:paraId="72EC3AFE" w14:textId="77777777" w:rsidR="00E60A82" w:rsidRPr="00AE1989" w:rsidRDefault="00E60A82">
            <w:pPr>
              <w:pStyle w:val="TableParagraph"/>
              <w:rPr>
                <w:sz w:val="28"/>
                <w:szCs w:val="28"/>
              </w:rPr>
            </w:pPr>
          </w:p>
        </w:tc>
        <w:tc>
          <w:tcPr>
            <w:tcW w:w="1255" w:type="dxa"/>
          </w:tcPr>
          <w:p w14:paraId="787702E3" w14:textId="77777777" w:rsidR="00E60A82" w:rsidRDefault="00E60A82">
            <w:pPr>
              <w:pStyle w:val="TableParagraph"/>
              <w:rPr>
                <w:b/>
                <w:sz w:val="28"/>
                <w:szCs w:val="28"/>
              </w:rPr>
            </w:pPr>
          </w:p>
          <w:p w14:paraId="6BA0252C" w14:textId="1B46FB0B" w:rsidR="00E60A82" w:rsidRPr="00AE1989" w:rsidRDefault="00E60A82">
            <w:pPr>
              <w:pStyle w:val="TableParagraph"/>
              <w:rPr>
                <w:b/>
                <w:sz w:val="28"/>
                <w:szCs w:val="28"/>
              </w:rPr>
            </w:pPr>
            <w:r>
              <w:rPr>
                <w:b/>
                <w:sz w:val="28"/>
                <w:szCs w:val="28"/>
              </w:rPr>
              <w:t>K. McK</w:t>
            </w:r>
          </w:p>
        </w:tc>
      </w:tr>
    </w:tbl>
    <w:p w14:paraId="4AC7F413" w14:textId="73169BEC" w:rsidR="006D6895" w:rsidRDefault="006D6895" w:rsidP="006D6895">
      <w:pPr>
        <w:rPr>
          <w:rFonts w:ascii="Times New Roman"/>
          <w:sz w:val="24"/>
        </w:rPr>
      </w:pPr>
    </w:p>
    <w:p w14:paraId="3C17017D" w14:textId="6312C5B2" w:rsidR="00FD03B8" w:rsidRPr="006D6895" w:rsidRDefault="00FD03B8" w:rsidP="006D6895">
      <w:pPr>
        <w:rPr>
          <w:rFonts w:ascii="Times New Roman"/>
          <w:sz w:val="24"/>
        </w:rPr>
        <w:sectPr w:rsidR="00FD03B8" w:rsidRPr="006D6895" w:rsidSect="003352E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240" w:right="640" w:bottom="500" w:left="740" w:header="720" w:footer="720" w:gutter="0"/>
          <w:cols w:space="720"/>
        </w:sectPr>
      </w:pPr>
    </w:p>
    <w:p w14:paraId="73EB5FCE" w14:textId="77777777" w:rsidR="00C168D9" w:rsidRPr="002949BE" w:rsidRDefault="009040B8" w:rsidP="00C168D9">
      <w:pPr>
        <w:jc w:val="center"/>
        <w:rPr>
          <w:b/>
          <w:sz w:val="28"/>
          <w:szCs w:val="28"/>
        </w:rPr>
      </w:pPr>
      <w:r w:rsidRPr="002949BE">
        <w:rPr>
          <w:b/>
          <w:sz w:val="28"/>
          <w:szCs w:val="28"/>
        </w:rPr>
        <w:lastRenderedPageBreak/>
        <w:t>S</w:t>
      </w:r>
      <w:r w:rsidR="00C168D9" w:rsidRPr="002949BE">
        <w:rPr>
          <w:b/>
          <w:sz w:val="28"/>
          <w:szCs w:val="28"/>
        </w:rPr>
        <w:t xml:space="preserve"> E D E R U N T</w:t>
      </w:r>
    </w:p>
    <w:p w14:paraId="27C7590C" w14:textId="77777777" w:rsidR="00C168D9" w:rsidRPr="00C168D9" w:rsidRDefault="00C168D9" w:rsidP="00C168D9">
      <w:pPr>
        <w:jc w:val="center"/>
        <w:rPr>
          <w:rFonts w:ascii="Arial Narrow" w:hAnsi="Arial Narrow"/>
          <w:b/>
          <w:sz w:val="24"/>
          <w:szCs w:val="24"/>
        </w:rPr>
      </w:pPr>
    </w:p>
    <w:p w14:paraId="25AFFAE7" w14:textId="77777777" w:rsidR="00C168D9" w:rsidRPr="002949BE" w:rsidRDefault="00C168D9" w:rsidP="00C168D9">
      <w:pPr>
        <w:jc w:val="both"/>
        <w:rPr>
          <w:sz w:val="28"/>
          <w:szCs w:val="28"/>
        </w:rPr>
      </w:pPr>
      <w:r w:rsidRPr="002949BE">
        <w:rPr>
          <w:b/>
          <w:sz w:val="28"/>
          <w:szCs w:val="28"/>
        </w:rPr>
        <w:t xml:space="preserve">Meeting:  </w:t>
      </w:r>
      <w:r w:rsidRPr="002949BE">
        <w:rPr>
          <w:b/>
          <w:sz w:val="28"/>
          <w:szCs w:val="28"/>
        </w:rPr>
        <w:tab/>
      </w:r>
      <w:r w:rsidRPr="002949BE">
        <w:rPr>
          <w:sz w:val="28"/>
          <w:szCs w:val="28"/>
        </w:rPr>
        <w:t xml:space="preserve">Area Partnership Forum </w:t>
      </w:r>
      <w:r w:rsidR="0022747A" w:rsidRPr="002949BE">
        <w:rPr>
          <w:sz w:val="28"/>
          <w:szCs w:val="28"/>
        </w:rPr>
        <w:t>(Strategy)</w:t>
      </w:r>
      <w:r w:rsidRPr="002949BE">
        <w:rPr>
          <w:sz w:val="28"/>
          <w:szCs w:val="28"/>
        </w:rPr>
        <w:t xml:space="preserve">                                                                                 </w:t>
      </w:r>
    </w:p>
    <w:p w14:paraId="6B3925B7" w14:textId="3ED4A110" w:rsidR="00C168D9" w:rsidRPr="002949BE" w:rsidRDefault="00C168D9" w:rsidP="00C168D9">
      <w:pPr>
        <w:jc w:val="both"/>
        <w:rPr>
          <w:sz w:val="28"/>
          <w:szCs w:val="28"/>
        </w:rPr>
      </w:pPr>
      <w:r w:rsidRPr="002949BE">
        <w:rPr>
          <w:b/>
          <w:sz w:val="28"/>
          <w:szCs w:val="28"/>
        </w:rPr>
        <w:t xml:space="preserve">Time:  </w:t>
      </w:r>
      <w:r w:rsidRPr="002949BE">
        <w:rPr>
          <w:b/>
          <w:sz w:val="28"/>
          <w:szCs w:val="28"/>
        </w:rPr>
        <w:tab/>
      </w:r>
      <w:r w:rsidRPr="002949BE">
        <w:rPr>
          <w:sz w:val="28"/>
          <w:szCs w:val="28"/>
        </w:rPr>
        <w:t>9:30 am</w:t>
      </w:r>
    </w:p>
    <w:p w14:paraId="0A68C75C" w14:textId="77777777" w:rsidR="00C168D9" w:rsidRPr="002949BE" w:rsidRDefault="00C168D9" w:rsidP="00C168D9">
      <w:pPr>
        <w:jc w:val="both"/>
        <w:rPr>
          <w:sz w:val="28"/>
          <w:szCs w:val="28"/>
        </w:rPr>
      </w:pPr>
      <w:r w:rsidRPr="002949BE">
        <w:rPr>
          <w:b/>
          <w:sz w:val="28"/>
          <w:szCs w:val="28"/>
        </w:rPr>
        <w:t xml:space="preserve">Venue:  </w:t>
      </w:r>
      <w:r w:rsidRPr="002949BE">
        <w:rPr>
          <w:sz w:val="28"/>
          <w:szCs w:val="28"/>
        </w:rPr>
        <w:t xml:space="preserve">    </w:t>
      </w:r>
      <w:r w:rsidRPr="002949BE">
        <w:rPr>
          <w:sz w:val="28"/>
          <w:szCs w:val="28"/>
        </w:rPr>
        <w:tab/>
        <w:t xml:space="preserve">Boardroom/MS Teams                                                                                                     </w:t>
      </w:r>
    </w:p>
    <w:p w14:paraId="7EC4921F" w14:textId="1C984F10" w:rsidR="00AD1436" w:rsidRDefault="00C168D9" w:rsidP="00C168D9">
      <w:pPr>
        <w:jc w:val="both"/>
        <w:rPr>
          <w:sz w:val="28"/>
          <w:szCs w:val="28"/>
        </w:rPr>
      </w:pPr>
      <w:r w:rsidRPr="002949BE">
        <w:rPr>
          <w:b/>
          <w:sz w:val="28"/>
          <w:szCs w:val="28"/>
        </w:rPr>
        <w:t xml:space="preserve">Date:  </w:t>
      </w:r>
      <w:r w:rsidRPr="002949BE">
        <w:rPr>
          <w:b/>
          <w:sz w:val="28"/>
          <w:szCs w:val="28"/>
        </w:rPr>
        <w:tab/>
      </w:r>
      <w:r w:rsidRPr="002949BE">
        <w:rPr>
          <w:sz w:val="28"/>
          <w:szCs w:val="28"/>
        </w:rPr>
        <w:t xml:space="preserve">Wednesday </w:t>
      </w:r>
      <w:r w:rsidR="00A150C8">
        <w:rPr>
          <w:sz w:val="28"/>
          <w:szCs w:val="28"/>
        </w:rPr>
        <w:t>19</w:t>
      </w:r>
      <w:r w:rsidR="00A150C8" w:rsidRPr="00A150C8">
        <w:rPr>
          <w:sz w:val="28"/>
          <w:szCs w:val="28"/>
          <w:vertAlign w:val="superscript"/>
        </w:rPr>
        <w:t>th</w:t>
      </w:r>
      <w:r w:rsidR="00A150C8">
        <w:rPr>
          <w:sz w:val="28"/>
          <w:szCs w:val="28"/>
        </w:rPr>
        <w:t xml:space="preserve"> March 2025</w:t>
      </w:r>
    </w:p>
    <w:p w14:paraId="2F116211" w14:textId="77777777" w:rsidR="003F3035" w:rsidRPr="008E7954" w:rsidRDefault="003F3035" w:rsidP="00C168D9">
      <w:pPr>
        <w:jc w:val="both"/>
        <w:rPr>
          <w:sz w:val="28"/>
          <w:szCs w:val="28"/>
        </w:rPr>
      </w:pPr>
    </w:p>
    <w:tbl>
      <w:tblPr>
        <w:tblW w:w="11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8221"/>
      </w:tblGrid>
      <w:tr w:rsidR="00C168D9" w:rsidRPr="00FF71D6" w14:paraId="5EC6A96A" w14:textId="77777777" w:rsidTr="00A150C8">
        <w:trPr>
          <w:jc w:val="center"/>
        </w:trPr>
        <w:tc>
          <w:tcPr>
            <w:tcW w:w="3396" w:type="dxa"/>
            <w:shd w:val="clear" w:color="auto" w:fill="E7E6E6"/>
          </w:tcPr>
          <w:p w14:paraId="7A18557B" w14:textId="77777777" w:rsidR="00C168D9" w:rsidRPr="00FF71D6" w:rsidRDefault="00C168D9" w:rsidP="00303E45">
            <w:pPr>
              <w:jc w:val="center"/>
              <w:rPr>
                <w:b/>
                <w:sz w:val="28"/>
                <w:szCs w:val="28"/>
              </w:rPr>
            </w:pPr>
            <w:r w:rsidRPr="00FF71D6">
              <w:rPr>
                <w:b/>
                <w:sz w:val="28"/>
                <w:szCs w:val="28"/>
              </w:rPr>
              <w:t>NAME</w:t>
            </w:r>
          </w:p>
        </w:tc>
        <w:tc>
          <w:tcPr>
            <w:tcW w:w="8221" w:type="dxa"/>
            <w:shd w:val="clear" w:color="auto" w:fill="E7E6E6"/>
          </w:tcPr>
          <w:p w14:paraId="12944FD0" w14:textId="77777777" w:rsidR="00C168D9" w:rsidRPr="00FF71D6" w:rsidRDefault="00C168D9" w:rsidP="00303E45">
            <w:pPr>
              <w:jc w:val="center"/>
              <w:rPr>
                <w:b/>
                <w:sz w:val="28"/>
                <w:szCs w:val="28"/>
              </w:rPr>
            </w:pPr>
            <w:r w:rsidRPr="00FF71D6">
              <w:rPr>
                <w:b/>
                <w:sz w:val="28"/>
                <w:szCs w:val="28"/>
              </w:rPr>
              <w:t>DESIGNATION</w:t>
            </w:r>
          </w:p>
        </w:tc>
      </w:tr>
      <w:tr w:rsidR="00B71670" w:rsidRPr="00FF71D6" w14:paraId="7CA853BA" w14:textId="77777777" w:rsidTr="00A150C8">
        <w:trPr>
          <w:jc w:val="center"/>
        </w:trPr>
        <w:tc>
          <w:tcPr>
            <w:tcW w:w="3396" w:type="dxa"/>
            <w:shd w:val="clear" w:color="auto" w:fill="auto"/>
          </w:tcPr>
          <w:p w14:paraId="111A904B" w14:textId="2EC5C300" w:rsidR="00B71670" w:rsidRPr="00FF71D6" w:rsidRDefault="00B71670" w:rsidP="00303E45">
            <w:pPr>
              <w:jc w:val="center"/>
              <w:rPr>
                <w:b/>
                <w:sz w:val="28"/>
                <w:szCs w:val="28"/>
              </w:rPr>
            </w:pPr>
          </w:p>
        </w:tc>
        <w:tc>
          <w:tcPr>
            <w:tcW w:w="8221" w:type="dxa"/>
            <w:shd w:val="clear" w:color="auto" w:fill="auto"/>
          </w:tcPr>
          <w:p w14:paraId="431E4E22" w14:textId="77777777" w:rsidR="00B71670" w:rsidRPr="00FF71D6" w:rsidRDefault="00B71670" w:rsidP="00303E45">
            <w:pPr>
              <w:jc w:val="center"/>
              <w:rPr>
                <w:b/>
                <w:sz w:val="28"/>
                <w:szCs w:val="28"/>
              </w:rPr>
            </w:pPr>
          </w:p>
        </w:tc>
      </w:tr>
      <w:tr w:rsidR="00B71670" w:rsidRPr="00B71670" w14:paraId="3931607C" w14:textId="77777777" w:rsidTr="00A150C8">
        <w:trPr>
          <w:jc w:val="center"/>
        </w:trPr>
        <w:tc>
          <w:tcPr>
            <w:tcW w:w="3396" w:type="dxa"/>
            <w:shd w:val="clear" w:color="auto" w:fill="auto"/>
          </w:tcPr>
          <w:p w14:paraId="2676C866" w14:textId="19BE1B48" w:rsidR="00B71670" w:rsidRPr="00B71670" w:rsidRDefault="00A150C8" w:rsidP="00B71670">
            <w:pPr>
              <w:rPr>
                <w:bCs/>
                <w:sz w:val="28"/>
                <w:szCs w:val="28"/>
              </w:rPr>
            </w:pPr>
            <w:r>
              <w:rPr>
                <w:bCs/>
                <w:sz w:val="28"/>
                <w:szCs w:val="28"/>
              </w:rPr>
              <w:t xml:space="preserve">Professor Jann Gardner </w:t>
            </w:r>
          </w:p>
        </w:tc>
        <w:tc>
          <w:tcPr>
            <w:tcW w:w="8221" w:type="dxa"/>
            <w:shd w:val="clear" w:color="auto" w:fill="auto"/>
          </w:tcPr>
          <w:p w14:paraId="35F2A85A" w14:textId="3C23FEF1" w:rsidR="00B71670" w:rsidRPr="00B71670" w:rsidRDefault="00A150C8" w:rsidP="00B71670">
            <w:pPr>
              <w:rPr>
                <w:bCs/>
                <w:sz w:val="28"/>
                <w:szCs w:val="28"/>
              </w:rPr>
            </w:pPr>
            <w:r>
              <w:rPr>
                <w:bCs/>
                <w:sz w:val="28"/>
                <w:szCs w:val="28"/>
              </w:rPr>
              <w:t xml:space="preserve">Chair &amp; Chief Executive </w:t>
            </w:r>
          </w:p>
        </w:tc>
      </w:tr>
      <w:tr w:rsidR="00B97D2E" w:rsidRPr="00FF71D6" w14:paraId="6D81952C" w14:textId="77777777" w:rsidTr="00A150C8">
        <w:trPr>
          <w:jc w:val="center"/>
        </w:trPr>
        <w:tc>
          <w:tcPr>
            <w:tcW w:w="3396" w:type="dxa"/>
            <w:shd w:val="clear" w:color="auto" w:fill="auto"/>
          </w:tcPr>
          <w:p w14:paraId="7026EB9A" w14:textId="77777777" w:rsidR="00B97D2E" w:rsidRPr="00FF71D6" w:rsidRDefault="00B97D2E" w:rsidP="00B95F0B">
            <w:pPr>
              <w:jc w:val="both"/>
              <w:rPr>
                <w:sz w:val="28"/>
                <w:szCs w:val="28"/>
              </w:rPr>
            </w:pPr>
          </w:p>
        </w:tc>
        <w:tc>
          <w:tcPr>
            <w:tcW w:w="8221" w:type="dxa"/>
            <w:shd w:val="clear" w:color="auto" w:fill="auto"/>
          </w:tcPr>
          <w:p w14:paraId="20295A80" w14:textId="77777777" w:rsidR="00B97D2E" w:rsidRDefault="00B97D2E" w:rsidP="00B95F0B">
            <w:pPr>
              <w:jc w:val="both"/>
              <w:rPr>
                <w:sz w:val="28"/>
                <w:szCs w:val="28"/>
              </w:rPr>
            </w:pPr>
          </w:p>
        </w:tc>
      </w:tr>
      <w:tr w:rsidR="00E55890" w:rsidRPr="00FF71D6" w14:paraId="0A35B6DF" w14:textId="77777777" w:rsidTr="004042BF">
        <w:trPr>
          <w:jc w:val="center"/>
        </w:trPr>
        <w:tc>
          <w:tcPr>
            <w:tcW w:w="3396" w:type="dxa"/>
            <w:tcBorders>
              <w:top w:val="single" w:sz="4" w:space="0" w:color="auto"/>
              <w:left w:val="single" w:sz="4" w:space="0" w:color="auto"/>
              <w:bottom w:val="single" w:sz="4" w:space="0" w:color="auto"/>
              <w:right w:val="single" w:sz="4" w:space="0" w:color="auto"/>
            </w:tcBorders>
            <w:shd w:val="clear" w:color="auto" w:fill="auto"/>
          </w:tcPr>
          <w:p w14:paraId="3CB58C45" w14:textId="77777777" w:rsidR="00E55890" w:rsidRPr="00FF71D6" w:rsidRDefault="00E55890" w:rsidP="004042BF">
            <w:pPr>
              <w:jc w:val="both"/>
              <w:rPr>
                <w:sz w:val="28"/>
                <w:szCs w:val="28"/>
              </w:rPr>
            </w:pPr>
            <w:r>
              <w:rPr>
                <w:sz w:val="28"/>
                <w:szCs w:val="28"/>
              </w:rPr>
              <w:t xml:space="preserve">Nicola Bailey </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1BD30A10" w14:textId="23598806" w:rsidR="00E55890" w:rsidRPr="00FF71D6" w:rsidRDefault="00BD4D9E" w:rsidP="004042BF">
            <w:pPr>
              <w:jc w:val="both"/>
              <w:rPr>
                <w:sz w:val="28"/>
                <w:szCs w:val="28"/>
              </w:rPr>
            </w:pPr>
            <w:r>
              <w:rPr>
                <w:sz w:val="28"/>
                <w:szCs w:val="28"/>
              </w:rPr>
              <w:t xml:space="preserve">Interim </w:t>
            </w:r>
            <w:r w:rsidR="00E55890">
              <w:rPr>
                <w:sz w:val="28"/>
                <w:szCs w:val="28"/>
              </w:rPr>
              <w:t xml:space="preserve">Deputy Director of Human Resources &amp; Organisational Development </w:t>
            </w:r>
          </w:p>
        </w:tc>
      </w:tr>
      <w:tr w:rsidR="00E55890" w:rsidRPr="00FF71D6" w14:paraId="46840BB2" w14:textId="77777777" w:rsidTr="004042BF">
        <w:trPr>
          <w:jc w:val="center"/>
        </w:trPr>
        <w:tc>
          <w:tcPr>
            <w:tcW w:w="3396" w:type="dxa"/>
            <w:tcBorders>
              <w:top w:val="single" w:sz="4" w:space="0" w:color="auto"/>
              <w:left w:val="single" w:sz="4" w:space="0" w:color="auto"/>
              <w:bottom w:val="single" w:sz="4" w:space="0" w:color="auto"/>
              <w:right w:val="single" w:sz="4" w:space="0" w:color="auto"/>
            </w:tcBorders>
            <w:shd w:val="clear" w:color="auto" w:fill="auto"/>
          </w:tcPr>
          <w:p w14:paraId="76878D5D" w14:textId="55E1FA9B" w:rsidR="00E55890" w:rsidRDefault="00E55890" w:rsidP="004042BF">
            <w:pPr>
              <w:jc w:val="both"/>
              <w:rPr>
                <w:sz w:val="28"/>
                <w:szCs w:val="28"/>
              </w:rPr>
            </w:pPr>
            <w:r>
              <w:rPr>
                <w:sz w:val="28"/>
                <w:szCs w:val="28"/>
              </w:rPr>
              <w:t xml:space="preserve">Andrew Benson </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494711D6" w14:textId="6AF07716" w:rsidR="00E55890" w:rsidRDefault="00E55890" w:rsidP="004042BF">
            <w:pPr>
              <w:jc w:val="both"/>
              <w:rPr>
                <w:sz w:val="28"/>
                <w:szCs w:val="28"/>
              </w:rPr>
            </w:pPr>
            <w:r>
              <w:rPr>
                <w:sz w:val="28"/>
                <w:szCs w:val="28"/>
              </w:rPr>
              <w:t xml:space="preserve">Unite the Union </w:t>
            </w:r>
          </w:p>
        </w:tc>
      </w:tr>
      <w:tr w:rsidR="00E55890" w:rsidRPr="00FF71D6" w14:paraId="75FD00E4" w14:textId="77777777" w:rsidTr="00A150C8">
        <w:trPr>
          <w:jc w:val="center"/>
        </w:trPr>
        <w:tc>
          <w:tcPr>
            <w:tcW w:w="3396" w:type="dxa"/>
            <w:shd w:val="clear" w:color="auto" w:fill="auto"/>
          </w:tcPr>
          <w:p w14:paraId="16EAEC32" w14:textId="7E4EB3FF" w:rsidR="00E55890" w:rsidRDefault="00E55890" w:rsidP="00B95F0B">
            <w:pPr>
              <w:jc w:val="both"/>
              <w:rPr>
                <w:sz w:val="28"/>
                <w:szCs w:val="28"/>
              </w:rPr>
            </w:pPr>
            <w:r>
              <w:rPr>
                <w:sz w:val="28"/>
                <w:szCs w:val="28"/>
              </w:rPr>
              <w:t xml:space="preserve">Elaine Caldwell </w:t>
            </w:r>
          </w:p>
        </w:tc>
        <w:tc>
          <w:tcPr>
            <w:tcW w:w="8221" w:type="dxa"/>
            <w:shd w:val="clear" w:color="auto" w:fill="auto"/>
          </w:tcPr>
          <w:p w14:paraId="4D73FEA6" w14:textId="3709BFD6" w:rsidR="00E55890" w:rsidRDefault="00D7620F" w:rsidP="00B95F0B">
            <w:pPr>
              <w:jc w:val="both"/>
              <w:rPr>
                <w:sz w:val="28"/>
                <w:szCs w:val="28"/>
              </w:rPr>
            </w:pPr>
            <w:r>
              <w:rPr>
                <w:sz w:val="28"/>
                <w:szCs w:val="28"/>
              </w:rPr>
              <w:t>RCN</w:t>
            </w:r>
          </w:p>
        </w:tc>
      </w:tr>
      <w:tr w:rsidR="00E55890" w:rsidRPr="00FF71D6" w14:paraId="527853EF" w14:textId="77777777" w:rsidTr="004042BF">
        <w:trPr>
          <w:jc w:val="center"/>
        </w:trPr>
        <w:tc>
          <w:tcPr>
            <w:tcW w:w="3396" w:type="dxa"/>
            <w:tcBorders>
              <w:top w:val="single" w:sz="4" w:space="0" w:color="auto"/>
              <w:left w:val="single" w:sz="4" w:space="0" w:color="auto"/>
              <w:bottom w:val="single" w:sz="4" w:space="0" w:color="auto"/>
              <w:right w:val="single" w:sz="4" w:space="0" w:color="auto"/>
            </w:tcBorders>
            <w:shd w:val="clear" w:color="auto" w:fill="auto"/>
          </w:tcPr>
          <w:p w14:paraId="0F9B32AC" w14:textId="77777777" w:rsidR="00E55890" w:rsidRDefault="00E55890" w:rsidP="004042BF">
            <w:pPr>
              <w:jc w:val="both"/>
              <w:rPr>
                <w:sz w:val="28"/>
                <w:szCs w:val="28"/>
              </w:rPr>
            </w:pPr>
            <w:r>
              <w:rPr>
                <w:sz w:val="28"/>
                <w:szCs w:val="28"/>
              </w:rPr>
              <w:t xml:space="preserve">Ann Cameron-Burns </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4FF3AE73" w14:textId="06A9A467" w:rsidR="00E55890" w:rsidRDefault="00E55890" w:rsidP="004042BF">
            <w:pPr>
              <w:jc w:val="both"/>
              <w:rPr>
                <w:sz w:val="28"/>
                <w:szCs w:val="28"/>
              </w:rPr>
            </w:pPr>
            <w:r>
              <w:rPr>
                <w:sz w:val="28"/>
                <w:szCs w:val="28"/>
              </w:rPr>
              <w:t>Co-Chair</w:t>
            </w:r>
            <w:r w:rsidR="00BD4D9E">
              <w:rPr>
                <w:sz w:val="28"/>
                <w:szCs w:val="28"/>
              </w:rPr>
              <w:t xml:space="preserve"> &amp; </w:t>
            </w:r>
            <w:r>
              <w:rPr>
                <w:sz w:val="28"/>
                <w:szCs w:val="28"/>
              </w:rPr>
              <w:t xml:space="preserve">Employee Director </w:t>
            </w:r>
          </w:p>
        </w:tc>
      </w:tr>
      <w:tr w:rsidR="00E55890" w:rsidRPr="00FF71D6" w14:paraId="0B7980A0" w14:textId="77777777" w:rsidTr="00A150C8">
        <w:trPr>
          <w:jc w:val="center"/>
        </w:trPr>
        <w:tc>
          <w:tcPr>
            <w:tcW w:w="3396" w:type="dxa"/>
            <w:shd w:val="clear" w:color="auto" w:fill="auto"/>
          </w:tcPr>
          <w:p w14:paraId="0290E2A2" w14:textId="5B06EE45" w:rsidR="00E55890" w:rsidRDefault="00E55890" w:rsidP="00B95F0B">
            <w:pPr>
              <w:jc w:val="both"/>
              <w:rPr>
                <w:sz w:val="28"/>
                <w:szCs w:val="28"/>
              </w:rPr>
            </w:pPr>
            <w:r>
              <w:rPr>
                <w:sz w:val="28"/>
                <w:szCs w:val="28"/>
              </w:rPr>
              <w:t xml:space="preserve">Alison Carmichael </w:t>
            </w:r>
          </w:p>
        </w:tc>
        <w:tc>
          <w:tcPr>
            <w:tcW w:w="8221" w:type="dxa"/>
            <w:shd w:val="clear" w:color="auto" w:fill="auto"/>
          </w:tcPr>
          <w:p w14:paraId="0B53087E" w14:textId="0976A489" w:rsidR="00E55890" w:rsidRDefault="00D7620F" w:rsidP="00B95F0B">
            <w:pPr>
              <w:jc w:val="both"/>
              <w:rPr>
                <w:sz w:val="28"/>
                <w:szCs w:val="28"/>
              </w:rPr>
            </w:pPr>
            <w:r>
              <w:rPr>
                <w:sz w:val="28"/>
                <w:szCs w:val="28"/>
              </w:rPr>
              <w:t>SoR</w:t>
            </w:r>
          </w:p>
        </w:tc>
      </w:tr>
      <w:tr w:rsidR="00C168D9" w:rsidRPr="00FF71D6" w14:paraId="1B3BA1F4" w14:textId="77777777" w:rsidTr="00A150C8">
        <w:trPr>
          <w:jc w:val="center"/>
        </w:trPr>
        <w:tc>
          <w:tcPr>
            <w:tcW w:w="3396" w:type="dxa"/>
            <w:tcBorders>
              <w:top w:val="single" w:sz="4" w:space="0" w:color="auto"/>
              <w:left w:val="single" w:sz="4" w:space="0" w:color="auto"/>
              <w:bottom w:val="single" w:sz="4" w:space="0" w:color="auto"/>
              <w:right w:val="single" w:sz="4" w:space="0" w:color="auto"/>
            </w:tcBorders>
            <w:shd w:val="clear" w:color="auto" w:fill="auto"/>
          </w:tcPr>
          <w:p w14:paraId="5E858485" w14:textId="77777777" w:rsidR="00C168D9" w:rsidRPr="00FF71D6" w:rsidRDefault="00C168D9" w:rsidP="00303E45">
            <w:pPr>
              <w:jc w:val="both"/>
              <w:rPr>
                <w:sz w:val="28"/>
                <w:szCs w:val="28"/>
              </w:rPr>
            </w:pPr>
            <w:r w:rsidRPr="00FF71D6">
              <w:rPr>
                <w:sz w:val="28"/>
                <w:szCs w:val="28"/>
              </w:rPr>
              <w:t>Frances Carmichael</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4339CB5E" w14:textId="77777777" w:rsidR="00C168D9" w:rsidRPr="00FF71D6" w:rsidRDefault="00C168D9" w:rsidP="00303E45">
            <w:pPr>
              <w:jc w:val="both"/>
              <w:rPr>
                <w:sz w:val="28"/>
                <w:szCs w:val="28"/>
              </w:rPr>
            </w:pPr>
            <w:r w:rsidRPr="00FF71D6">
              <w:rPr>
                <w:sz w:val="28"/>
                <w:szCs w:val="28"/>
              </w:rPr>
              <w:t>Co-Chair, Acute Services Directorate Staff Partnership Forum</w:t>
            </w:r>
          </w:p>
        </w:tc>
      </w:tr>
      <w:tr w:rsidR="00446E5A" w:rsidRPr="00FF71D6" w14:paraId="510F6D56" w14:textId="77777777" w:rsidTr="00A150C8">
        <w:trPr>
          <w:jc w:val="center"/>
        </w:trPr>
        <w:tc>
          <w:tcPr>
            <w:tcW w:w="3396" w:type="dxa"/>
            <w:tcBorders>
              <w:top w:val="single" w:sz="4" w:space="0" w:color="auto"/>
              <w:left w:val="single" w:sz="4" w:space="0" w:color="auto"/>
              <w:bottom w:val="single" w:sz="4" w:space="0" w:color="auto"/>
              <w:right w:val="single" w:sz="4" w:space="0" w:color="auto"/>
            </w:tcBorders>
            <w:shd w:val="clear" w:color="auto" w:fill="auto"/>
          </w:tcPr>
          <w:p w14:paraId="71CAA6CF" w14:textId="1AC44370" w:rsidR="00446E5A" w:rsidRPr="00FF71D6" w:rsidRDefault="00446E5A" w:rsidP="00303E45">
            <w:pPr>
              <w:jc w:val="both"/>
              <w:rPr>
                <w:sz w:val="28"/>
                <w:szCs w:val="28"/>
              </w:rPr>
            </w:pPr>
            <w:r>
              <w:rPr>
                <w:sz w:val="28"/>
                <w:szCs w:val="28"/>
              </w:rPr>
              <w:t xml:space="preserve">Scott Davidson </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066E5069" w14:textId="3FE618F2" w:rsidR="00446E5A" w:rsidRPr="00FF71D6" w:rsidRDefault="00446E5A" w:rsidP="00303E45">
            <w:pPr>
              <w:jc w:val="both"/>
              <w:rPr>
                <w:sz w:val="28"/>
                <w:szCs w:val="28"/>
              </w:rPr>
            </w:pPr>
            <w:r>
              <w:rPr>
                <w:sz w:val="28"/>
                <w:szCs w:val="28"/>
              </w:rPr>
              <w:t xml:space="preserve">Medical Director </w:t>
            </w:r>
          </w:p>
        </w:tc>
      </w:tr>
      <w:tr w:rsidR="00E55890" w:rsidRPr="00FF71D6" w14:paraId="0485EE47" w14:textId="77777777" w:rsidTr="00A150C8">
        <w:trPr>
          <w:jc w:val="center"/>
        </w:trPr>
        <w:tc>
          <w:tcPr>
            <w:tcW w:w="3396" w:type="dxa"/>
            <w:tcBorders>
              <w:top w:val="single" w:sz="4" w:space="0" w:color="auto"/>
              <w:left w:val="single" w:sz="4" w:space="0" w:color="auto"/>
              <w:bottom w:val="single" w:sz="4" w:space="0" w:color="auto"/>
              <w:right w:val="single" w:sz="4" w:space="0" w:color="auto"/>
            </w:tcBorders>
            <w:shd w:val="clear" w:color="auto" w:fill="auto"/>
          </w:tcPr>
          <w:p w14:paraId="77EFA757" w14:textId="40FB4DC0" w:rsidR="00E55890" w:rsidRPr="00FF71D6" w:rsidRDefault="00E55890" w:rsidP="00303E45">
            <w:pPr>
              <w:jc w:val="both"/>
              <w:rPr>
                <w:sz w:val="28"/>
                <w:szCs w:val="28"/>
              </w:rPr>
            </w:pPr>
            <w:r>
              <w:rPr>
                <w:sz w:val="28"/>
                <w:szCs w:val="28"/>
              </w:rPr>
              <w:t xml:space="preserve">Margaret Duffy </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3FF3BC27" w14:textId="746B5A58" w:rsidR="00E55890" w:rsidRPr="00FF71D6" w:rsidRDefault="00D7620F" w:rsidP="00303E45">
            <w:pPr>
              <w:jc w:val="both"/>
              <w:rPr>
                <w:sz w:val="28"/>
                <w:szCs w:val="28"/>
              </w:rPr>
            </w:pPr>
            <w:r>
              <w:rPr>
                <w:sz w:val="28"/>
                <w:szCs w:val="28"/>
              </w:rPr>
              <w:t xml:space="preserve">Deputy Staff Side Lead – Clyde (Acute) </w:t>
            </w:r>
          </w:p>
        </w:tc>
      </w:tr>
      <w:tr w:rsidR="00A3581A" w:rsidRPr="00FF71D6" w14:paraId="080DEACB" w14:textId="77777777" w:rsidTr="00A150C8">
        <w:trPr>
          <w:jc w:val="center"/>
        </w:trPr>
        <w:tc>
          <w:tcPr>
            <w:tcW w:w="3396" w:type="dxa"/>
            <w:tcBorders>
              <w:top w:val="single" w:sz="4" w:space="0" w:color="auto"/>
              <w:left w:val="single" w:sz="4" w:space="0" w:color="auto"/>
              <w:bottom w:val="single" w:sz="4" w:space="0" w:color="auto"/>
              <w:right w:val="single" w:sz="4" w:space="0" w:color="auto"/>
            </w:tcBorders>
            <w:shd w:val="clear" w:color="auto" w:fill="auto"/>
          </w:tcPr>
          <w:p w14:paraId="5211B733" w14:textId="2E4C9F22" w:rsidR="00A3581A" w:rsidRPr="00FF71D6" w:rsidRDefault="00A3581A" w:rsidP="00303E45">
            <w:pPr>
              <w:jc w:val="both"/>
              <w:rPr>
                <w:sz w:val="28"/>
                <w:szCs w:val="28"/>
              </w:rPr>
            </w:pPr>
            <w:r>
              <w:rPr>
                <w:sz w:val="28"/>
                <w:szCs w:val="28"/>
              </w:rPr>
              <w:t>William Edwards</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0CADF147" w14:textId="647FAF81" w:rsidR="00A3581A" w:rsidRPr="00FF71D6" w:rsidRDefault="002044E5" w:rsidP="00303E45">
            <w:pPr>
              <w:jc w:val="both"/>
              <w:rPr>
                <w:sz w:val="28"/>
                <w:szCs w:val="28"/>
              </w:rPr>
            </w:pPr>
            <w:r>
              <w:rPr>
                <w:sz w:val="28"/>
                <w:szCs w:val="28"/>
              </w:rPr>
              <w:t>Chief Operating Officer</w:t>
            </w:r>
          </w:p>
        </w:tc>
      </w:tr>
      <w:tr w:rsidR="00E55890" w:rsidRPr="00FF71D6" w14:paraId="1CF4942C" w14:textId="77777777" w:rsidTr="00A150C8">
        <w:trPr>
          <w:jc w:val="center"/>
        </w:trPr>
        <w:tc>
          <w:tcPr>
            <w:tcW w:w="3396" w:type="dxa"/>
            <w:tcBorders>
              <w:top w:val="single" w:sz="4" w:space="0" w:color="auto"/>
              <w:left w:val="single" w:sz="4" w:space="0" w:color="auto"/>
              <w:bottom w:val="single" w:sz="4" w:space="0" w:color="auto"/>
              <w:right w:val="single" w:sz="4" w:space="0" w:color="auto"/>
            </w:tcBorders>
            <w:shd w:val="clear" w:color="auto" w:fill="auto"/>
          </w:tcPr>
          <w:p w14:paraId="64403226" w14:textId="5623F916" w:rsidR="00E55890" w:rsidRDefault="00E55890" w:rsidP="00303E45">
            <w:pPr>
              <w:jc w:val="both"/>
              <w:rPr>
                <w:sz w:val="28"/>
                <w:szCs w:val="28"/>
              </w:rPr>
            </w:pPr>
            <w:r>
              <w:rPr>
                <w:sz w:val="28"/>
                <w:szCs w:val="28"/>
              </w:rPr>
              <w:t xml:space="preserve">Mary Finn </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0DD0C3CF" w14:textId="41C0B514" w:rsidR="00E55890" w:rsidRDefault="00E55890" w:rsidP="00303E45">
            <w:pPr>
              <w:jc w:val="both"/>
              <w:rPr>
                <w:sz w:val="28"/>
                <w:szCs w:val="28"/>
              </w:rPr>
            </w:pPr>
            <w:r>
              <w:rPr>
                <w:sz w:val="28"/>
                <w:szCs w:val="28"/>
              </w:rPr>
              <w:t xml:space="preserve">GMB </w:t>
            </w:r>
          </w:p>
        </w:tc>
      </w:tr>
      <w:tr w:rsidR="00D2777C" w:rsidRPr="00FF71D6" w14:paraId="43B07899" w14:textId="77777777" w:rsidTr="00A150C8">
        <w:trPr>
          <w:jc w:val="center"/>
        </w:trPr>
        <w:tc>
          <w:tcPr>
            <w:tcW w:w="3396" w:type="dxa"/>
            <w:shd w:val="clear" w:color="auto" w:fill="auto"/>
          </w:tcPr>
          <w:p w14:paraId="787E663D" w14:textId="232BE08F" w:rsidR="00D2777C" w:rsidRPr="00FF71D6" w:rsidRDefault="00D2777C" w:rsidP="00303E45">
            <w:pPr>
              <w:jc w:val="both"/>
              <w:rPr>
                <w:sz w:val="28"/>
                <w:szCs w:val="28"/>
              </w:rPr>
            </w:pPr>
            <w:r>
              <w:rPr>
                <w:sz w:val="28"/>
                <w:szCs w:val="28"/>
              </w:rPr>
              <w:t>Morag Gardner</w:t>
            </w:r>
          </w:p>
        </w:tc>
        <w:tc>
          <w:tcPr>
            <w:tcW w:w="8221" w:type="dxa"/>
            <w:shd w:val="clear" w:color="auto" w:fill="auto"/>
          </w:tcPr>
          <w:p w14:paraId="24253D61" w14:textId="7E14F909" w:rsidR="00D2777C" w:rsidRPr="00D2777C" w:rsidRDefault="00D2777C" w:rsidP="00D2777C">
            <w:pPr>
              <w:rPr>
                <w:rFonts w:eastAsiaTheme="minorHAnsi"/>
                <w:sz w:val="28"/>
                <w:szCs w:val="28"/>
                <w:lang w:bidi="ar-SA"/>
                <w14:ligatures w14:val="standardContextual"/>
              </w:rPr>
            </w:pPr>
            <w:r w:rsidRPr="00D2777C">
              <w:rPr>
                <w:sz w:val="28"/>
                <w:szCs w:val="28"/>
                <w14:ligatures w14:val="standardContextual"/>
              </w:rPr>
              <w:t>Deputy Nurse Director – Acute Division</w:t>
            </w:r>
          </w:p>
        </w:tc>
      </w:tr>
      <w:tr w:rsidR="00D2777C" w:rsidRPr="00FF71D6" w14:paraId="3A8FC178" w14:textId="77777777" w:rsidTr="00A150C8">
        <w:trPr>
          <w:jc w:val="center"/>
        </w:trPr>
        <w:tc>
          <w:tcPr>
            <w:tcW w:w="3396" w:type="dxa"/>
            <w:shd w:val="clear" w:color="auto" w:fill="auto"/>
          </w:tcPr>
          <w:p w14:paraId="0C925FCD" w14:textId="0C8B4333" w:rsidR="00D2777C" w:rsidRPr="00FF71D6" w:rsidRDefault="00D2777C" w:rsidP="00303E45">
            <w:pPr>
              <w:jc w:val="both"/>
              <w:rPr>
                <w:sz w:val="28"/>
                <w:szCs w:val="28"/>
              </w:rPr>
            </w:pPr>
            <w:r>
              <w:rPr>
                <w:sz w:val="28"/>
                <w:szCs w:val="28"/>
              </w:rPr>
              <w:t xml:space="preserve">Robert Gibson </w:t>
            </w:r>
          </w:p>
        </w:tc>
        <w:tc>
          <w:tcPr>
            <w:tcW w:w="8221" w:type="dxa"/>
            <w:shd w:val="clear" w:color="auto" w:fill="auto"/>
          </w:tcPr>
          <w:p w14:paraId="6671E5F4" w14:textId="6E5B9FB3" w:rsidR="00D2777C" w:rsidRPr="00FF71D6" w:rsidRDefault="00D2777C" w:rsidP="00303E45">
            <w:pPr>
              <w:jc w:val="both"/>
              <w:rPr>
                <w:sz w:val="28"/>
                <w:szCs w:val="28"/>
              </w:rPr>
            </w:pPr>
            <w:r>
              <w:rPr>
                <w:sz w:val="28"/>
                <w:szCs w:val="28"/>
              </w:rPr>
              <w:t xml:space="preserve">Unison </w:t>
            </w:r>
          </w:p>
        </w:tc>
      </w:tr>
      <w:tr w:rsidR="009C64A4" w:rsidRPr="00FF71D6" w14:paraId="475BF3AB" w14:textId="77777777" w:rsidTr="00A150C8">
        <w:trPr>
          <w:jc w:val="center"/>
        </w:trPr>
        <w:tc>
          <w:tcPr>
            <w:tcW w:w="3396" w:type="dxa"/>
            <w:shd w:val="clear" w:color="auto" w:fill="auto"/>
          </w:tcPr>
          <w:p w14:paraId="6134D6C5" w14:textId="6F6D28CB" w:rsidR="009C64A4" w:rsidRPr="00FF71D6" w:rsidRDefault="009C64A4" w:rsidP="00303E45">
            <w:pPr>
              <w:jc w:val="both"/>
              <w:rPr>
                <w:sz w:val="28"/>
                <w:szCs w:val="28"/>
              </w:rPr>
            </w:pPr>
            <w:r w:rsidRPr="00FF71D6">
              <w:rPr>
                <w:sz w:val="28"/>
                <w:szCs w:val="28"/>
              </w:rPr>
              <w:t xml:space="preserve">Andrew Gray </w:t>
            </w:r>
          </w:p>
        </w:tc>
        <w:tc>
          <w:tcPr>
            <w:tcW w:w="8221" w:type="dxa"/>
            <w:shd w:val="clear" w:color="auto" w:fill="auto"/>
          </w:tcPr>
          <w:p w14:paraId="4320409F" w14:textId="0EC9E1D7" w:rsidR="009C64A4" w:rsidRPr="00FF71D6" w:rsidRDefault="009D7D0B" w:rsidP="00303E45">
            <w:pPr>
              <w:jc w:val="both"/>
              <w:rPr>
                <w:sz w:val="28"/>
                <w:szCs w:val="28"/>
              </w:rPr>
            </w:pPr>
            <w:r w:rsidRPr="00FF71D6">
              <w:rPr>
                <w:sz w:val="28"/>
                <w:szCs w:val="28"/>
              </w:rPr>
              <w:t>Unite the Union</w:t>
            </w:r>
          </w:p>
        </w:tc>
      </w:tr>
      <w:tr w:rsidR="00B71670" w:rsidRPr="00FF71D6" w14:paraId="45A28225" w14:textId="77777777" w:rsidTr="00A150C8">
        <w:trPr>
          <w:jc w:val="center"/>
        </w:trPr>
        <w:tc>
          <w:tcPr>
            <w:tcW w:w="3396" w:type="dxa"/>
            <w:shd w:val="clear" w:color="auto" w:fill="auto"/>
          </w:tcPr>
          <w:p w14:paraId="513AABA7" w14:textId="31F7E8C1" w:rsidR="00B71670" w:rsidRPr="00FF71D6" w:rsidRDefault="00B71670" w:rsidP="00303E45">
            <w:pPr>
              <w:jc w:val="both"/>
              <w:rPr>
                <w:sz w:val="28"/>
                <w:szCs w:val="28"/>
              </w:rPr>
            </w:pPr>
            <w:r>
              <w:rPr>
                <w:sz w:val="28"/>
                <w:szCs w:val="28"/>
              </w:rPr>
              <w:t>Siobhan Harkin</w:t>
            </w:r>
          </w:p>
        </w:tc>
        <w:tc>
          <w:tcPr>
            <w:tcW w:w="8221" w:type="dxa"/>
            <w:shd w:val="clear" w:color="auto" w:fill="auto"/>
          </w:tcPr>
          <w:p w14:paraId="52D80E1E" w14:textId="7381F7C6" w:rsidR="00B71670" w:rsidRPr="00FF71D6" w:rsidRDefault="006D2BA9" w:rsidP="00303E45">
            <w:pPr>
              <w:jc w:val="both"/>
              <w:rPr>
                <w:sz w:val="28"/>
                <w:szCs w:val="28"/>
              </w:rPr>
            </w:pPr>
            <w:r>
              <w:rPr>
                <w:sz w:val="28"/>
                <w:szCs w:val="28"/>
              </w:rPr>
              <w:t>Unison, Health &amp; Safety Staff Side Lead</w:t>
            </w:r>
          </w:p>
        </w:tc>
      </w:tr>
      <w:tr w:rsidR="00E55890" w:rsidRPr="00FF71D6" w14:paraId="208BF852" w14:textId="77777777" w:rsidTr="00A150C8">
        <w:trPr>
          <w:jc w:val="center"/>
        </w:trPr>
        <w:tc>
          <w:tcPr>
            <w:tcW w:w="3396" w:type="dxa"/>
            <w:tcBorders>
              <w:top w:val="single" w:sz="4" w:space="0" w:color="auto"/>
              <w:left w:val="single" w:sz="4" w:space="0" w:color="auto"/>
              <w:bottom w:val="single" w:sz="4" w:space="0" w:color="auto"/>
              <w:right w:val="single" w:sz="4" w:space="0" w:color="auto"/>
            </w:tcBorders>
            <w:shd w:val="clear" w:color="auto" w:fill="auto"/>
          </w:tcPr>
          <w:p w14:paraId="1A3659D1" w14:textId="00B38765" w:rsidR="00E55890" w:rsidRPr="00FF71D6" w:rsidRDefault="00E55890" w:rsidP="00303E45">
            <w:pPr>
              <w:jc w:val="both"/>
              <w:rPr>
                <w:sz w:val="28"/>
                <w:szCs w:val="28"/>
              </w:rPr>
            </w:pPr>
            <w:r>
              <w:rPr>
                <w:sz w:val="28"/>
                <w:szCs w:val="28"/>
              </w:rPr>
              <w:t xml:space="preserve">Helena Jackson </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322069EA" w14:textId="1B603E50" w:rsidR="00E55890" w:rsidRPr="00FF71D6" w:rsidRDefault="00BD4D9E" w:rsidP="00303E45">
            <w:pPr>
              <w:jc w:val="both"/>
              <w:rPr>
                <w:sz w:val="28"/>
                <w:szCs w:val="28"/>
              </w:rPr>
            </w:pPr>
            <w:r>
              <w:rPr>
                <w:sz w:val="28"/>
                <w:szCs w:val="28"/>
              </w:rPr>
              <w:t xml:space="preserve">Head of Health &amp; Care Staffing Act 2019 Programme </w:t>
            </w:r>
          </w:p>
        </w:tc>
      </w:tr>
      <w:tr w:rsidR="00E55890" w:rsidRPr="00FF71D6" w14:paraId="5159125E" w14:textId="77777777" w:rsidTr="00A150C8">
        <w:trPr>
          <w:jc w:val="center"/>
        </w:trPr>
        <w:tc>
          <w:tcPr>
            <w:tcW w:w="3396" w:type="dxa"/>
            <w:tcBorders>
              <w:top w:val="single" w:sz="4" w:space="0" w:color="auto"/>
              <w:left w:val="single" w:sz="4" w:space="0" w:color="auto"/>
              <w:bottom w:val="single" w:sz="4" w:space="0" w:color="auto"/>
              <w:right w:val="single" w:sz="4" w:space="0" w:color="auto"/>
            </w:tcBorders>
            <w:shd w:val="clear" w:color="auto" w:fill="auto"/>
          </w:tcPr>
          <w:p w14:paraId="2CF0AAE7" w14:textId="3B95B851" w:rsidR="00E55890" w:rsidRDefault="00E55890" w:rsidP="00303E45">
            <w:pPr>
              <w:jc w:val="both"/>
              <w:rPr>
                <w:sz w:val="28"/>
                <w:szCs w:val="28"/>
              </w:rPr>
            </w:pPr>
            <w:r>
              <w:rPr>
                <w:sz w:val="28"/>
                <w:szCs w:val="28"/>
              </w:rPr>
              <w:t xml:space="preserve">James Kirkpatrick </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27D92B26" w14:textId="5F0C9BAB" w:rsidR="00E55890" w:rsidRPr="00FF71D6" w:rsidRDefault="00E55890" w:rsidP="00303E45">
            <w:pPr>
              <w:jc w:val="both"/>
              <w:rPr>
                <w:sz w:val="28"/>
                <w:szCs w:val="28"/>
              </w:rPr>
            </w:pPr>
            <w:r>
              <w:rPr>
                <w:sz w:val="28"/>
                <w:szCs w:val="28"/>
              </w:rPr>
              <w:t xml:space="preserve">Unison </w:t>
            </w:r>
          </w:p>
        </w:tc>
      </w:tr>
      <w:tr w:rsidR="00E55890" w:rsidRPr="00FF71D6" w14:paraId="4912B472" w14:textId="77777777" w:rsidTr="00A150C8">
        <w:trPr>
          <w:jc w:val="center"/>
        </w:trPr>
        <w:tc>
          <w:tcPr>
            <w:tcW w:w="3396" w:type="dxa"/>
            <w:tcBorders>
              <w:top w:val="single" w:sz="4" w:space="0" w:color="auto"/>
              <w:left w:val="single" w:sz="4" w:space="0" w:color="auto"/>
              <w:bottom w:val="single" w:sz="4" w:space="0" w:color="auto"/>
              <w:right w:val="single" w:sz="4" w:space="0" w:color="auto"/>
            </w:tcBorders>
            <w:shd w:val="clear" w:color="auto" w:fill="auto"/>
          </w:tcPr>
          <w:p w14:paraId="4FE763C9" w14:textId="756CCBB0" w:rsidR="00E55890" w:rsidRDefault="00E55890" w:rsidP="00303E45">
            <w:pPr>
              <w:jc w:val="both"/>
              <w:rPr>
                <w:sz w:val="28"/>
                <w:szCs w:val="28"/>
              </w:rPr>
            </w:pPr>
            <w:r>
              <w:rPr>
                <w:sz w:val="28"/>
                <w:szCs w:val="28"/>
              </w:rPr>
              <w:t xml:space="preserve">Laura McEwan </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7AEBF493" w14:textId="0C1DA1F7" w:rsidR="00E55890" w:rsidRDefault="00E55890" w:rsidP="00303E45">
            <w:pPr>
              <w:jc w:val="both"/>
              <w:rPr>
                <w:sz w:val="28"/>
                <w:szCs w:val="28"/>
              </w:rPr>
            </w:pPr>
            <w:r>
              <w:rPr>
                <w:sz w:val="28"/>
                <w:szCs w:val="28"/>
              </w:rPr>
              <w:t xml:space="preserve">Employee Relations Manager </w:t>
            </w:r>
          </w:p>
        </w:tc>
      </w:tr>
      <w:tr w:rsidR="00B71670" w:rsidRPr="00FF71D6" w14:paraId="6E59D89D" w14:textId="77777777" w:rsidTr="00A150C8">
        <w:trPr>
          <w:jc w:val="center"/>
        </w:trPr>
        <w:tc>
          <w:tcPr>
            <w:tcW w:w="3396" w:type="dxa"/>
            <w:tcBorders>
              <w:top w:val="single" w:sz="4" w:space="0" w:color="auto"/>
              <w:left w:val="single" w:sz="4" w:space="0" w:color="auto"/>
              <w:bottom w:val="single" w:sz="4" w:space="0" w:color="auto"/>
              <w:right w:val="single" w:sz="4" w:space="0" w:color="auto"/>
            </w:tcBorders>
            <w:shd w:val="clear" w:color="auto" w:fill="auto"/>
          </w:tcPr>
          <w:p w14:paraId="3E833026" w14:textId="25255AA9" w:rsidR="00B71670" w:rsidRDefault="00B71670" w:rsidP="00303E45">
            <w:pPr>
              <w:jc w:val="both"/>
              <w:rPr>
                <w:sz w:val="28"/>
                <w:szCs w:val="28"/>
              </w:rPr>
            </w:pPr>
            <w:r>
              <w:rPr>
                <w:sz w:val="28"/>
                <w:szCs w:val="28"/>
              </w:rPr>
              <w:t xml:space="preserve">Ciara McGuire </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49DAEA43" w14:textId="01E4A60A" w:rsidR="00B71670" w:rsidRDefault="00B71670" w:rsidP="00303E45">
            <w:pPr>
              <w:jc w:val="both"/>
              <w:rPr>
                <w:sz w:val="28"/>
                <w:szCs w:val="28"/>
              </w:rPr>
            </w:pPr>
            <w:r>
              <w:rPr>
                <w:sz w:val="28"/>
                <w:szCs w:val="28"/>
              </w:rPr>
              <w:t>RCM</w:t>
            </w:r>
          </w:p>
        </w:tc>
      </w:tr>
      <w:tr w:rsidR="001D0E7D" w:rsidRPr="00FF71D6" w14:paraId="2200D617" w14:textId="77777777" w:rsidTr="00A150C8">
        <w:trPr>
          <w:jc w:val="center"/>
        </w:trPr>
        <w:tc>
          <w:tcPr>
            <w:tcW w:w="3396" w:type="dxa"/>
            <w:tcBorders>
              <w:top w:val="single" w:sz="4" w:space="0" w:color="auto"/>
              <w:left w:val="single" w:sz="4" w:space="0" w:color="auto"/>
              <w:bottom w:val="single" w:sz="4" w:space="0" w:color="auto"/>
              <w:right w:val="single" w:sz="4" w:space="0" w:color="auto"/>
            </w:tcBorders>
            <w:shd w:val="clear" w:color="auto" w:fill="auto"/>
          </w:tcPr>
          <w:p w14:paraId="3C98FEEA" w14:textId="58131378" w:rsidR="001D0E7D" w:rsidRDefault="001D0E7D" w:rsidP="00303E45">
            <w:pPr>
              <w:jc w:val="both"/>
              <w:rPr>
                <w:sz w:val="28"/>
                <w:szCs w:val="28"/>
              </w:rPr>
            </w:pPr>
            <w:r>
              <w:rPr>
                <w:sz w:val="28"/>
                <w:szCs w:val="28"/>
              </w:rPr>
              <w:t xml:space="preserve">Kirstin McKenzie </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5478311C" w14:textId="0DBB7029" w:rsidR="001D0E7D" w:rsidRDefault="001D0E7D" w:rsidP="00303E45">
            <w:pPr>
              <w:jc w:val="both"/>
              <w:rPr>
                <w:sz w:val="28"/>
                <w:szCs w:val="28"/>
              </w:rPr>
            </w:pPr>
            <w:r>
              <w:rPr>
                <w:sz w:val="28"/>
                <w:szCs w:val="28"/>
              </w:rPr>
              <w:t xml:space="preserve">APF Administrator (Minute) </w:t>
            </w:r>
          </w:p>
        </w:tc>
      </w:tr>
      <w:tr w:rsidR="00C168D9" w:rsidRPr="00FF71D6" w14:paraId="5D0AD947" w14:textId="77777777" w:rsidTr="00A150C8">
        <w:trPr>
          <w:jc w:val="center"/>
        </w:trPr>
        <w:tc>
          <w:tcPr>
            <w:tcW w:w="3396" w:type="dxa"/>
            <w:shd w:val="clear" w:color="auto" w:fill="auto"/>
          </w:tcPr>
          <w:p w14:paraId="1B9C9B74" w14:textId="77777777" w:rsidR="00C168D9" w:rsidRPr="00FF71D6" w:rsidRDefault="00C168D9" w:rsidP="00303E45">
            <w:pPr>
              <w:jc w:val="both"/>
              <w:rPr>
                <w:sz w:val="28"/>
                <w:szCs w:val="28"/>
              </w:rPr>
            </w:pPr>
            <w:r w:rsidRPr="00FF71D6">
              <w:rPr>
                <w:sz w:val="28"/>
                <w:szCs w:val="28"/>
              </w:rPr>
              <w:t>Alison McLintock</w:t>
            </w:r>
          </w:p>
        </w:tc>
        <w:tc>
          <w:tcPr>
            <w:tcW w:w="8221" w:type="dxa"/>
            <w:shd w:val="clear" w:color="auto" w:fill="auto"/>
          </w:tcPr>
          <w:p w14:paraId="62046105" w14:textId="77777777" w:rsidR="00C168D9" w:rsidRPr="00FF71D6" w:rsidRDefault="007E13C5" w:rsidP="00303E45">
            <w:pPr>
              <w:jc w:val="both"/>
              <w:rPr>
                <w:sz w:val="28"/>
                <w:szCs w:val="28"/>
              </w:rPr>
            </w:pPr>
            <w:r w:rsidRPr="00FF71D6">
              <w:rPr>
                <w:sz w:val="28"/>
                <w:szCs w:val="28"/>
              </w:rPr>
              <w:t>SoR</w:t>
            </w:r>
          </w:p>
        </w:tc>
      </w:tr>
      <w:tr w:rsidR="00E55890" w:rsidRPr="00FF71D6" w14:paraId="12476E1A" w14:textId="77777777" w:rsidTr="00A150C8">
        <w:trPr>
          <w:jc w:val="center"/>
        </w:trPr>
        <w:tc>
          <w:tcPr>
            <w:tcW w:w="3396" w:type="dxa"/>
            <w:shd w:val="clear" w:color="auto" w:fill="auto"/>
          </w:tcPr>
          <w:p w14:paraId="3D362BCD" w14:textId="52EF918B" w:rsidR="00E55890" w:rsidRPr="00FF71D6" w:rsidRDefault="00E55890" w:rsidP="00303E45">
            <w:pPr>
              <w:jc w:val="both"/>
              <w:rPr>
                <w:sz w:val="28"/>
                <w:szCs w:val="28"/>
              </w:rPr>
            </w:pPr>
            <w:r>
              <w:rPr>
                <w:sz w:val="28"/>
                <w:szCs w:val="28"/>
              </w:rPr>
              <w:t xml:space="preserve">Neil McSeveny </w:t>
            </w:r>
          </w:p>
        </w:tc>
        <w:tc>
          <w:tcPr>
            <w:tcW w:w="8221" w:type="dxa"/>
            <w:shd w:val="clear" w:color="auto" w:fill="auto"/>
          </w:tcPr>
          <w:p w14:paraId="623B26AC" w14:textId="70209A36" w:rsidR="00E55890" w:rsidRPr="00FF71D6" w:rsidRDefault="00E55890" w:rsidP="00303E45">
            <w:pPr>
              <w:jc w:val="both"/>
              <w:rPr>
                <w:sz w:val="28"/>
                <w:szCs w:val="28"/>
              </w:rPr>
            </w:pPr>
            <w:r>
              <w:rPr>
                <w:sz w:val="28"/>
                <w:szCs w:val="28"/>
              </w:rPr>
              <w:t xml:space="preserve">Assistant Director of Communications </w:t>
            </w:r>
          </w:p>
        </w:tc>
      </w:tr>
      <w:tr w:rsidR="00E55890" w:rsidRPr="00FF71D6" w14:paraId="22B1599A" w14:textId="77777777" w:rsidTr="00A150C8">
        <w:trPr>
          <w:jc w:val="center"/>
        </w:trPr>
        <w:tc>
          <w:tcPr>
            <w:tcW w:w="3396" w:type="dxa"/>
            <w:shd w:val="clear" w:color="auto" w:fill="auto"/>
          </w:tcPr>
          <w:p w14:paraId="34E02257" w14:textId="509353CB" w:rsidR="00E55890" w:rsidRDefault="00E55890" w:rsidP="00303E45">
            <w:pPr>
              <w:jc w:val="both"/>
              <w:rPr>
                <w:sz w:val="28"/>
                <w:szCs w:val="28"/>
              </w:rPr>
            </w:pPr>
            <w:r>
              <w:rPr>
                <w:sz w:val="28"/>
                <w:szCs w:val="28"/>
              </w:rPr>
              <w:t xml:space="preserve">Ali Marshall </w:t>
            </w:r>
          </w:p>
        </w:tc>
        <w:tc>
          <w:tcPr>
            <w:tcW w:w="8221" w:type="dxa"/>
            <w:shd w:val="clear" w:color="auto" w:fill="auto"/>
          </w:tcPr>
          <w:p w14:paraId="15922565" w14:textId="18C12E79" w:rsidR="00E55890" w:rsidRDefault="00E55890" w:rsidP="00303E45">
            <w:pPr>
              <w:jc w:val="both"/>
              <w:rPr>
                <w:sz w:val="28"/>
                <w:szCs w:val="28"/>
              </w:rPr>
            </w:pPr>
            <w:r>
              <w:rPr>
                <w:sz w:val="28"/>
                <w:szCs w:val="28"/>
              </w:rPr>
              <w:t xml:space="preserve">Deputy Director of Planning </w:t>
            </w:r>
          </w:p>
        </w:tc>
      </w:tr>
      <w:tr w:rsidR="00E55890" w:rsidRPr="00FF71D6" w14:paraId="190F3C06" w14:textId="77777777" w:rsidTr="00A150C8">
        <w:trPr>
          <w:jc w:val="center"/>
        </w:trPr>
        <w:tc>
          <w:tcPr>
            <w:tcW w:w="3396" w:type="dxa"/>
            <w:shd w:val="clear" w:color="auto" w:fill="auto"/>
          </w:tcPr>
          <w:p w14:paraId="33E53643" w14:textId="30F0C056" w:rsidR="00E55890" w:rsidRDefault="00E55890" w:rsidP="00303E45">
            <w:pPr>
              <w:jc w:val="both"/>
              <w:rPr>
                <w:sz w:val="28"/>
                <w:szCs w:val="28"/>
              </w:rPr>
            </w:pPr>
            <w:r>
              <w:rPr>
                <w:sz w:val="28"/>
                <w:szCs w:val="28"/>
              </w:rPr>
              <w:t xml:space="preserve">Cathy Miller </w:t>
            </w:r>
          </w:p>
        </w:tc>
        <w:tc>
          <w:tcPr>
            <w:tcW w:w="8221" w:type="dxa"/>
            <w:shd w:val="clear" w:color="auto" w:fill="auto"/>
          </w:tcPr>
          <w:p w14:paraId="7B5F7B6F" w14:textId="633163B9" w:rsidR="00E55890" w:rsidRDefault="00E55890" w:rsidP="00303E45">
            <w:pPr>
              <w:jc w:val="both"/>
              <w:rPr>
                <w:sz w:val="28"/>
                <w:szCs w:val="28"/>
              </w:rPr>
            </w:pPr>
            <w:r>
              <w:rPr>
                <w:sz w:val="28"/>
                <w:szCs w:val="28"/>
              </w:rPr>
              <w:t xml:space="preserve">Branch Secretary, Unison </w:t>
            </w:r>
          </w:p>
        </w:tc>
      </w:tr>
      <w:tr w:rsidR="00C168D9" w:rsidRPr="00FF71D6" w14:paraId="1221D959" w14:textId="77777777" w:rsidTr="00A150C8">
        <w:trPr>
          <w:jc w:val="center"/>
        </w:trPr>
        <w:tc>
          <w:tcPr>
            <w:tcW w:w="3396" w:type="dxa"/>
            <w:shd w:val="clear" w:color="auto" w:fill="auto"/>
          </w:tcPr>
          <w:p w14:paraId="5336457F" w14:textId="77777777" w:rsidR="00C168D9" w:rsidRPr="00FF71D6" w:rsidRDefault="00C168D9" w:rsidP="00303E45">
            <w:pPr>
              <w:jc w:val="both"/>
              <w:rPr>
                <w:sz w:val="28"/>
                <w:szCs w:val="28"/>
              </w:rPr>
            </w:pPr>
            <w:r w:rsidRPr="00FF71D6">
              <w:rPr>
                <w:sz w:val="28"/>
                <w:szCs w:val="28"/>
              </w:rPr>
              <w:t>Steven Munce</w:t>
            </w:r>
          </w:p>
        </w:tc>
        <w:tc>
          <w:tcPr>
            <w:tcW w:w="8221" w:type="dxa"/>
            <w:shd w:val="clear" w:color="auto" w:fill="auto"/>
          </w:tcPr>
          <w:p w14:paraId="6414EF01" w14:textId="611EFD20" w:rsidR="00C168D9" w:rsidRPr="00FF71D6" w:rsidRDefault="006D2BA9" w:rsidP="00303E45">
            <w:pPr>
              <w:jc w:val="both"/>
              <w:rPr>
                <w:sz w:val="28"/>
                <w:szCs w:val="28"/>
              </w:rPr>
            </w:pPr>
            <w:r>
              <w:rPr>
                <w:sz w:val="28"/>
                <w:szCs w:val="28"/>
              </w:rPr>
              <w:t xml:space="preserve">Head of Workforce Planning &amp; Resources </w:t>
            </w:r>
          </w:p>
        </w:tc>
      </w:tr>
      <w:tr w:rsidR="00E55890" w:rsidRPr="00FF71D6" w14:paraId="486C3045" w14:textId="77777777" w:rsidTr="00A150C8">
        <w:trPr>
          <w:jc w:val="center"/>
        </w:trPr>
        <w:tc>
          <w:tcPr>
            <w:tcW w:w="3396" w:type="dxa"/>
            <w:shd w:val="clear" w:color="auto" w:fill="auto"/>
          </w:tcPr>
          <w:p w14:paraId="05F1EDD9" w14:textId="14F78548" w:rsidR="00E55890" w:rsidRPr="00FF71D6" w:rsidRDefault="00E55890" w:rsidP="00303E45">
            <w:pPr>
              <w:jc w:val="both"/>
              <w:rPr>
                <w:sz w:val="28"/>
                <w:szCs w:val="28"/>
              </w:rPr>
            </w:pPr>
            <w:r>
              <w:rPr>
                <w:sz w:val="28"/>
                <w:szCs w:val="28"/>
              </w:rPr>
              <w:t xml:space="preserve">Julie Murray </w:t>
            </w:r>
          </w:p>
        </w:tc>
        <w:tc>
          <w:tcPr>
            <w:tcW w:w="8221" w:type="dxa"/>
            <w:shd w:val="clear" w:color="auto" w:fill="auto"/>
          </w:tcPr>
          <w:p w14:paraId="2D3E41B9" w14:textId="36D10B56" w:rsidR="00E55890" w:rsidRDefault="00E55890" w:rsidP="00303E45">
            <w:pPr>
              <w:jc w:val="both"/>
              <w:rPr>
                <w:sz w:val="28"/>
                <w:szCs w:val="28"/>
              </w:rPr>
            </w:pPr>
            <w:r>
              <w:rPr>
                <w:sz w:val="28"/>
                <w:szCs w:val="28"/>
              </w:rPr>
              <w:t xml:space="preserve">Chief Officer </w:t>
            </w:r>
            <w:r w:rsidR="00BD4D9E">
              <w:rPr>
                <w:sz w:val="28"/>
                <w:szCs w:val="28"/>
              </w:rPr>
              <w:t xml:space="preserve">– East Renfrewshire HSCP </w:t>
            </w:r>
          </w:p>
        </w:tc>
      </w:tr>
      <w:tr w:rsidR="00E55890" w:rsidRPr="00FF71D6" w14:paraId="75CF6407" w14:textId="77777777" w:rsidTr="00A150C8">
        <w:trPr>
          <w:jc w:val="center"/>
        </w:trPr>
        <w:tc>
          <w:tcPr>
            <w:tcW w:w="3396" w:type="dxa"/>
            <w:shd w:val="clear" w:color="auto" w:fill="auto"/>
          </w:tcPr>
          <w:p w14:paraId="6122E82C" w14:textId="113F679E" w:rsidR="00E55890" w:rsidRPr="00FF71D6" w:rsidRDefault="00E55890" w:rsidP="00303E45">
            <w:pPr>
              <w:jc w:val="both"/>
              <w:rPr>
                <w:sz w:val="28"/>
                <w:szCs w:val="28"/>
              </w:rPr>
            </w:pPr>
            <w:r>
              <w:rPr>
                <w:sz w:val="28"/>
                <w:szCs w:val="28"/>
              </w:rPr>
              <w:t xml:space="preserve">Alan Neil </w:t>
            </w:r>
          </w:p>
        </w:tc>
        <w:tc>
          <w:tcPr>
            <w:tcW w:w="8221" w:type="dxa"/>
            <w:shd w:val="clear" w:color="auto" w:fill="auto"/>
          </w:tcPr>
          <w:p w14:paraId="1331BA93" w14:textId="6A142BC5" w:rsidR="00E55890" w:rsidRDefault="00D7620F" w:rsidP="00303E45">
            <w:pPr>
              <w:jc w:val="both"/>
              <w:rPr>
                <w:sz w:val="28"/>
                <w:szCs w:val="28"/>
              </w:rPr>
            </w:pPr>
            <w:r>
              <w:rPr>
                <w:sz w:val="28"/>
                <w:szCs w:val="28"/>
              </w:rPr>
              <w:t xml:space="preserve">Unite the Union </w:t>
            </w:r>
          </w:p>
        </w:tc>
      </w:tr>
      <w:tr w:rsidR="00E55890" w:rsidRPr="00FF71D6" w14:paraId="77191A9A" w14:textId="77777777" w:rsidTr="00A150C8">
        <w:trPr>
          <w:jc w:val="center"/>
        </w:trPr>
        <w:tc>
          <w:tcPr>
            <w:tcW w:w="3396" w:type="dxa"/>
            <w:shd w:val="clear" w:color="auto" w:fill="auto"/>
          </w:tcPr>
          <w:p w14:paraId="33713348" w14:textId="3AF95966" w:rsidR="00E55890" w:rsidRDefault="00E55890" w:rsidP="00303E45">
            <w:pPr>
              <w:jc w:val="both"/>
              <w:rPr>
                <w:sz w:val="28"/>
                <w:szCs w:val="28"/>
              </w:rPr>
            </w:pPr>
            <w:r>
              <w:rPr>
                <w:sz w:val="28"/>
                <w:szCs w:val="28"/>
              </w:rPr>
              <w:t xml:space="preserve">Colin Neil </w:t>
            </w:r>
          </w:p>
        </w:tc>
        <w:tc>
          <w:tcPr>
            <w:tcW w:w="8221" w:type="dxa"/>
            <w:shd w:val="clear" w:color="auto" w:fill="auto"/>
          </w:tcPr>
          <w:p w14:paraId="18C9218F" w14:textId="05EAAF14" w:rsidR="00E55890" w:rsidRDefault="00E55890" w:rsidP="00303E45">
            <w:pPr>
              <w:jc w:val="both"/>
              <w:rPr>
                <w:sz w:val="28"/>
                <w:szCs w:val="28"/>
              </w:rPr>
            </w:pPr>
            <w:r>
              <w:rPr>
                <w:sz w:val="28"/>
                <w:szCs w:val="28"/>
              </w:rPr>
              <w:t xml:space="preserve">Director of Finance </w:t>
            </w:r>
          </w:p>
        </w:tc>
      </w:tr>
      <w:tr w:rsidR="00E55890" w:rsidRPr="00FF71D6" w14:paraId="4117DD5D" w14:textId="77777777" w:rsidTr="00A150C8">
        <w:trPr>
          <w:jc w:val="center"/>
        </w:trPr>
        <w:tc>
          <w:tcPr>
            <w:tcW w:w="3396" w:type="dxa"/>
            <w:shd w:val="clear" w:color="auto" w:fill="auto"/>
          </w:tcPr>
          <w:p w14:paraId="6C1987F3" w14:textId="6FDEB1D7" w:rsidR="00E55890" w:rsidRPr="00FF71D6" w:rsidRDefault="00E55890" w:rsidP="00303E45">
            <w:pPr>
              <w:jc w:val="both"/>
              <w:rPr>
                <w:sz w:val="28"/>
                <w:szCs w:val="28"/>
              </w:rPr>
            </w:pPr>
            <w:r>
              <w:rPr>
                <w:sz w:val="28"/>
                <w:szCs w:val="28"/>
              </w:rPr>
              <w:t xml:space="preserve">Dr. Mathew Pay </w:t>
            </w:r>
          </w:p>
        </w:tc>
        <w:tc>
          <w:tcPr>
            <w:tcW w:w="8221" w:type="dxa"/>
            <w:shd w:val="clear" w:color="auto" w:fill="auto"/>
          </w:tcPr>
          <w:p w14:paraId="2A81654C" w14:textId="065CF724" w:rsidR="00E55890" w:rsidRDefault="00E55890" w:rsidP="00303E45">
            <w:pPr>
              <w:jc w:val="both"/>
              <w:rPr>
                <w:sz w:val="28"/>
                <w:szCs w:val="28"/>
              </w:rPr>
            </w:pPr>
            <w:r>
              <w:rPr>
                <w:sz w:val="28"/>
                <w:szCs w:val="28"/>
              </w:rPr>
              <w:t xml:space="preserve">Workforce Strategy Manager </w:t>
            </w:r>
          </w:p>
        </w:tc>
      </w:tr>
      <w:tr w:rsidR="00E55890" w:rsidRPr="00FF71D6" w14:paraId="503D1286" w14:textId="77777777" w:rsidTr="00A150C8">
        <w:trPr>
          <w:jc w:val="center"/>
        </w:trPr>
        <w:tc>
          <w:tcPr>
            <w:tcW w:w="3396" w:type="dxa"/>
            <w:shd w:val="clear" w:color="auto" w:fill="auto"/>
          </w:tcPr>
          <w:p w14:paraId="5CAFEB6F" w14:textId="12F269B8" w:rsidR="00E55890" w:rsidRPr="00FF71D6" w:rsidRDefault="00E55890" w:rsidP="00303E45">
            <w:pPr>
              <w:jc w:val="both"/>
              <w:rPr>
                <w:sz w:val="28"/>
                <w:szCs w:val="28"/>
              </w:rPr>
            </w:pPr>
            <w:r>
              <w:rPr>
                <w:sz w:val="28"/>
                <w:szCs w:val="28"/>
              </w:rPr>
              <w:t xml:space="preserve">Frances Pollock </w:t>
            </w:r>
          </w:p>
        </w:tc>
        <w:tc>
          <w:tcPr>
            <w:tcW w:w="8221" w:type="dxa"/>
            <w:shd w:val="clear" w:color="auto" w:fill="auto"/>
          </w:tcPr>
          <w:p w14:paraId="63E7D757" w14:textId="669657D5" w:rsidR="00E55890" w:rsidRDefault="00D7620F" w:rsidP="00303E45">
            <w:pPr>
              <w:jc w:val="both"/>
              <w:rPr>
                <w:sz w:val="28"/>
                <w:szCs w:val="28"/>
              </w:rPr>
            </w:pPr>
            <w:r>
              <w:rPr>
                <w:sz w:val="28"/>
                <w:szCs w:val="28"/>
              </w:rPr>
              <w:t xml:space="preserve">Staff Side Lead – Regional SPF </w:t>
            </w:r>
          </w:p>
        </w:tc>
      </w:tr>
      <w:tr w:rsidR="00B71670" w:rsidRPr="00FF71D6" w14:paraId="6B957843" w14:textId="77777777" w:rsidTr="00A150C8">
        <w:trPr>
          <w:jc w:val="center"/>
        </w:trPr>
        <w:tc>
          <w:tcPr>
            <w:tcW w:w="3396" w:type="dxa"/>
            <w:shd w:val="clear" w:color="auto" w:fill="auto"/>
          </w:tcPr>
          <w:p w14:paraId="0F572026" w14:textId="063ED840" w:rsidR="00B71670" w:rsidRPr="00FF71D6" w:rsidRDefault="00B71670" w:rsidP="00303E45">
            <w:pPr>
              <w:jc w:val="both"/>
              <w:rPr>
                <w:sz w:val="28"/>
                <w:szCs w:val="28"/>
              </w:rPr>
            </w:pPr>
            <w:r>
              <w:rPr>
                <w:sz w:val="28"/>
                <w:szCs w:val="28"/>
              </w:rPr>
              <w:t xml:space="preserve">Elaine Quail </w:t>
            </w:r>
          </w:p>
        </w:tc>
        <w:tc>
          <w:tcPr>
            <w:tcW w:w="8221" w:type="dxa"/>
            <w:shd w:val="clear" w:color="auto" w:fill="auto"/>
          </w:tcPr>
          <w:p w14:paraId="1C791132" w14:textId="7267371B" w:rsidR="00B71670" w:rsidRPr="00FF71D6" w:rsidRDefault="00B71670" w:rsidP="00303E45">
            <w:pPr>
              <w:jc w:val="both"/>
              <w:rPr>
                <w:sz w:val="28"/>
                <w:szCs w:val="28"/>
              </w:rPr>
            </w:pPr>
            <w:r>
              <w:rPr>
                <w:sz w:val="28"/>
                <w:szCs w:val="28"/>
              </w:rPr>
              <w:t>Staff Partnership Lead, Employee Director’s Office</w:t>
            </w:r>
          </w:p>
        </w:tc>
      </w:tr>
      <w:tr w:rsidR="00E55890" w:rsidRPr="00FF71D6" w14:paraId="7AB0AAC5" w14:textId="77777777" w:rsidTr="00A150C8">
        <w:trPr>
          <w:jc w:val="center"/>
        </w:trPr>
        <w:tc>
          <w:tcPr>
            <w:tcW w:w="3396" w:type="dxa"/>
            <w:shd w:val="clear" w:color="auto" w:fill="auto"/>
          </w:tcPr>
          <w:p w14:paraId="42D9E713" w14:textId="7A70B126" w:rsidR="00E55890" w:rsidRDefault="00E55890" w:rsidP="00303E45">
            <w:pPr>
              <w:jc w:val="both"/>
              <w:rPr>
                <w:sz w:val="28"/>
                <w:szCs w:val="28"/>
              </w:rPr>
            </w:pPr>
            <w:r>
              <w:rPr>
                <w:sz w:val="28"/>
                <w:szCs w:val="28"/>
              </w:rPr>
              <w:lastRenderedPageBreak/>
              <w:t xml:space="preserve">Ciorstaidh Reichle </w:t>
            </w:r>
          </w:p>
        </w:tc>
        <w:tc>
          <w:tcPr>
            <w:tcW w:w="8221" w:type="dxa"/>
            <w:shd w:val="clear" w:color="auto" w:fill="auto"/>
          </w:tcPr>
          <w:p w14:paraId="3C82A2E9" w14:textId="7167162D" w:rsidR="00E55890" w:rsidRDefault="00BD4D9E" w:rsidP="00303E45">
            <w:pPr>
              <w:jc w:val="both"/>
              <w:rPr>
                <w:sz w:val="28"/>
                <w:szCs w:val="28"/>
              </w:rPr>
            </w:pPr>
            <w:r>
              <w:rPr>
                <w:sz w:val="28"/>
                <w:szCs w:val="28"/>
              </w:rPr>
              <w:t>GMB</w:t>
            </w:r>
          </w:p>
        </w:tc>
      </w:tr>
      <w:tr w:rsidR="00B71670" w:rsidRPr="00FF71D6" w14:paraId="72B360B2" w14:textId="77777777" w:rsidTr="00A150C8">
        <w:trPr>
          <w:jc w:val="center"/>
        </w:trPr>
        <w:tc>
          <w:tcPr>
            <w:tcW w:w="3396" w:type="dxa"/>
            <w:shd w:val="clear" w:color="auto" w:fill="auto"/>
          </w:tcPr>
          <w:p w14:paraId="7179C069" w14:textId="22EBABDC" w:rsidR="00B71670" w:rsidRDefault="00B71670" w:rsidP="00303E45">
            <w:pPr>
              <w:jc w:val="both"/>
              <w:rPr>
                <w:sz w:val="28"/>
                <w:szCs w:val="28"/>
              </w:rPr>
            </w:pPr>
            <w:r>
              <w:rPr>
                <w:sz w:val="28"/>
                <w:szCs w:val="28"/>
              </w:rPr>
              <w:t xml:space="preserve">Allan Robertson </w:t>
            </w:r>
          </w:p>
        </w:tc>
        <w:tc>
          <w:tcPr>
            <w:tcW w:w="8221" w:type="dxa"/>
            <w:shd w:val="clear" w:color="auto" w:fill="auto"/>
          </w:tcPr>
          <w:p w14:paraId="66D77514" w14:textId="6625F8EA" w:rsidR="00B71670" w:rsidRDefault="00B71670" w:rsidP="00303E45">
            <w:pPr>
              <w:jc w:val="both"/>
              <w:rPr>
                <w:sz w:val="28"/>
                <w:szCs w:val="28"/>
              </w:rPr>
            </w:pPr>
            <w:r>
              <w:rPr>
                <w:sz w:val="28"/>
                <w:szCs w:val="28"/>
              </w:rPr>
              <w:t xml:space="preserve">HCSA </w:t>
            </w:r>
          </w:p>
        </w:tc>
      </w:tr>
      <w:tr w:rsidR="00B97D2E" w:rsidRPr="00FF71D6" w14:paraId="65265109" w14:textId="77777777" w:rsidTr="00A150C8">
        <w:trPr>
          <w:jc w:val="center"/>
        </w:trPr>
        <w:tc>
          <w:tcPr>
            <w:tcW w:w="3396" w:type="dxa"/>
            <w:shd w:val="clear" w:color="auto" w:fill="auto"/>
          </w:tcPr>
          <w:p w14:paraId="6ECF7F5D" w14:textId="206D2CD5" w:rsidR="00B97D2E" w:rsidRPr="00FF71D6" w:rsidRDefault="00B97D2E" w:rsidP="00303E45">
            <w:pPr>
              <w:jc w:val="both"/>
              <w:rPr>
                <w:sz w:val="28"/>
                <w:szCs w:val="28"/>
              </w:rPr>
            </w:pPr>
            <w:r>
              <w:rPr>
                <w:sz w:val="28"/>
                <w:szCs w:val="28"/>
              </w:rPr>
              <w:t xml:space="preserve">Elaine Robertson </w:t>
            </w:r>
          </w:p>
        </w:tc>
        <w:tc>
          <w:tcPr>
            <w:tcW w:w="8221" w:type="dxa"/>
            <w:shd w:val="clear" w:color="auto" w:fill="auto"/>
          </w:tcPr>
          <w:p w14:paraId="29560C65" w14:textId="175DA845" w:rsidR="00B97D2E" w:rsidRDefault="00B97D2E" w:rsidP="00303E45">
            <w:pPr>
              <w:jc w:val="both"/>
              <w:rPr>
                <w:sz w:val="28"/>
                <w:szCs w:val="28"/>
              </w:rPr>
            </w:pPr>
            <w:r>
              <w:rPr>
                <w:sz w:val="28"/>
                <w:szCs w:val="28"/>
              </w:rPr>
              <w:t xml:space="preserve">RCN </w:t>
            </w:r>
          </w:p>
        </w:tc>
      </w:tr>
      <w:tr w:rsidR="002949BE" w:rsidRPr="00FF71D6" w14:paraId="04EDD81C" w14:textId="77777777" w:rsidTr="00A150C8">
        <w:trPr>
          <w:jc w:val="center"/>
        </w:trPr>
        <w:tc>
          <w:tcPr>
            <w:tcW w:w="3396" w:type="dxa"/>
            <w:shd w:val="clear" w:color="auto" w:fill="auto"/>
          </w:tcPr>
          <w:p w14:paraId="79B0AEEE" w14:textId="684EF2EC" w:rsidR="002949BE" w:rsidRPr="00FF71D6" w:rsidRDefault="002949BE" w:rsidP="00303E45">
            <w:pPr>
              <w:jc w:val="both"/>
              <w:rPr>
                <w:sz w:val="28"/>
                <w:szCs w:val="28"/>
              </w:rPr>
            </w:pPr>
            <w:r w:rsidRPr="00FF71D6">
              <w:rPr>
                <w:sz w:val="28"/>
                <w:szCs w:val="28"/>
              </w:rPr>
              <w:t>Natalie Smith</w:t>
            </w:r>
          </w:p>
        </w:tc>
        <w:tc>
          <w:tcPr>
            <w:tcW w:w="8221" w:type="dxa"/>
            <w:shd w:val="clear" w:color="auto" w:fill="auto"/>
          </w:tcPr>
          <w:p w14:paraId="0A33EBE8" w14:textId="272D0B85" w:rsidR="002949BE" w:rsidRPr="00FF71D6" w:rsidRDefault="00E55890" w:rsidP="00303E45">
            <w:pPr>
              <w:jc w:val="both"/>
              <w:rPr>
                <w:sz w:val="28"/>
                <w:szCs w:val="28"/>
              </w:rPr>
            </w:pPr>
            <w:r>
              <w:rPr>
                <w:sz w:val="28"/>
                <w:szCs w:val="28"/>
              </w:rPr>
              <w:t xml:space="preserve">Interim </w:t>
            </w:r>
            <w:r w:rsidR="002949BE" w:rsidRPr="00FF71D6">
              <w:rPr>
                <w:sz w:val="28"/>
                <w:szCs w:val="28"/>
              </w:rPr>
              <w:t xml:space="preserve">Director of Human Resources &amp; Organisational Development </w:t>
            </w:r>
          </w:p>
        </w:tc>
      </w:tr>
      <w:tr w:rsidR="009659C3" w:rsidRPr="00FF71D6" w14:paraId="13DFF5B7" w14:textId="77777777" w:rsidTr="00A150C8">
        <w:trPr>
          <w:jc w:val="center"/>
        </w:trPr>
        <w:tc>
          <w:tcPr>
            <w:tcW w:w="3396" w:type="dxa"/>
            <w:shd w:val="clear" w:color="auto" w:fill="auto"/>
          </w:tcPr>
          <w:p w14:paraId="277E8A53" w14:textId="77777777" w:rsidR="009659C3" w:rsidRPr="00FF71D6" w:rsidRDefault="009659C3" w:rsidP="00303E45">
            <w:pPr>
              <w:jc w:val="both"/>
              <w:rPr>
                <w:sz w:val="28"/>
                <w:szCs w:val="28"/>
              </w:rPr>
            </w:pPr>
            <w:r w:rsidRPr="00FF71D6">
              <w:rPr>
                <w:sz w:val="28"/>
                <w:szCs w:val="28"/>
              </w:rPr>
              <w:t xml:space="preserve">Liam Spence </w:t>
            </w:r>
          </w:p>
        </w:tc>
        <w:tc>
          <w:tcPr>
            <w:tcW w:w="8221" w:type="dxa"/>
            <w:shd w:val="clear" w:color="auto" w:fill="auto"/>
          </w:tcPr>
          <w:p w14:paraId="3C8D4D6C" w14:textId="77777777" w:rsidR="009659C3" w:rsidRPr="00FF71D6" w:rsidRDefault="009659C3" w:rsidP="00303E45">
            <w:pPr>
              <w:jc w:val="both"/>
              <w:rPr>
                <w:sz w:val="28"/>
                <w:szCs w:val="28"/>
              </w:rPr>
            </w:pPr>
            <w:r w:rsidRPr="00FF71D6">
              <w:rPr>
                <w:sz w:val="28"/>
                <w:szCs w:val="28"/>
              </w:rPr>
              <w:t>Head of Staff Experience</w:t>
            </w:r>
          </w:p>
        </w:tc>
      </w:tr>
      <w:tr w:rsidR="00696F1C" w:rsidRPr="00FF71D6" w14:paraId="1E854CBE" w14:textId="77777777" w:rsidTr="00A150C8">
        <w:trPr>
          <w:jc w:val="center"/>
        </w:trPr>
        <w:tc>
          <w:tcPr>
            <w:tcW w:w="3396" w:type="dxa"/>
            <w:shd w:val="clear" w:color="auto" w:fill="auto"/>
          </w:tcPr>
          <w:p w14:paraId="5AA22288" w14:textId="113FEA53" w:rsidR="00696F1C" w:rsidRPr="00FF71D6" w:rsidRDefault="00696F1C" w:rsidP="00303E45">
            <w:pPr>
              <w:jc w:val="both"/>
              <w:rPr>
                <w:sz w:val="28"/>
                <w:szCs w:val="28"/>
              </w:rPr>
            </w:pPr>
            <w:r w:rsidRPr="00FF71D6">
              <w:rPr>
                <w:sz w:val="28"/>
                <w:szCs w:val="28"/>
              </w:rPr>
              <w:t xml:space="preserve">Greg Usrey </w:t>
            </w:r>
          </w:p>
        </w:tc>
        <w:tc>
          <w:tcPr>
            <w:tcW w:w="8221" w:type="dxa"/>
            <w:shd w:val="clear" w:color="auto" w:fill="auto"/>
          </w:tcPr>
          <w:p w14:paraId="19138FEE" w14:textId="020CE4C6" w:rsidR="00696F1C" w:rsidRPr="00FF71D6" w:rsidRDefault="00696F1C" w:rsidP="00303E45">
            <w:pPr>
              <w:jc w:val="both"/>
              <w:rPr>
                <w:sz w:val="28"/>
                <w:szCs w:val="28"/>
              </w:rPr>
            </w:pPr>
            <w:r w:rsidRPr="00FF71D6">
              <w:rPr>
                <w:sz w:val="28"/>
                <w:szCs w:val="28"/>
              </w:rPr>
              <w:t xml:space="preserve">RCN </w:t>
            </w:r>
          </w:p>
        </w:tc>
      </w:tr>
      <w:tr w:rsidR="00F84D22" w:rsidRPr="00FF71D6" w14:paraId="77ACB591" w14:textId="77777777" w:rsidTr="00A150C8">
        <w:trPr>
          <w:jc w:val="center"/>
        </w:trPr>
        <w:tc>
          <w:tcPr>
            <w:tcW w:w="3396" w:type="dxa"/>
            <w:shd w:val="clear" w:color="auto" w:fill="auto"/>
          </w:tcPr>
          <w:p w14:paraId="2EB43C75" w14:textId="77777777" w:rsidR="00F84D22" w:rsidRPr="00FF71D6" w:rsidRDefault="00F84D22" w:rsidP="00B95F0B">
            <w:pPr>
              <w:jc w:val="both"/>
              <w:rPr>
                <w:sz w:val="28"/>
                <w:szCs w:val="28"/>
              </w:rPr>
            </w:pPr>
            <w:r w:rsidRPr="00FF71D6">
              <w:rPr>
                <w:sz w:val="28"/>
                <w:szCs w:val="28"/>
              </w:rPr>
              <w:t>Amanda</w:t>
            </w:r>
            <w:r>
              <w:rPr>
                <w:sz w:val="28"/>
                <w:szCs w:val="28"/>
              </w:rPr>
              <w:t xml:space="preserve"> Jane</w:t>
            </w:r>
            <w:r w:rsidRPr="00FF71D6">
              <w:rPr>
                <w:sz w:val="28"/>
                <w:szCs w:val="28"/>
              </w:rPr>
              <w:t xml:space="preserve"> Walton </w:t>
            </w:r>
          </w:p>
        </w:tc>
        <w:tc>
          <w:tcPr>
            <w:tcW w:w="8221" w:type="dxa"/>
            <w:shd w:val="clear" w:color="auto" w:fill="auto"/>
          </w:tcPr>
          <w:p w14:paraId="53802F8A" w14:textId="77777777" w:rsidR="00F84D22" w:rsidRPr="00FF71D6" w:rsidRDefault="00F84D22" w:rsidP="00B95F0B">
            <w:pPr>
              <w:jc w:val="both"/>
              <w:rPr>
                <w:sz w:val="28"/>
                <w:szCs w:val="28"/>
              </w:rPr>
            </w:pPr>
            <w:r>
              <w:rPr>
                <w:sz w:val="28"/>
                <w:szCs w:val="28"/>
              </w:rPr>
              <w:t>Staff Partnership Lead</w:t>
            </w:r>
          </w:p>
        </w:tc>
      </w:tr>
      <w:tr w:rsidR="00B97D2E" w:rsidRPr="00FF71D6" w14:paraId="74FAC48B" w14:textId="77777777" w:rsidTr="00A150C8">
        <w:trPr>
          <w:jc w:val="center"/>
        </w:trPr>
        <w:tc>
          <w:tcPr>
            <w:tcW w:w="3396" w:type="dxa"/>
            <w:shd w:val="clear" w:color="auto" w:fill="auto"/>
          </w:tcPr>
          <w:p w14:paraId="71A34110" w14:textId="65A8D0FF" w:rsidR="00B97D2E" w:rsidRDefault="00B97D2E" w:rsidP="00303E45">
            <w:pPr>
              <w:jc w:val="both"/>
              <w:rPr>
                <w:sz w:val="28"/>
                <w:szCs w:val="28"/>
              </w:rPr>
            </w:pPr>
            <w:r>
              <w:rPr>
                <w:sz w:val="28"/>
                <w:szCs w:val="28"/>
              </w:rPr>
              <w:t xml:space="preserve">Gaile Weston </w:t>
            </w:r>
          </w:p>
        </w:tc>
        <w:tc>
          <w:tcPr>
            <w:tcW w:w="8221" w:type="dxa"/>
            <w:shd w:val="clear" w:color="auto" w:fill="auto"/>
          </w:tcPr>
          <w:p w14:paraId="1F03EF29" w14:textId="05A2C004" w:rsidR="00B97D2E" w:rsidRDefault="00D2777C" w:rsidP="00303E45">
            <w:pPr>
              <w:jc w:val="both"/>
              <w:rPr>
                <w:sz w:val="28"/>
                <w:szCs w:val="28"/>
              </w:rPr>
            </w:pPr>
            <w:r>
              <w:rPr>
                <w:sz w:val="28"/>
                <w:szCs w:val="28"/>
              </w:rPr>
              <w:t>BDA</w:t>
            </w:r>
          </w:p>
        </w:tc>
      </w:tr>
      <w:tr w:rsidR="00D2777C" w:rsidRPr="00FF71D6" w14:paraId="76DDB783" w14:textId="77777777" w:rsidTr="00A150C8">
        <w:trPr>
          <w:jc w:val="center"/>
        </w:trPr>
        <w:tc>
          <w:tcPr>
            <w:tcW w:w="3396" w:type="dxa"/>
            <w:shd w:val="clear" w:color="auto" w:fill="auto"/>
          </w:tcPr>
          <w:p w14:paraId="25BD98CE" w14:textId="1100B1EB" w:rsidR="00D2777C" w:rsidRPr="00FF71D6" w:rsidRDefault="00D2777C" w:rsidP="00303E45">
            <w:pPr>
              <w:jc w:val="both"/>
              <w:rPr>
                <w:sz w:val="28"/>
                <w:szCs w:val="28"/>
              </w:rPr>
            </w:pPr>
            <w:r>
              <w:rPr>
                <w:sz w:val="28"/>
                <w:szCs w:val="28"/>
              </w:rPr>
              <w:t xml:space="preserve">Gordon Wilson </w:t>
            </w:r>
          </w:p>
        </w:tc>
        <w:tc>
          <w:tcPr>
            <w:tcW w:w="8221" w:type="dxa"/>
            <w:shd w:val="clear" w:color="auto" w:fill="auto"/>
          </w:tcPr>
          <w:p w14:paraId="759BD8EB" w14:textId="2FC68E60" w:rsidR="00D2777C" w:rsidRPr="00FF71D6" w:rsidRDefault="00D2777C" w:rsidP="00303E45">
            <w:pPr>
              <w:jc w:val="both"/>
              <w:rPr>
                <w:sz w:val="28"/>
                <w:szCs w:val="28"/>
              </w:rPr>
            </w:pPr>
            <w:r>
              <w:rPr>
                <w:sz w:val="28"/>
                <w:szCs w:val="28"/>
              </w:rPr>
              <w:t>RCoP</w:t>
            </w:r>
          </w:p>
        </w:tc>
      </w:tr>
    </w:tbl>
    <w:p w14:paraId="65B9AC2E" w14:textId="77777777" w:rsidR="002835F1" w:rsidRPr="007663BE" w:rsidRDefault="00C168D9" w:rsidP="007663BE">
      <w:pPr>
        <w:ind w:hanging="993"/>
        <w:jc w:val="both"/>
        <w:rPr>
          <w:rFonts w:ascii="Arial Narrow" w:hAnsi="Arial Narrow"/>
          <w:sz w:val="24"/>
          <w:szCs w:val="24"/>
        </w:rPr>
      </w:pPr>
      <w:r w:rsidRPr="00C168D9">
        <w:rPr>
          <w:rFonts w:ascii="Arial Narrow" w:hAnsi="Arial Narrow"/>
          <w:b/>
          <w:sz w:val="24"/>
          <w:szCs w:val="24"/>
        </w:rPr>
        <w:t xml:space="preserve">In </w:t>
      </w:r>
      <w:r w:rsidR="007663BE">
        <w:rPr>
          <w:rFonts w:ascii="Arial Narrow" w:hAnsi="Arial Narrow"/>
          <w:b/>
          <w:sz w:val="24"/>
          <w:szCs w:val="24"/>
        </w:rPr>
        <w:t xml:space="preserve">  </w:t>
      </w:r>
      <w:r w:rsidR="007663BE">
        <w:rPr>
          <w:rFonts w:ascii="Arial Narrow" w:hAnsi="Arial Narrow"/>
          <w:b/>
          <w:sz w:val="24"/>
          <w:szCs w:val="24"/>
        </w:rPr>
        <w:tab/>
      </w:r>
    </w:p>
    <w:sectPr w:rsidR="002835F1" w:rsidRPr="007663BE">
      <w:pgSz w:w="12240" w:h="15840"/>
      <w:pgMar w:top="1240" w:right="640" w:bottom="500" w:left="740" w:header="431" w:footer="3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3A0E5" w14:textId="77777777" w:rsidR="003352ED" w:rsidRDefault="003352ED">
      <w:r>
        <w:separator/>
      </w:r>
    </w:p>
  </w:endnote>
  <w:endnote w:type="continuationSeparator" w:id="0">
    <w:p w14:paraId="5C5FCE7F" w14:textId="77777777" w:rsidR="003352ED" w:rsidRDefault="0033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1C64" w14:textId="77777777" w:rsidR="00955827" w:rsidRDefault="00955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066365"/>
      <w:docPartObj>
        <w:docPartGallery w:val="Page Numbers (Bottom of Page)"/>
        <w:docPartUnique/>
      </w:docPartObj>
    </w:sdtPr>
    <w:sdtEndPr>
      <w:rPr>
        <w:noProof/>
      </w:rPr>
    </w:sdtEndPr>
    <w:sdtContent>
      <w:p w14:paraId="0FCF39B4" w14:textId="77777777" w:rsidR="002949BE" w:rsidRDefault="002949BE">
        <w:pPr>
          <w:pStyle w:val="Footer"/>
          <w:jc w:val="center"/>
        </w:pPr>
        <w:r>
          <w:fldChar w:fldCharType="begin"/>
        </w:r>
        <w:r>
          <w:instrText xml:space="preserve"> PAGE   \* MERGEFORMAT </w:instrText>
        </w:r>
        <w:r>
          <w:fldChar w:fldCharType="separate"/>
        </w:r>
        <w:r w:rsidR="00926C05">
          <w:rPr>
            <w:noProof/>
          </w:rPr>
          <w:t>8</w:t>
        </w:r>
        <w:r>
          <w:rPr>
            <w:noProof/>
          </w:rPr>
          <w:fldChar w:fldCharType="end"/>
        </w:r>
      </w:p>
    </w:sdtContent>
  </w:sdt>
  <w:p w14:paraId="1BE55668" w14:textId="77777777" w:rsidR="002949BE" w:rsidRDefault="002949BE">
    <w:pPr>
      <w:pStyle w:val="BodyText"/>
      <w:spacing w:line="14" w:lineRule="auto"/>
      <w:rPr>
        <w:b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D989" w14:textId="77777777" w:rsidR="00955827" w:rsidRDefault="00955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6CEC2" w14:textId="77777777" w:rsidR="003352ED" w:rsidRDefault="003352ED">
      <w:r>
        <w:separator/>
      </w:r>
    </w:p>
  </w:footnote>
  <w:footnote w:type="continuationSeparator" w:id="0">
    <w:p w14:paraId="2CE0CB3C" w14:textId="77777777" w:rsidR="003352ED" w:rsidRDefault="00335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99EC" w14:textId="409A6593" w:rsidR="00955827" w:rsidRDefault="00955827">
    <w:pPr>
      <w:pStyle w:val="Header"/>
    </w:pPr>
    <w:r>
      <w:rPr>
        <w:noProof/>
      </w:rPr>
      <w:pict w14:anchorId="5C624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59829" o:spid="_x0000_s1026" type="#_x0000_t136" style="position:absolute;margin-left:0;margin-top:0;width:626.4pt;height:139.2pt;rotation:315;z-index:-251655168;mso-position-horizontal:center;mso-position-horizontal-relative:margin;mso-position-vertical:center;mso-position-vertical-relative:margin" o:allowincell="f" fillcolor="silver" stroked="f">
          <v:fill opacity=".5"/>
          <v:textpath style="font-family:&quot;Arial&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8C00" w14:textId="7B06EDCB" w:rsidR="002949BE" w:rsidRPr="00AC5B19" w:rsidRDefault="00955827" w:rsidP="005919E5">
    <w:pPr>
      <w:pStyle w:val="BodyText"/>
      <w:rPr>
        <w:rFonts w:ascii="Arial Narrow" w:hAnsi="Arial Narrow"/>
        <w:sz w:val="24"/>
        <w:szCs w:val="24"/>
      </w:rPr>
    </w:pPr>
    <w:r>
      <w:rPr>
        <w:noProof/>
      </w:rPr>
      <w:pict w14:anchorId="765A2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59830" o:spid="_x0000_s1027" type="#_x0000_t136" style="position:absolute;margin-left:0;margin-top:0;width:626.4pt;height:139.2pt;rotation:315;z-index:-251653120;mso-position-horizontal:center;mso-position-horizontal-relative:margin;mso-position-vertical:center;mso-position-vertical-relative:margin" o:allowincell="f" fillcolor="silver" stroked="f">
          <v:fill opacity=".5"/>
          <v:textpath style="font-family:&quot;Arial&quot;;font-size:1pt" string="APPROVED"/>
        </v:shape>
      </w:pict>
    </w:r>
    <w:r w:rsidR="002949BE">
      <w:rPr>
        <w:noProof/>
        <w:color w:val="0000FF"/>
        <w:sz w:val="23"/>
        <w:szCs w:val="23"/>
        <w:lang w:bidi="ar-SA"/>
      </w:rPr>
      <w:drawing>
        <wp:anchor distT="0" distB="0" distL="114300" distR="114300" simplePos="0" relativeHeight="251657216" behindDoc="0" locked="0" layoutInCell="1" allowOverlap="1" wp14:anchorId="4CDCF1C9" wp14:editId="3EDAE5B2">
          <wp:simplePos x="0" y="0"/>
          <wp:positionH relativeFrom="column">
            <wp:posOffset>5994400</wp:posOffset>
          </wp:positionH>
          <wp:positionV relativeFrom="paragraph">
            <wp:posOffset>-323850</wp:posOffset>
          </wp:positionV>
          <wp:extent cx="1164590" cy="840105"/>
          <wp:effectExtent l="0" t="0" r="0" b="0"/>
          <wp:wrapSquare wrapText="bothSides"/>
          <wp:docPr id="5" name="Picture 5" descr="alt=&quot;&quot;">
            <a:hlinkClick xmlns:a="http://schemas.openxmlformats.org/drawingml/2006/main" r:id="rId1" tooltip="&quot;NHSGG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quot;&quot;">
                    <a:hlinkClick r:id="rId1" tooltip="&quot;NHSGGC&quo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4590" cy="840105"/>
                  </a:xfrm>
                  <a:prstGeom prst="rect">
                    <a:avLst/>
                  </a:prstGeom>
                  <a:noFill/>
                  <a:ln>
                    <a:noFill/>
                  </a:ln>
                </pic:spPr>
              </pic:pic>
            </a:graphicData>
          </a:graphic>
        </wp:anchor>
      </w:drawing>
    </w:r>
    <w:r w:rsidR="002949BE" w:rsidRPr="005919E5">
      <w:rPr>
        <w:rFonts w:ascii="Arial Narrow" w:hAnsi="Arial Narrow"/>
        <w:sz w:val="24"/>
        <w:szCs w:val="24"/>
      </w:rPr>
      <w:t xml:space="preserve"> </w:t>
    </w:r>
    <w:r w:rsidR="002949BE" w:rsidRPr="00AC5B19">
      <w:rPr>
        <w:rFonts w:ascii="Arial Narrow" w:hAnsi="Arial Narrow"/>
        <w:sz w:val="24"/>
        <w:szCs w:val="24"/>
      </w:rPr>
      <w:t xml:space="preserve">STRATEGY </w:t>
    </w:r>
  </w:p>
  <w:p w14:paraId="7BAF6CC8" w14:textId="00FBE1B8" w:rsidR="002949BE" w:rsidRDefault="002949BE">
    <w:pPr>
      <w:pStyle w:val="BodyText"/>
      <w:spacing w:line="14" w:lineRule="auto"/>
      <w:rPr>
        <w:b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D4D5" w14:textId="4E515D6B" w:rsidR="00955827" w:rsidRDefault="00955827">
    <w:pPr>
      <w:pStyle w:val="Header"/>
    </w:pPr>
    <w:r>
      <w:rPr>
        <w:noProof/>
      </w:rPr>
      <w:pict w14:anchorId="3C637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59828" o:spid="_x0000_s1025" type="#_x0000_t136" style="position:absolute;margin-left:0;margin-top:0;width:626.4pt;height:139.2pt;rotation:315;z-index:-251657216;mso-position-horizontal:center;mso-position-horizontal-relative:margin;mso-position-vertical:center;mso-position-vertical-relative:margin" o:allowincell="f" fillcolor="silver" stroked="f">
          <v:fill opacity=".5"/>
          <v:textpath style="font-family:&quot;Arial&quot;;font-size:1pt" string="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6EFF"/>
    <w:multiLevelType w:val="hybridMultilevel"/>
    <w:tmpl w:val="9E408732"/>
    <w:lvl w:ilvl="0" w:tplc="39CEF626">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A3D14"/>
    <w:multiLevelType w:val="hybridMultilevel"/>
    <w:tmpl w:val="64E4EE6E"/>
    <w:lvl w:ilvl="0" w:tplc="EFD68178">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7098D"/>
    <w:multiLevelType w:val="hybridMultilevel"/>
    <w:tmpl w:val="63DED8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CC7BFA"/>
    <w:multiLevelType w:val="multilevel"/>
    <w:tmpl w:val="14207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57751141">
    <w:abstractNumId w:val="1"/>
  </w:num>
  <w:num w:numId="2" w16cid:durableId="676930515">
    <w:abstractNumId w:val="3"/>
  </w:num>
  <w:num w:numId="3" w16cid:durableId="1291131125">
    <w:abstractNumId w:val="2"/>
  </w:num>
  <w:num w:numId="4" w16cid:durableId="862135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E01"/>
    <w:rsid w:val="000040BA"/>
    <w:rsid w:val="00016EA2"/>
    <w:rsid w:val="00020872"/>
    <w:rsid w:val="0002691B"/>
    <w:rsid w:val="000273ED"/>
    <w:rsid w:val="00033843"/>
    <w:rsid w:val="00034A56"/>
    <w:rsid w:val="00034B81"/>
    <w:rsid w:val="000357B6"/>
    <w:rsid w:val="00037A45"/>
    <w:rsid w:val="00046E27"/>
    <w:rsid w:val="00064D21"/>
    <w:rsid w:val="000816DA"/>
    <w:rsid w:val="00081B68"/>
    <w:rsid w:val="00085B5B"/>
    <w:rsid w:val="000864CB"/>
    <w:rsid w:val="000866C1"/>
    <w:rsid w:val="000939DC"/>
    <w:rsid w:val="00093CBC"/>
    <w:rsid w:val="000A6B1E"/>
    <w:rsid w:val="000B3FEF"/>
    <w:rsid w:val="000C76E3"/>
    <w:rsid w:val="000C78DF"/>
    <w:rsid w:val="000D0166"/>
    <w:rsid w:val="000D4C9A"/>
    <w:rsid w:val="000D7117"/>
    <w:rsid w:val="000E1B17"/>
    <w:rsid w:val="000E4901"/>
    <w:rsid w:val="000E5295"/>
    <w:rsid w:val="000E5AF4"/>
    <w:rsid w:val="000F36DE"/>
    <w:rsid w:val="000F6378"/>
    <w:rsid w:val="00101C55"/>
    <w:rsid w:val="00104A96"/>
    <w:rsid w:val="00105EFA"/>
    <w:rsid w:val="00110C9A"/>
    <w:rsid w:val="00120991"/>
    <w:rsid w:val="0013034A"/>
    <w:rsid w:val="001316BC"/>
    <w:rsid w:val="00133245"/>
    <w:rsid w:val="0013476A"/>
    <w:rsid w:val="00141446"/>
    <w:rsid w:val="0014339E"/>
    <w:rsid w:val="001439B3"/>
    <w:rsid w:val="00144C06"/>
    <w:rsid w:val="00146419"/>
    <w:rsid w:val="0015225C"/>
    <w:rsid w:val="00156F44"/>
    <w:rsid w:val="00157C93"/>
    <w:rsid w:val="00160563"/>
    <w:rsid w:val="00170106"/>
    <w:rsid w:val="00170C9A"/>
    <w:rsid w:val="00170D7E"/>
    <w:rsid w:val="00171C96"/>
    <w:rsid w:val="00172A2E"/>
    <w:rsid w:val="00174100"/>
    <w:rsid w:val="00175C4B"/>
    <w:rsid w:val="00184F62"/>
    <w:rsid w:val="00191116"/>
    <w:rsid w:val="001920E6"/>
    <w:rsid w:val="0019403C"/>
    <w:rsid w:val="00195A7F"/>
    <w:rsid w:val="001A0E2B"/>
    <w:rsid w:val="001A78F0"/>
    <w:rsid w:val="001B3977"/>
    <w:rsid w:val="001C09C8"/>
    <w:rsid w:val="001C362A"/>
    <w:rsid w:val="001D0E7D"/>
    <w:rsid w:val="001D2DB0"/>
    <w:rsid w:val="001D39BD"/>
    <w:rsid w:val="001D4BDA"/>
    <w:rsid w:val="001E3425"/>
    <w:rsid w:val="001E7BDE"/>
    <w:rsid w:val="001F2119"/>
    <w:rsid w:val="001F4C98"/>
    <w:rsid w:val="00201295"/>
    <w:rsid w:val="0020252C"/>
    <w:rsid w:val="002041ED"/>
    <w:rsid w:val="002044E5"/>
    <w:rsid w:val="002044F9"/>
    <w:rsid w:val="00214E08"/>
    <w:rsid w:val="00217D36"/>
    <w:rsid w:val="002214B4"/>
    <w:rsid w:val="00224309"/>
    <w:rsid w:val="00225568"/>
    <w:rsid w:val="0022747A"/>
    <w:rsid w:val="00230A23"/>
    <w:rsid w:val="00237958"/>
    <w:rsid w:val="002418C2"/>
    <w:rsid w:val="0024360C"/>
    <w:rsid w:val="00246F3D"/>
    <w:rsid w:val="00263A89"/>
    <w:rsid w:val="00263DBB"/>
    <w:rsid w:val="00267DB4"/>
    <w:rsid w:val="00271E72"/>
    <w:rsid w:val="002729C5"/>
    <w:rsid w:val="002835F1"/>
    <w:rsid w:val="0028513A"/>
    <w:rsid w:val="00286665"/>
    <w:rsid w:val="002919D8"/>
    <w:rsid w:val="00292EC9"/>
    <w:rsid w:val="002949BE"/>
    <w:rsid w:val="00297266"/>
    <w:rsid w:val="002A6657"/>
    <w:rsid w:val="002B3B6D"/>
    <w:rsid w:val="002C21C1"/>
    <w:rsid w:val="002C7420"/>
    <w:rsid w:val="002E4B00"/>
    <w:rsid w:val="002E4C55"/>
    <w:rsid w:val="002E648B"/>
    <w:rsid w:val="002F03D6"/>
    <w:rsid w:val="002F0EAD"/>
    <w:rsid w:val="00303E45"/>
    <w:rsid w:val="00306833"/>
    <w:rsid w:val="00307D9C"/>
    <w:rsid w:val="003115A0"/>
    <w:rsid w:val="003242AE"/>
    <w:rsid w:val="003313DA"/>
    <w:rsid w:val="003352ED"/>
    <w:rsid w:val="0033676C"/>
    <w:rsid w:val="00336CA2"/>
    <w:rsid w:val="00341D43"/>
    <w:rsid w:val="00352147"/>
    <w:rsid w:val="00352357"/>
    <w:rsid w:val="00355BE5"/>
    <w:rsid w:val="0036146E"/>
    <w:rsid w:val="00371E5A"/>
    <w:rsid w:val="0037371F"/>
    <w:rsid w:val="00373C59"/>
    <w:rsid w:val="0037419F"/>
    <w:rsid w:val="0037617B"/>
    <w:rsid w:val="003766A4"/>
    <w:rsid w:val="0039024A"/>
    <w:rsid w:val="003903FD"/>
    <w:rsid w:val="003A0300"/>
    <w:rsid w:val="003A4D75"/>
    <w:rsid w:val="003A4ED9"/>
    <w:rsid w:val="003B1469"/>
    <w:rsid w:val="003B3CDE"/>
    <w:rsid w:val="003B642D"/>
    <w:rsid w:val="003B7786"/>
    <w:rsid w:val="003C515A"/>
    <w:rsid w:val="003D21E7"/>
    <w:rsid w:val="003D23ED"/>
    <w:rsid w:val="003D481F"/>
    <w:rsid w:val="003D490D"/>
    <w:rsid w:val="003D5693"/>
    <w:rsid w:val="003D60B9"/>
    <w:rsid w:val="003F3035"/>
    <w:rsid w:val="003F4970"/>
    <w:rsid w:val="003F6084"/>
    <w:rsid w:val="003F7EA2"/>
    <w:rsid w:val="0041233D"/>
    <w:rsid w:val="00421798"/>
    <w:rsid w:val="00421FEE"/>
    <w:rsid w:val="00423009"/>
    <w:rsid w:val="00424C34"/>
    <w:rsid w:val="00425447"/>
    <w:rsid w:val="004301DF"/>
    <w:rsid w:val="00437814"/>
    <w:rsid w:val="00441963"/>
    <w:rsid w:val="00446E5A"/>
    <w:rsid w:val="004478D4"/>
    <w:rsid w:val="00450296"/>
    <w:rsid w:val="0046070A"/>
    <w:rsid w:val="0046088B"/>
    <w:rsid w:val="00470C09"/>
    <w:rsid w:val="00470E67"/>
    <w:rsid w:val="00470ECD"/>
    <w:rsid w:val="00473F05"/>
    <w:rsid w:val="00477C1C"/>
    <w:rsid w:val="0048672C"/>
    <w:rsid w:val="0049122F"/>
    <w:rsid w:val="0049204D"/>
    <w:rsid w:val="004A07E6"/>
    <w:rsid w:val="004A33E9"/>
    <w:rsid w:val="004B7928"/>
    <w:rsid w:val="004C05BA"/>
    <w:rsid w:val="004C2EA1"/>
    <w:rsid w:val="004D19FA"/>
    <w:rsid w:val="004D4D48"/>
    <w:rsid w:val="004D56BE"/>
    <w:rsid w:val="004D5EA0"/>
    <w:rsid w:val="004E0F25"/>
    <w:rsid w:val="004E3B9D"/>
    <w:rsid w:val="004E5D51"/>
    <w:rsid w:val="004E7956"/>
    <w:rsid w:val="005042B7"/>
    <w:rsid w:val="00511AA9"/>
    <w:rsid w:val="0051468A"/>
    <w:rsid w:val="005222B6"/>
    <w:rsid w:val="005225EF"/>
    <w:rsid w:val="00524414"/>
    <w:rsid w:val="00534EEE"/>
    <w:rsid w:val="0053594A"/>
    <w:rsid w:val="00537998"/>
    <w:rsid w:val="0054759E"/>
    <w:rsid w:val="005564BF"/>
    <w:rsid w:val="00560B84"/>
    <w:rsid w:val="005652C1"/>
    <w:rsid w:val="00573566"/>
    <w:rsid w:val="00575124"/>
    <w:rsid w:val="0057706B"/>
    <w:rsid w:val="0058079A"/>
    <w:rsid w:val="00582092"/>
    <w:rsid w:val="005919E5"/>
    <w:rsid w:val="005925FD"/>
    <w:rsid w:val="00594BDB"/>
    <w:rsid w:val="005952CF"/>
    <w:rsid w:val="005A0117"/>
    <w:rsid w:val="005A381A"/>
    <w:rsid w:val="005A4356"/>
    <w:rsid w:val="005A5D82"/>
    <w:rsid w:val="005B4D7D"/>
    <w:rsid w:val="005B5CB2"/>
    <w:rsid w:val="005B5F35"/>
    <w:rsid w:val="005C0F2B"/>
    <w:rsid w:val="005C276E"/>
    <w:rsid w:val="005E1881"/>
    <w:rsid w:val="005E3AB7"/>
    <w:rsid w:val="005E45C0"/>
    <w:rsid w:val="005F326F"/>
    <w:rsid w:val="005F4402"/>
    <w:rsid w:val="005F50AD"/>
    <w:rsid w:val="0060032D"/>
    <w:rsid w:val="00602538"/>
    <w:rsid w:val="00605A77"/>
    <w:rsid w:val="0060683A"/>
    <w:rsid w:val="00610E50"/>
    <w:rsid w:val="00613CF1"/>
    <w:rsid w:val="00613E5E"/>
    <w:rsid w:val="0061609C"/>
    <w:rsid w:val="00625AE2"/>
    <w:rsid w:val="00632123"/>
    <w:rsid w:val="0064185C"/>
    <w:rsid w:val="00642945"/>
    <w:rsid w:val="006466BC"/>
    <w:rsid w:val="00650B6E"/>
    <w:rsid w:val="00651376"/>
    <w:rsid w:val="00652D8A"/>
    <w:rsid w:val="00654CC0"/>
    <w:rsid w:val="00660321"/>
    <w:rsid w:val="00665F37"/>
    <w:rsid w:val="00670727"/>
    <w:rsid w:val="006746E2"/>
    <w:rsid w:val="006852E1"/>
    <w:rsid w:val="00691050"/>
    <w:rsid w:val="00691F95"/>
    <w:rsid w:val="006934C2"/>
    <w:rsid w:val="00696F1C"/>
    <w:rsid w:val="006C1C5C"/>
    <w:rsid w:val="006C61FD"/>
    <w:rsid w:val="006D026C"/>
    <w:rsid w:val="006D2BA9"/>
    <w:rsid w:val="006D6895"/>
    <w:rsid w:val="006E1D09"/>
    <w:rsid w:val="006F1957"/>
    <w:rsid w:val="006F19A7"/>
    <w:rsid w:val="006F56E2"/>
    <w:rsid w:val="006F5B69"/>
    <w:rsid w:val="006F6E01"/>
    <w:rsid w:val="0070022D"/>
    <w:rsid w:val="007030F1"/>
    <w:rsid w:val="00703C2D"/>
    <w:rsid w:val="0070589A"/>
    <w:rsid w:val="007107A7"/>
    <w:rsid w:val="00712551"/>
    <w:rsid w:val="007164C9"/>
    <w:rsid w:val="00723F1C"/>
    <w:rsid w:val="007260F6"/>
    <w:rsid w:val="00730DAA"/>
    <w:rsid w:val="00733265"/>
    <w:rsid w:val="00733D2D"/>
    <w:rsid w:val="00733EBB"/>
    <w:rsid w:val="00736827"/>
    <w:rsid w:val="00740DC6"/>
    <w:rsid w:val="007424E7"/>
    <w:rsid w:val="00755B71"/>
    <w:rsid w:val="00760067"/>
    <w:rsid w:val="007663BE"/>
    <w:rsid w:val="00772377"/>
    <w:rsid w:val="0078104A"/>
    <w:rsid w:val="00782778"/>
    <w:rsid w:val="00785E87"/>
    <w:rsid w:val="00791CD5"/>
    <w:rsid w:val="007932AB"/>
    <w:rsid w:val="00794322"/>
    <w:rsid w:val="00796F2E"/>
    <w:rsid w:val="007A0426"/>
    <w:rsid w:val="007B752A"/>
    <w:rsid w:val="007C2177"/>
    <w:rsid w:val="007C49B2"/>
    <w:rsid w:val="007D5B5C"/>
    <w:rsid w:val="007E13C5"/>
    <w:rsid w:val="007F1C6B"/>
    <w:rsid w:val="007F4027"/>
    <w:rsid w:val="007F566F"/>
    <w:rsid w:val="00801A62"/>
    <w:rsid w:val="00801C71"/>
    <w:rsid w:val="00811021"/>
    <w:rsid w:val="00823EE9"/>
    <w:rsid w:val="0082460A"/>
    <w:rsid w:val="0083181B"/>
    <w:rsid w:val="00831BE3"/>
    <w:rsid w:val="00833537"/>
    <w:rsid w:val="00834846"/>
    <w:rsid w:val="008362E8"/>
    <w:rsid w:val="008456C7"/>
    <w:rsid w:val="0085546A"/>
    <w:rsid w:val="008568A1"/>
    <w:rsid w:val="00856C23"/>
    <w:rsid w:val="00860B66"/>
    <w:rsid w:val="008646A7"/>
    <w:rsid w:val="00867D5A"/>
    <w:rsid w:val="0087003F"/>
    <w:rsid w:val="00876C92"/>
    <w:rsid w:val="0087768D"/>
    <w:rsid w:val="00880E8D"/>
    <w:rsid w:val="00884806"/>
    <w:rsid w:val="0088591A"/>
    <w:rsid w:val="00886639"/>
    <w:rsid w:val="008919B7"/>
    <w:rsid w:val="00895147"/>
    <w:rsid w:val="008A072D"/>
    <w:rsid w:val="008A45F5"/>
    <w:rsid w:val="008A54EA"/>
    <w:rsid w:val="008A5A33"/>
    <w:rsid w:val="008A5F49"/>
    <w:rsid w:val="008B1A62"/>
    <w:rsid w:val="008C0B19"/>
    <w:rsid w:val="008C1F68"/>
    <w:rsid w:val="008C5362"/>
    <w:rsid w:val="008C5893"/>
    <w:rsid w:val="008D1C34"/>
    <w:rsid w:val="008D4BC0"/>
    <w:rsid w:val="008D6E69"/>
    <w:rsid w:val="008E2475"/>
    <w:rsid w:val="008E25CD"/>
    <w:rsid w:val="008E77FC"/>
    <w:rsid w:val="008E7954"/>
    <w:rsid w:val="008E7C72"/>
    <w:rsid w:val="008F6378"/>
    <w:rsid w:val="009002DE"/>
    <w:rsid w:val="0090161B"/>
    <w:rsid w:val="009040B8"/>
    <w:rsid w:val="0091118C"/>
    <w:rsid w:val="0091176D"/>
    <w:rsid w:val="00914495"/>
    <w:rsid w:val="00920B00"/>
    <w:rsid w:val="00921297"/>
    <w:rsid w:val="00926C05"/>
    <w:rsid w:val="00933BD9"/>
    <w:rsid w:val="00936BC4"/>
    <w:rsid w:val="0094575D"/>
    <w:rsid w:val="00955827"/>
    <w:rsid w:val="009568C8"/>
    <w:rsid w:val="009618CB"/>
    <w:rsid w:val="00962C0B"/>
    <w:rsid w:val="009659C3"/>
    <w:rsid w:val="00965BEB"/>
    <w:rsid w:val="009677DD"/>
    <w:rsid w:val="00970336"/>
    <w:rsid w:val="009706DA"/>
    <w:rsid w:val="00970750"/>
    <w:rsid w:val="00982062"/>
    <w:rsid w:val="00993EC4"/>
    <w:rsid w:val="00994B7C"/>
    <w:rsid w:val="00995D39"/>
    <w:rsid w:val="009A282A"/>
    <w:rsid w:val="009B4EEC"/>
    <w:rsid w:val="009B53FF"/>
    <w:rsid w:val="009C64A4"/>
    <w:rsid w:val="009D18F5"/>
    <w:rsid w:val="009D43DB"/>
    <w:rsid w:val="009D7D0B"/>
    <w:rsid w:val="009F023D"/>
    <w:rsid w:val="009F7063"/>
    <w:rsid w:val="009F7064"/>
    <w:rsid w:val="00A0481C"/>
    <w:rsid w:val="00A10183"/>
    <w:rsid w:val="00A1275A"/>
    <w:rsid w:val="00A150C8"/>
    <w:rsid w:val="00A22973"/>
    <w:rsid w:val="00A242DB"/>
    <w:rsid w:val="00A25CF5"/>
    <w:rsid w:val="00A3581A"/>
    <w:rsid w:val="00A3657D"/>
    <w:rsid w:val="00A431ED"/>
    <w:rsid w:val="00A7157F"/>
    <w:rsid w:val="00A760CA"/>
    <w:rsid w:val="00A769F5"/>
    <w:rsid w:val="00A82F37"/>
    <w:rsid w:val="00A830B2"/>
    <w:rsid w:val="00A83FF9"/>
    <w:rsid w:val="00A84B46"/>
    <w:rsid w:val="00A86296"/>
    <w:rsid w:val="00A87AFA"/>
    <w:rsid w:val="00A90835"/>
    <w:rsid w:val="00A94740"/>
    <w:rsid w:val="00A971FC"/>
    <w:rsid w:val="00AA21BC"/>
    <w:rsid w:val="00AA5E91"/>
    <w:rsid w:val="00AB0224"/>
    <w:rsid w:val="00AB238C"/>
    <w:rsid w:val="00AB5B9D"/>
    <w:rsid w:val="00AC0BB7"/>
    <w:rsid w:val="00AC5B19"/>
    <w:rsid w:val="00AD1436"/>
    <w:rsid w:val="00AD4D9A"/>
    <w:rsid w:val="00AD55FD"/>
    <w:rsid w:val="00AD5B7F"/>
    <w:rsid w:val="00AE1989"/>
    <w:rsid w:val="00AF40C7"/>
    <w:rsid w:val="00B00830"/>
    <w:rsid w:val="00B01A3B"/>
    <w:rsid w:val="00B0682D"/>
    <w:rsid w:val="00B11485"/>
    <w:rsid w:val="00B21515"/>
    <w:rsid w:val="00B233A7"/>
    <w:rsid w:val="00B322CA"/>
    <w:rsid w:val="00B32FDB"/>
    <w:rsid w:val="00B43A2D"/>
    <w:rsid w:val="00B45230"/>
    <w:rsid w:val="00B45B49"/>
    <w:rsid w:val="00B46017"/>
    <w:rsid w:val="00B60792"/>
    <w:rsid w:val="00B664A9"/>
    <w:rsid w:val="00B71013"/>
    <w:rsid w:val="00B71670"/>
    <w:rsid w:val="00B766E4"/>
    <w:rsid w:val="00B771D1"/>
    <w:rsid w:val="00B77BCF"/>
    <w:rsid w:val="00B83FB2"/>
    <w:rsid w:val="00B8498F"/>
    <w:rsid w:val="00B87254"/>
    <w:rsid w:val="00B96C81"/>
    <w:rsid w:val="00B97D2E"/>
    <w:rsid w:val="00BA5885"/>
    <w:rsid w:val="00BA601B"/>
    <w:rsid w:val="00BB40A8"/>
    <w:rsid w:val="00BB61FB"/>
    <w:rsid w:val="00BB73EA"/>
    <w:rsid w:val="00BB7D62"/>
    <w:rsid w:val="00BD146E"/>
    <w:rsid w:val="00BD2549"/>
    <w:rsid w:val="00BD4D9E"/>
    <w:rsid w:val="00BF4ED8"/>
    <w:rsid w:val="00BF6A38"/>
    <w:rsid w:val="00C03DB1"/>
    <w:rsid w:val="00C168D9"/>
    <w:rsid w:val="00C17670"/>
    <w:rsid w:val="00C23D52"/>
    <w:rsid w:val="00C24A27"/>
    <w:rsid w:val="00C25551"/>
    <w:rsid w:val="00C30FCC"/>
    <w:rsid w:val="00C31D0A"/>
    <w:rsid w:val="00C61E48"/>
    <w:rsid w:val="00C636EE"/>
    <w:rsid w:val="00C71345"/>
    <w:rsid w:val="00C7520F"/>
    <w:rsid w:val="00C76B36"/>
    <w:rsid w:val="00C851E2"/>
    <w:rsid w:val="00C85678"/>
    <w:rsid w:val="00C867FD"/>
    <w:rsid w:val="00C92F4D"/>
    <w:rsid w:val="00C94A42"/>
    <w:rsid w:val="00CA2F13"/>
    <w:rsid w:val="00CA5E58"/>
    <w:rsid w:val="00CA68D9"/>
    <w:rsid w:val="00CB028C"/>
    <w:rsid w:val="00CB1317"/>
    <w:rsid w:val="00CC1023"/>
    <w:rsid w:val="00CC456C"/>
    <w:rsid w:val="00CC5A38"/>
    <w:rsid w:val="00CC6766"/>
    <w:rsid w:val="00CD1F50"/>
    <w:rsid w:val="00CD47A3"/>
    <w:rsid w:val="00CD5037"/>
    <w:rsid w:val="00CD59A6"/>
    <w:rsid w:val="00CE3CE2"/>
    <w:rsid w:val="00CE6679"/>
    <w:rsid w:val="00CF0AA8"/>
    <w:rsid w:val="00CF30C2"/>
    <w:rsid w:val="00CF3C91"/>
    <w:rsid w:val="00CF46F4"/>
    <w:rsid w:val="00D060B8"/>
    <w:rsid w:val="00D068FB"/>
    <w:rsid w:val="00D072BC"/>
    <w:rsid w:val="00D10F83"/>
    <w:rsid w:val="00D130FB"/>
    <w:rsid w:val="00D13E71"/>
    <w:rsid w:val="00D146F0"/>
    <w:rsid w:val="00D20459"/>
    <w:rsid w:val="00D243A7"/>
    <w:rsid w:val="00D260EB"/>
    <w:rsid w:val="00D26DA3"/>
    <w:rsid w:val="00D2777C"/>
    <w:rsid w:val="00D333BB"/>
    <w:rsid w:val="00D336E3"/>
    <w:rsid w:val="00D344E3"/>
    <w:rsid w:val="00D3590C"/>
    <w:rsid w:val="00D35EFD"/>
    <w:rsid w:val="00D365E9"/>
    <w:rsid w:val="00D41F5E"/>
    <w:rsid w:val="00D50580"/>
    <w:rsid w:val="00D5152B"/>
    <w:rsid w:val="00D53970"/>
    <w:rsid w:val="00D663D7"/>
    <w:rsid w:val="00D7325B"/>
    <w:rsid w:val="00D743BA"/>
    <w:rsid w:val="00D7620F"/>
    <w:rsid w:val="00D7776F"/>
    <w:rsid w:val="00D80FE3"/>
    <w:rsid w:val="00D81E9B"/>
    <w:rsid w:val="00D82C82"/>
    <w:rsid w:val="00D86099"/>
    <w:rsid w:val="00D90767"/>
    <w:rsid w:val="00DB6FB1"/>
    <w:rsid w:val="00DC35F3"/>
    <w:rsid w:val="00DC3961"/>
    <w:rsid w:val="00DD00AB"/>
    <w:rsid w:val="00DD1EA9"/>
    <w:rsid w:val="00DD22AA"/>
    <w:rsid w:val="00DE29EF"/>
    <w:rsid w:val="00DE547D"/>
    <w:rsid w:val="00DF08E1"/>
    <w:rsid w:val="00DF6EB6"/>
    <w:rsid w:val="00E0272D"/>
    <w:rsid w:val="00E10D38"/>
    <w:rsid w:val="00E11933"/>
    <w:rsid w:val="00E13F2E"/>
    <w:rsid w:val="00E1781A"/>
    <w:rsid w:val="00E2270A"/>
    <w:rsid w:val="00E2714B"/>
    <w:rsid w:val="00E27534"/>
    <w:rsid w:val="00E30CB9"/>
    <w:rsid w:val="00E3455F"/>
    <w:rsid w:val="00E42AF0"/>
    <w:rsid w:val="00E50096"/>
    <w:rsid w:val="00E55539"/>
    <w:rsid w:val="00E55890"/>
    <w:rsid w:val="00E55AC0"/>
    <w:rsid w:val="00E560FA"/>
    <w:rsid w:val="00E60A82"/>
    <w:rsid w:val="00E61B42"/>
    <w:rsid w:val="00E7577F"/>
    <w:rsid w:val="00E7798B"/>
    <w:rsid w:val="00E82399"/>
    <w:rsid w:val="00E82C8C"/>
    <w:rsid w:val="00E87D06"/>
    <w:rsid w:val="00E960C3"/>
    <w:rsid w:val="00EA5160"/>
    <w:rsid w:val="00EB15E5"/>
    <w:rsid w:val="00EB6E99"/>
    <w:rsid w:val="00EC2C21"/>
    <w:rsid w:val="00EC36C3"/>
    <w:rsid w:val="00EC7339"/>
    <w:rsid w:val="00EE131E"/>
    <w:rsid w:val="00EE7075"/>
    <w:rsid w:val="00EF4DDF"/>
    <w:rsid w:val="00F016DE"/>
    <w:rsid w:val="00F03708"/>
    <w:rsid w:val="00F07014"/>
    <w:rsid w:val="00F1156E"/>
    <w:rsid w:val="00F2126E"/>
    <w:rsid w:val="00F225F9"/>
    <w:rsid w:val="00F25462"/>
    <w:rsid w:val="00F3246F"/>
    <w:rsid w:val="00F3506E"/>
    <w:rsid w:val="00F37AC7"/>
    <w:rsid w:val="00F40068"/>
    <w:rsid w:val="00F40249"/>
    <w:rsid w:val="00F40B19"/>
    <w:rsid w:val="00F4313D"/>
    <w:rsid w:val="00F45B9F"/>
    <w:rsid w:val="00F46774"/>
    <w:rsid w:val="00F6333E"/>
    <w:rsid w:val="00F6661B"/>
    <w:rsid w:val="00F7298E"/>
    <w:rsid w:val="00F805EE"/>
    <w:rsid w:val="00F81259"/>
    <w:rsid w:val="00F84D22"/>
    <w:rsid w:val="00F85DF7"/>
    <w:rsid w:val="00F93444"/>
    <w:rsid w:val="00FA191D"/>
    <w:rsid w:val="00FA2ABE"/>
    <w:rsid w:val="00FA2B6A"/>
    <w:rsid w:val="00FA560B"/>
    <w:rsid w:val="00FB0135"/>
    <w:rsid w:val="00FD03B8"/>
    <w:rsid w:val="00FD171D"/>
    <w:rsid w:val="00FD1EB3"/>
    <w:rsid w:val="00FD22DA"/>
    <w:rsid w:val="00FE0B13"/>
    <w:rsid w:val="00FE4696"/>
    <w:rsid w:val="00FE6C65"/>
    <w:rsid w:val="00FF441F"/>
    <w:rsid w:val="00FF65A7"/>
    <w:rsid w:val="00FF70FE"/>
    <w:rsid w:val="00FF7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C9AD8"/>
  <w15:docId w15:val="{B2944371-E8D0-4520-9B1C-64310FC8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60FA"/>
    <w:pPr>
      <w:tabs>
        <w:tab w:val="center" w:pos="4513"/>
        <w:tab w:val="right" w:pos="9026"/>
      </w:tabs>
    </w:pPr>
  </w:style>
  <w:style w:type="character" w:customStyle="1" w:styleId="HeaderChar">
    <w:name w:val="Header Char"/>
    <w:basedOn w:val="DefaultParagraphFont"/>
    <w:link w:val="Header"/>
    <w:uiPriority w:val="99"/>
    <w:rsid w:val="00E560FA"/>
    <w:rPr>
      <w:rFonts w:ascii="Arial" w:eastAsia="Arial" w:hAnsi="Arial" w:cs="Arial"/>
      <w:lang w:val="en-GB" w:eastAsia="en-GB" w:bidi="en-GB"/>
    </w:rPr>
  </w:style>
  <w:style w:type="paragraph" w:styleId="Footer">
    <w:name w:val="footer"/>
    <w:basedOn w:val="Normal"/>
    <w:link w:val="FooterChar"/>
    <w:uiPriority w:val="99"/>
    <w:unhideWhenUsed/>
    <w:rsid w:val="00E560FA"/>
    <w:pPr>
      <w:tabs>
        <w:tab w:val="center" w:pos="4513"/>
        <w:tab w:val="right" w:pos="9026"/>
      </w:tabs>
    </w:pPr>
  </w:style>
  <w:style w:type="character" w:customStyle="1" w:styleId="FooterChar">
    <w:name w:val="Footer Char"/>
    <w:basedOn w:val="DefaultParagraphFont"/>
    <w:link w:val="Footer"/>
    <w:uiPriority w:val="99"/>
    <w:rsid w:val="00E560FA"/>
    <w:rPr>
      <w:rFonts w:ascii="Arial" w:eastAsia="Arial" w:hAnsi="Arial" w:cs="Arial"/>
      <w:lang w:val="en-GB" w:eastAsia="en-GB" w:bidi="en-GB"/>
    </w:rPr>
  </w:style>
  <w:style w:type="character" w:styleId="Hyperlink">
    <w:name w:val="Hyperlink"/>
    <w:uiPriority w:val="99"/>
    <w:unhideWhenUsed/>
    <w:rsid w:val="00104A96"/>
    <w:rPr>
      <w:color w:val="0563C1"/>
      <w:u w:val="single"/>
    </w:rPr>
  </w:style>
  <w:style w:type="paragraph" w:styleId="BalloonText">
    <w:name w:val="Balloon Text"/>
    <w:basedOn w:val="Normal"/>
    <w:link w:val="BalloonTextChar"/>
    <w:uiPriority w:val="99"/>
    <w:semiHidden/>
    <w:unhideWhenUsed/>
    <w:rsid w:val="00B01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A3B"/>
    <w:rPr>
      <w:rFonts w:ascii="Segoe UI" w:eastAsia="Arial" w:hAnsi="Segoe UI" w:cs="Segoe UI"/>
      <w:sz w:val="18"/>
      <w:szCs w:val="18"/>
      <w:lang w:val="en-GB" w:eastAsia="en-GB" w:bidi="en-GB"/>
    </w:rPr>
  </w:style>
  <w:style w:type="paragraph" w:styleId="Revision">
    <w:name w:val="Revision"/>
    <w:hidden/>
    <w:uiPriority w:val="99"/>
    <w:semiHidden/>
    <w:rsid w:val="00B664A9"/>
    <w:pPr>
      <w:widowControl/>
      <w:autoSpaceDE/>
      <w:autoSpaceDN/>
    </w:pPr>
    <w:rPr>
      <w:rFonts w:ascii="Arial" w:eastAsia="Arial" w:hAnsi="Arial" w:cs="Arial"/>
      <w:lang w:val="en-GB" w:eastAsia="en-GB" w:bidi="en-GB"/>
    </w:rPr>
  </w:style>
  <w:style w:type="character" w:styleId="CommentReference">
    <w:name w:val="annotation reference"/>
    <w:basedOn w:val="DefaultParagraphFont"/>
    <w:uiPriority w:val="99"/>
    <w:semiHidden/>
    <w:unhideWhenUsed/>
    <w:rsid w:val="007D5B5C"/>
    <w:rPr>
      <w:sz w:val="16"/>
      <w:szCs w:val="16"/>
    </w:rPr>
  </w:style>
  <w:style w:type="paragraph" w:styleId="CommentText">
    <w:name w:val="annotation text"/>
    <w:basedOn w:val="Normal"/>
    <w:link w:val="CommentTextChar"/>
    <w:uiPriority w:val="99"/>
    <w:semiHidden/>
    <w:unhideWhenUsed/>
    <w:rsid w:val="007D5B5C"/>
    <w:rPr>
      <w:sz w:val="20"/>
      <w:szCs w:val="20"/>
    </w:rPr>
  </w:style>
  <w:style w:type="character" w:customStyle="1" w:styleId="CommentTextChar">
    <w:name w:val="Comment Text Char"/>
    <w:basedOn w:val="DefaultParagraphFont"/>
    <w:link w:val="CommentText"/>
    <w:uiPriority w:val="99"/>
    <w:semiHidden/>
    <w:rsid w:val="007D5B5C"/>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7D5B5C"/>
    <w:rPr>
      <w:b/>
      <w:bCs/>
    </w:rPr>
  </w:style>
  <w:style w:type="character" w:customStyle="1" w:styleId="CommentSubjectChar">
    <w:name w:val="Comment Subject Char"/>
    <w:basedOn w:val="CommentTextChar"/>
    <w:link w:val="CommentSubject"/>
    <w:uiPriority w:val="99"/>
    <w:semiHidden/>
    <w:rsid w:val="007D5B5C"/>
    <w:rPr>
      <w:rFonts w:ascii="Arial" w:eastAsia="Arial" w:hAnsi="Arial" w:cs="Arial"/>
      <w:b/>
      <w:bCs/>
      <w:sz w:val="20"/>
      <w:szCs w:val="20"/>
      <w:lang w:val="en-GB" w:eastAsia="en-GB" w:bidi="en-GB"/>
    </w:rPr>
  </w:style>
  <w:style w:type="paragraph" w:styleId="NormalWeb">
    <w:name w:val="Normal (Web)"/>
    <w:basedOn w:val="Normal"/>
    <w:uiPriority w:val="99"/>
    <w:unhideWhenUsed/>
    <w:rsid w:val="002949BE"/>
    <w:pPr>
      <w:widowControl/>
      <w:autoSpaceDE/>
      <w:autoSpaceDN/>
    </w:pPr>
    <w:rPr>
      <w:rFonts w:ascii="Times New Roman" w:eastAsiaTheme="minorHAnsi" w:hAnsi="Times New Roman" w:cs="Times New Roman"/>
      <w:sz w:val="24"/>
      <w:szCs w:val="24"/>
      <w:lang w:bidi="ar-SA"/>
    </w:rPr>
  </w:style>
  <w:style w:type="paragraph" w:customStyle="1" w:styleId="Default">
    <w:name w:val="Default"/>
    <w:rsid w:val="000F36DE"/>
    <w:pPr>
      <w:widowControl/>
      <w:adjustRightInd w:val="0"/>
    </w:pPr>
    <w:rPr>
      <w:rFonts w:ascii="Arial" w:hAnsi="Arial" w:cs="Arial"/>
      <w:color w:val="000000"/>
      <w:sz w:val="24"/>
      <w:szCs w:val="24"/>
      <w:lang w:val="en-GB"/>
    </w:rPr>
  </w:style>
  <w:style w:type="table" w:styleId="TableGrid">
    <w:name w:val="Table Grid"/>
    <w:basedOn w:val="TableNormal"/>
    <w:uiPriority w:val="39"/>
    <w:rsid w:val="008C5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52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2322">
      <w:bodyDiv w:val="1"/>
      <w:marLeft w:val="0"/>
      <w:marRight w:val="0"/>
      <w:marTop w:val="0"/>
      <w:marBottom w:val="0"/>
      <w:divBdr>
        <w:top w:val="none" w:sz="0" w:space="0" w:color="auto"/>
        <w:left w:val="none" w:sz="0" w:space="0" w:color="auto"/>
        <w:bottom w:val="none" w:sz="0" w:space="0" w:color="auto"/>
        <w:right w:val="none" w:sz="0" w:space="0" w:color="auto"/>
      </w:divBdr>
    </w:div>
    <w:div w:id="387412733">
      <w:bodyDiv w:val="1"/>
      <w:marLeft w:val="0"/>
      <w:marRight w:val="0"/>
      <w:marTop w:val="0"/>
      <w:marBottom w:val="0"/>
      <w:divBdr>
        <w:top w:val="none" w:sz="0" w:space="0" w:color="auto"/>
        <w:left w:val="none" w:sz="0" w:space="0" w:color="auto"/>
        <w:bottom w:val="none" w:sz="0" w:space="0" w:color="auto"/>
        <w:right w:val="none" w:sz="0" w:space="0" w:color="auto"/>
      </w:divBdr>
    </w:div>
    <w:div w:id="387842634">
      <w:bodyDiv w:val="1"/>
      <w:marLeft w:val="0"/>
      <w:marRight w:val="0"/>
      <w:marTop w:val="0"/>
      <w:marBottom w:val="0"/>
      <w:divBdr>
        <w:top w:val="none" w:sz="0" w:space="0" w:color="auto"/>
        <w:left w:val="none" w:sz="0" w:space="0" w:color="auto"/>
        <w:bottom w:val="none" w:sz="0" w:space="0" w:color="auto"/>
        <w:right w:val="none" w:sz="0" w:space="0" w:color="auto"/>
      </w:divBdr>
    </w:div>
    <w:div w:id="419909922">
      <w:bodyDiv w:val="1"/>
      <w:marLeft w:val="0"/>
      <w:marRight w:val="0"/>
      <w:marTop w:val="0"/>
      <w:marBottom w:val="0"/>
      <w:divBdr>
        <w:top w:val="none" w:sz="0" w:space="0" w:color="auto"/>
        <w:left w:val="none" w:sz="0" w:space="0" w:color="auto"/>
        <w:bottom w:val="none" w:sz="0" w:space="0" w:color="auto"/>
        <w:right w:val="none" w:sz="0" w:space="0" w:color="auto"/>
      </w:divBdr>
    </w:div>
    <w:div w:id="505905037">
      <w:bodyDiv w:val="1"/>
      <w:marLeft w:val="0"/>
      <w:marRight w:val="0"/>
      <w:marTop w:val="0"/>
      <w:marBottom w:val="0"/>
      <w:divBdr>
        <w:top w:val="none" w:sz="0" w:space="0" w:color="auto"/>
        <w:left w:val="none" w:sz="0" w:space="0" w:color="auto"/>
        <w:bottom w:val="none" w:sz="0" w:space="0" w:color="auto"/>
        <w:right w:val="none" w:sz="0" w:space="0" w:color="auto"/>
      </w:divBdr>
    </w:div>
    <w:div w:id="544098223">
      <w:bodyDiv w:val="1"/>
      <w:marLeft w:val="0"/>
      <w:marRight w:val="0"/>
      <w:marTop w:val="0"/>
      <w:marBottom w:val="0"/>
      <w:divBdr>
        <w:top w:val="none" w:sz="0" w:space="0" w:color="auto"/>
        <w:left w:val="none" w:sz="0" w:space="0" w:color="auto"/>
        <w:bottom w:val="none" w:sz="0" w:space="0" w:color="auto"/>
        <w:right w:val="none" w:sz="0" w:space="0" w:color="auto"/>
      </w:divBdr>
    </w:div>
    <w:div w:id="807405224">
      <w:bodyDiv w:val="1"/>
      <w:marLeft w:val="0"/>
      <w:marRight w:val="0"/>
      <w:marTop w:val="0"/>
      <w:marBottom w:val="0"/>
      <w:divBdr>
        <w:top w:val="none" w:sz="0" w:space="0" w:color="auto"/>
        <w:left w:val="none" w:sz="0" w:space="0" w:color="auto"/>
        <w:bottom w:val="none" w:sz="0" w:space="0" w:color="auto"/>
        <w:right w:val="none" w:sz="0" w:space="0" w:color="auto"/>
      </w:divBdr>
    </w:div>
    <w:div w:id="1100834150">
      <w:bodyDiv w:val="1"/>
      <w:marLeft w:val="0"/>
      <w:marRight w:val="0"/>
      <w:marTop w:val="0"/>
      <w:marBottom w:val="0"/>
      <w:divBdr>
        <w:top w:val="none" w:sz="0" w:space="0" w:color="auto"/>
        <w:left w:val="none" w:sz="0" w:space="0" w:color="auto"/>
        <w:bottom w:val="none" w:sz="0" w:space="0" w:color="auto"/>
        <w:right w:val="none" w:sz="0" w:space="0" w:color="auto"/>
      </w:divBdr>
    </w:div>
    <w:div w:id="1202591847">
      <w:bodyDiv w:val="1"/>
      <w:marLeft w:val="0"/>
      <w:marRight w:val="0"/>
      <w:marTop w:val="0"/>
      <w:marBottom w:val="0"/>
      <w:divBdr>
        <w:top w:val="none" w:sz="0" w:space="0" w:color="auto"/>
        <w:left w:val="none" w:sz="0" w:space="0" w:color="auto"/>
        <w:bottom w:val="none" w:sz="0" w:space="0" w:color="auto"/>
        <w:right w:val="none" w:sz="0" w:space="0" w:color="auto"/>
      </w:divBdr>
    </w:div>
    <w:div w:id="1315184863">
      <w:bodyDiv w:val="1"/>
      <w:marLeft w:val="0"/>
      <w:marRight w:val="0"/>
      <w:marTop w:val="0"/>
      <w:marBottom w:val="0"/>
      <w:divBdr>
        <w:top w:val="none" w:sz="0" w:space="0" w:color="auto"/>
        <w:left w:val="none" w:sz="0" w:space="0" w:color="auto"/>
        <w:bottom w:val="none" w:sz="0" w:space="0" w:color="auto"/>
        <w:right w:val="none" w:sz="0" w:space="0" w:color="auto"/>
      </w:divBdr>
    </w:div>
    <w:div w:id="1479683946">
      <w:bodyDiv w:val="1"/>
      <w:marLeft w:val="0"/>
      <w:marRight w:val="0"/>
      <w:marTop w:val="0"/>
      <w:marBottom w:val="0"/>
      <w:divBdr>
        <w:top w:val="none" w:sz="0" w:space="0" w:color="auto"/>
        <w:left w:val="none" w:sz="0" w:space="0" w:color="auto"/>
        <w:bottom w:val="none" w:sz="0" w:space="0" w:color="auto"/>
        <w:right w:val="none" w:sz="0" w:space="0" w:color="auto"/>
      </w:divBdr>
    </w:div>
    <w:div w:id="1622952803">
      <w:bodyDiv w:val="1"/>
      <w:marLeft w:val="0"/>
      <w:marRight w:val="0"/>
      <w:marTop w:val="0"/>
      <w:marBottom w:val="0"/>
      <w:divBdr>
        <w:top w:val="none" w:sz="0" w:space="0" w:color="auto"/>
        <w:left w:val="none" w:sz="0" w:space="0" w:color="auto"/>
        <w:bottom w:val="none" w:sz="0" w:space="0" w:color="auto"/>
        <w:right w:val="none" w:sz="0" w:space="0" w:color="auto"/>
      </w:divBdr>
    </w:div>
    <w:div w:id="1765613637">
      <w:bodyDiv w:val="1"/>
      <w:marLeft w:val="0"/>
      <w:marRight w:val="0"/>
      <w:marTop w:val="0"/>
      <w:marBottom w:val="0"/>
      <w:divBdr>
        <w:top w:val="none" w:sz="0" w:space="0" w:color="auto"/>
        <w:left w:val="none" w:sz="0" w:space="0" w:color="auto"/>
        <w:bottom w:val="none" w:sz="0" w:space="0" w:color="auto"/>
        <w:right w:val="none" w:sz="0" w:space="0" w:color="auto"/>
      </w:divBdr>
    </w:div>
    <w:div w:id="1811095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cations.scot.nhs.uk/files/cmo-2025-0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ublications.scot.nhs.uk/files/pcs2025-afc-01.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nhsggc.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83D87-A177-4078-8CB9-CF72EC672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12</Pages>
  <Words>2928</Words>
  <Characters>16696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NHS GREATER GLASGOW</vt:lpstr>
    </vt:vector>
  </TitlesOfParts>
  <Company>NHS Greater Glasgow &amp; Clyde</Company>
  <LinksUpToDate>false</LinksUpToDate>
  <CharactersWithSpaces>19585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GREATER GLASGOW</dc:title>
  <dc:creator>Jean McAllister</dc:creator>
  <cp:lastModifiedBy>McKenzie, Kirstin</cp:lastModifiedBy>
  <cp:revision>28</cp:revision>
  <cp:lastPrinted>2022-11-23T14:33:00Z</cp:lastPrinted>
  <dcterms:created xsi:type="dcterms:W3CDTF">2025-03-20T13:41:00Z</dcterms:created>
  <dcterms:modified xsi:type="dcterms:W3CDTF">2025-07-10T16:02:00Z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2022-05-03T00:00:00Z</vt:filetime>
  </property>
  <property fmtid="{D5CDD505-2E9C-101B-9397-08002B2CF9AE}" pid="3" name="Creator">
    <vt:lpwstr>Microsoft® Word 2013</vt:lpwstr>
  </property>
  <property fmtid="{D5CDD505-2E9C-101B-9397-08002B2CF9AE}" pid="4" name="LastSaved">
    <vt:filetime>2022-05-24T00:00:00Z</vt:filetime>
  </property>
</Properties>
</file>