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FBFBF"/>
        <w:tblLook w:val="04A0" w:firstRow="1" w:lastRow="0" w:firstColumn="1" w:lastColumn="0" w:noHBand="0" w:noVBand="1"/>
      </w:tblPr>
      <w:tblGrid>
        <w:gridCol w:w="10490"/>
      </w:tblGrid>
      <w:tr w:rsidR="00FA23A0" w:rsidRPr="003744C6" w:rsidTr="00A92593">
        <w:trPr>
          <w:cantSplit/>
          <w:trHeight w:val="406"/>
        </w:trPr>
        <w:tc>
          <w:tcPr>
            <w:tcW w:w="10490" w:type="dxa"/>
            <w:shd w:val="clear" w:color="auto" w:fill="C5E0B3" w:themeFill="accent6" w:themeFillTint="66"/>
          </w:tcPr>
          <w:p w:rsidR="00FA23A0" w:rsidRPr="003744C6" w:rsidRDefault="00FA23A0" w:rsidP="00A92593">
            <w:pPr>
              <w:spacing w:after="0" w:line="240" w:lineRule="auto"/>
              <w:rPr>
                <w:rFonts w:ascii="Arial" w:hAnsi="Arial" w:cs="Arial"/>
                <w:b/>
                <w:bCs/>
                <w:sz w:val="24"/>
                <w:szCs w:val="24"/>
              </w:rPr>
            </w:pPr>
            <w:r w:rsidRPr="003744C6">
              <w:rPr>
                <w:rFonts w:ascii="Arial" w:hAnsi="Arial" w:cs="Arial"/>
                <w:b/>
                <w:bCs/>
                <w:sz w:val="24"/>
                <w:szCs w:val="24"/>
              </w:rPr>
              <w:t xml:space="preserve">Project </w:t>
            </w:r>
            <w:r>
              <w:rPr>
                <w:rFonts w:ascii="Arial" w:hAnsi="Arial" w:cs="Arial"/>
                <w:b/>
                <w:bCs/>
                <w:sz w:val="24"/>
                <w:szCs w:val="24"/>
              </w:rPr>
              <w:t>Title:</w:t>
            </w:r>
            <w:r w:rsidR="00191A2D">
              <w:rPr>
                <w:rFonts w:ascii="Arial" w:hAnsi="Arial" w:cs="Arial"/>
                <w:b/>
                <w:bCs/>
                <w:sz w:val="24"/>
                <w:szCs w:val="24"/>
              </w:rPr>
              <w:t xml:space="preserve"> Airflow Mattress Error Reduction</w:t>
            </w:r>
          </w:p>
        </w:tc>
      </w:tr>
      <w:tr w:rsidR="00FA23A0" w:rsidRPr="003744C6" w:rsidTr="00A92593">
        <w:trPr>
          <w:cantSplit/>
          <w:trHeight w:val="398"/>
        </w:trPr>
        <w:tc>
          <w:tcPr>
            <w:tcW w:w="10490" w:type="dxa"/>
            <w:shd w:val="clear" w:color="auto" w:fill="B4C6E7" w:themeFill="accent5" w:themeFillTint="66"/>
          </w:tcPr>
          <w:p w:rsidR="00FA23A0" w:rsidRPr="003744C6" w:rsidRDefault="00183F98" w:rsidP="00B63F8E">
            <w:pPr>
              <w:spacing w:after="0" w:line="240" w:lineRule="auto"/>
              <w:rPr>
                <w:rFonts w:ascii="Arial" w:hAnsi="Arial" w:cs="Arial"/>
                <w:b/>
                <w:bCs/>
                <w:sz w:val="24"/>
                <w:szCs w:val="24"/>
                <w:lang w:val="en-US"/>
              </w:rPr>
            </w:pPr>
            <w:r>
              <w:rPr>
                <w:rFonts w:ascii="Arial" w:hAnsi="Arial" w:cs="Arial"/>
                <w:b/>
                <w:bCs/>
                <w:sz w:val="24"/>
                <w:szCs w:val="24"/>
              </w:rPr>
              <w:t>Background</w:t>
            </w:r>
          </w:p>
        </w:tc>
      </w:tr>
      <w:tr w:rsidR="00FA23A0" w:rsidRPr="003744C6" w:rsidTr="00B63F8E">
        <w:trPr>
          <w:cantSplit/>
        </w:trPr>
        <w:tc>
          <w:tcPr>
            <w:tcW w:w="10490" w:type="dxa"/>
            <w:shd w:val="clear" w:color="auto" w:fill="auto"/>
          </w:tcPr>
          <w:p w:rsidR="00FA23A0" w:rsidRPr="00DB1423" w:rsidRDefault="00FA23A0" w:rsidP="00B63F8E">
            <w:pPr>
              <w:spacing w:after="0" w:line="240" w:lineRule="auto"/>
              <w:rPr>
                <w:rFonts w:ascii="Arial" w:hAnsi="Arial" w:cs="Arial"/>
                <w:b/>
                <w:bCs/>
                <w:sz w:val="24"/>
                <w:szCs w:val="24"/>
              </w:rPr>
            </w:pPr>
          </w:p>
          <w:p w:rsidR="00CF5B24" w:rsidRPr="00C9332D" w:rsidRDefault="00CF5B24" w:rsidP="00CF5B24">
            <w:pPr>
              <w:rPr>
                <w:rFonts w:ascii="Arial" w:eastAsia="Calibri" w:hAnsi="Arial" w:cs="Arial"/>
                <w:noProof/>
                <w:sz w:val="24"/>
                <w:szCs w:val="24"/>
                <w:lang w:eastAsia="en-GB"/>
              </w:rPr>
            </w:pPr>
            <w:r w:rsidRPr="00C9332D">
              <w:rPr>
                <w:rFonts w:ascii="Arial" w:eastAsia="Calibri" w:hAnsi="Arial" w:cs="Arial"/>
                <w:noProof/>
                <w:sz w:val="24"/>
                <w:szCs w:val="24"/>
                <w:lang w:eastAsia="en-GB"/>
              </w:rPr>
              <w:t>Airflow mattresses provide pressure relief to the skin of people assessed to be at risk or have existing pressure damage. Errors in their use and settings has led to pressure damage. A survey of staff showed that often no formal training had been given and almost half reported witnessing errors with an airflow mattress that had led to pressure damage. It is believed the provision of training and access to a checklist may reduce the number of errors.</w:t>
            </w:r>
          </w:p>
          <w:p w:rsidR="00FA23A0" w:rsidRDefault="00FA23A0" w:rsidP="00B63F8E">
            <w:pPr>
              <w:spacing w:after="0" w:line="240" w:lineRule="auto"/>
              <w:rPr>
                <w:rFonts w:ascii="Arial" w:hAnsi="Arial" w:cs="Arial"/>
                <w:b/>
                <w:bCs/>
                <w:sz w:val="24"/>
                <w:szCs w:val="24"/>
                <w:u w:val="single"/>
              </w:rPr>
            </w:pPr>
          </w:p>
          <w:p w:rsidR="00FA23A0" w:rsidRDefault="00FA23A0" w:rsidP="00B63F8E">
            <w:pPr>
              <w:spacing w:after="0" w:line="240" w:lineRule="auto"/>
              <w:rPr>
                <w:rFonts w:ascii="Arial" w:hAnsi="Arial" w:cs="Arial"/>
                <w:b/>
                <w:bCs/>
                <w:sz w:val="24"/>
                <w:szCs w:val="24"/>
                <w:u w:val="single"/>
              </w:rPr>
            </w:pPr>
          </w:p>
          <w:p w:rsidR="00FA23A0" w:rsidRPr="003744C6" w:rsidRDefault="00FA23A0" w:rsidP="00B63F8E">
            <w:pPr>
              <w:spacing w:after="0" w:line="240" w:lineRule="auto"/>
              <w:rPr>
                <w:rFonts w:ascii="Arial" w:hAnsi="Arial" w:cs="Arial"/>
                <w:b/>
                <w:bCs/>
                <w:sz w:val="24"/>
                <w:szCs w:val="24"/>
                <w:u w:val="single"/>
              </w:rPr>
            </w:pPr>
          </w:p>
          <w:p w:rsidR="00FA23A0" w:rsidRPr="003744C6" w:rsidRDefault="00FA23A0" w:rsidP="00B63F8E">
            <w:pPr>
              <w:spacing w:after="0" w:line="240" w:lineRule="auto"/>
              <w:rPr>
                <w:rFonts w:ascii="Arial" w:hAnsi="Arial" w:cs="Arial"/>
                <w:b/>
                <w:bCs/>
                <w:sz w:val="24"/>
                <w:szCs w:val="24"/>
                <w:u w:val="single"/>
              </w:rPr>
            </w:pPr>
          </w:p>
          <w:p w:rsidR="00FA23A0" w:rsidRPr="003744C6" w:rsidRDefault="00FA23A0" w:rsidP="00B63F8E">
            <w:pPr>
              <w:spacing w:after="0" w:line="240" w:lineRule="auto"/>
              <w:rPr>
                <w:rFonts w:ascii="Arial" w:hAnsi="Arial" w:cs="Arial"/>
                <w:b/>
                <w:bCs/>
                <w:sz w:val="24"/>
                <w:szCs w:val="24"/>
                <w:u w:val="single"/>
              </w:rPr>
            </w:pPr>
            <w:bookmarkStart w:id="0" w:name="_GoBack"/>
            <w:bookmarkEnd w:id="0"/>
          </w:p>
        </w:tc>
      </w:tr>
      <w:tr w:rsidR="00FA23A0" w:rsidRPr="003744C6" w:rsidTr="00A92593">
        <w:trPr>
          <w:cantSplit/>
          <w:trHeight w:val="442"/>
        </w:trPr>
        <w:tc>
          <w:tcPr>
            <w:tcW w:w="10490" w:type="dxa"/>
            <w:shd w:val="clear" w:color="auto" w:fill="B4C6E7" w:themeFill="accent5" w:themeFillTint="66"/>
          </w:tcPr>
          <w:p w:rsidR="00FA23A0" w:rsidRPr="00BE2CEE" w:rsidRDefault="00183F98" w:rsidP="00183F98">
            <w:pPr>
              <w:spacing w:after="0" w:line="240" w:lineRule="auto"/>
              <w:rPr>
                <w:rFonts w:ascii="Arial" w:hAnsi="Arial" w:cs="Arial"/>
                <w:b/>
                <w:bCs/>
                <w:sz w:val="24"/>
                <w:szCs w:val="24"/>
                <w:u w:val="single"/>
              </w:rPr>
            </w:pPr>
            <w:r>
              <w:rPr>
                <w:rFonts w:ascii="Arial" w:hAnsi="Arial" w:cs="Arial"/>
                <w:b/>
                <w:bCs/>
                <w:sz w:val="24"/>
                <w:szCs w:val="24"/>
              </w:rPr>
              <w:t>Understanding the</w:t>
            </w:r>
            <w:r w:rsidR="00FA23A0" w:rsidRPr="00FA23A0">
              <w:rPr>
                <w:rFonts w:ascii="Arial" w:hAnsi="Arial" w:cs="Arial"/>
                <w:b/>
                <w:bCs/>
                <w:sz w:val="24"/>
                <w:szCs w:val="24"/>
              </w:rPr>
              <w:t xml:space="preserve"> problem</w:t>
            </w:r>
          </w:p>
        </w:tc>
      </w:tr>
      <w:tr w:rsidR="00FA23A0" w:rsidRPr="003744C6" w:rsidTr="00B63F8E">
        <w:trPr>
          <w:cantSplit/>
        </w:trPr>
        <w:tc>
          <w:tcPr>
            <w:tcW w:w="10490" w:type="dxa"/>
            <w:shd w:val="clear" w:color="auto" w:fill="auto"/>
          </w:tcPr>
          <w:p w:rsidR="00FA23A0" w:rsidRPr="003744C6" w:rsidRDefault="00FA23A0" w:rsidP="00B63F8E">
            <w:pPr>
              <w:spacing w:after="0" w:line="240" w:lineRule="auto"/>
              <w:rPr>
                <w:rFonts w:ascii="Arial" w:hAnsi="Arial" w:cs="Arial"/>
                <w:b/>
                <w:bCs/>
                <w:sz w:val="24"/>
                <w:szCs w:val="24"/>
              </w:rPr>
            </w:pPr>
          </w:p>
          <w:p w:rsidR="00FA23A0" w:rsidRPr="00CF5B24" w:rsidRDefault="00CF5B24" w:rsidP="00B63F8E">
            <w:pPr>
              <w:spacing w:after="0" w:line="240" w:lineRule="auto"/>
              <w:rPr>
                <w:rFonts w:ascii="Arial" w:hAnsi="Arial" w:cs="Arial"/>
                <w:b/>
                <w:bCs/>
                <w:sz w:val="24"/>
                <w:szCs w:val="24"/>
              </w:rPr>
            </w:pPr>
            <w:r w:rsidRPr="00CF5B24">
              <w:rPr>
                <w:rFonts w:ascii="Arial" w:hAnsi="Arial" w:cs="Arial"/>
                <w:bCs/>
                <w:sz w:val="24"/>
                <w:szCs w:val="24"/>
              </w:rPr>
              <w:t xml:space="preserve">As there are a wide variety of airflow mattresses the challenge was developing training that would cover the crucial elements of airflow mattress use. However through the use of a staff questionnaire we were able to determine that the majority of pressure damage was related to the same errors despite the type of mattress that was being used. We were then able to develop a generic training package. Emphasising that staff should be familiar with the type of mattress being used in their care home. </w:t>
            </w:r>
          </w:p>
          <w:p w:rsidR="00FA23A0" w:rsidRDefault="00FA23A0" w:rsidP="00B63F8E">
            <w:pPr>
              <w:spacing w:after="0" w:line="240" w:lineRule="auto"/>
              <w:rPr>
                <w:rFonts w:ascii="Arial" w:hAnsi="Arial" w:cs="Arial"/>
                <w:b/>
                <w:bCs/>
                <w:sz w:val="24"/>
                <w:szCs w:val="24"/>
              </w:rPr>
            </w:pPr>
          </w:p>
          <w:p w:rsidR="00FA23A0" w:rsidRDefault="00FA23A0" w:rsidP="00B63F8E">
            <w:pPr>
              <w:spacing w:after="0" w:line="240" w:lineRule="auto"/>
              <w:rPr>
                <w:rFonts w:ascii="Arial" w:hAnsi="Arial" w:cs="Arial"/>
                <w:b/>
                <w:bCs/>
                <w:sz w:val="24"/>
                <w:szCs w:val="24"/>
              </w:rPr>
            </w:pPr>
          </w:p>
          <w:p w:rsidR="00FA23A0" w:rsidRDefault="00FA23A0" w:rsidP="00B63F8E">
            <w:pPr>
              <w:spacing w:after="0" w:line="240" w:lineRule="auto"/>
              <w:rPr>
                <w:rFonts w:ascii="Arial" w:hAnsi="Arial" w:cs="Arial"/>
                <w:b/>
                <w:bCs/>
                <w:sz w:val="24"/>
                <w:szCs w:val="24"/>
              </w:rPr>
            </w:pPr>
          </w:p>
          <w:p w:rsidR="00FA23A0" w:rsidRPr="003744C6" w:rsidRDefault="00FA23A0" w:rsidP="00FA23A0">
            <w:pPr>
              <w:spacing w:after="0" w:line="240" w:lineRule="auto"/>
              <w:rPr>
                <w:rFonts w:ascii="Arial" w:hAnsi="Arial" w:cs="Arial"/>
                <w:b/>
                <w:bCs/>
                <w:sz w:val="24"/>
                <w:szCs w:val="24"/>
              </w:rPr>
            </w:pPr>
          </w:p>
        </w:tc>
      </w:tr>
      <w:tr w:rsidR="00183F98" w:rsidRPr="003744C6" w:rsidTr="00A92593">
        <w:trPr>
          <w:cantSplit/>
          <w:trHeight w:val="449"/>
        </w:trPr>
        <w:tc>
          <w:tcPr>
            <w:tcW w:w="10490" w:type="dxa"/>
            <w:shd w:val="clear" w:color="auto" w:fill="B4C6E7" w:themeFill="accent5" w:themeFillTint="66"/>
          </w:tcPr>
          <w:p w:rsidR="00183F98" w:rsidRPr="003744C6" w:rsidRDefault="00183F98" w:rsidP="00C27527">
            <w:pPr>
              <w:tabs>
                <w:tab w:val="left" w:pos="720"/>
                <w:tab w:val="left" w:pos="2160"/>
                <w:tab w:val="left" w:pos="2880"/>
                <w:tab w:val="left" w:pos="4680"/>
                <w:tab w:val="left" w:pos="5400"/>
                <w:tab w:val="right" w:pos="9000"/>
              </w:tabs>
              <w:spacing w:after="0" w:line="240" w:lineRule="auto"/>
              <w:contextualSpacing/>
              <w:rPr>
                <w:rFonts w:ascii="Arial" w:hAnsi="Arial" w:cs="Arial"/>
                <w:b/>
                <w:bCs/>
                <w:sz w:val="24"/>
                <w:szCs w:val="24"/>
              </w:rPr>
            </w:pPr>
            <w:r>
              <w:rPr>
                <w:rFonts w:ascii="Arial" w:hAnsi="Arial" w:cs="Arial"/>
                <w:b/>
                <w:bCs/>
                <w:sz w:val="24"/>
                <w:szCs w:val="24"/>
              </w:rPr>
              <w:t>Aim of the project</w:t>
            </w:r>
          </w:p>
        </w:tc>
      </w:tr>
      <w:tr w:rsidR="00183F98" w:rsidRPr="003744C6" w:rsidTr="00B63F8E">
        <w:trPr>
          <w:cantSplit/>
        </w:trPr>
        <w:tc>
          <w:tcPr>
            <w:tcW w:w="10490" w:type="dxa"/>
            <w:shd w:val="clear" w:color="auto" w:fill="auto"/>
          </w:tcPr>
          <w:p w:rsidR="00183F98" w:rsidRDefault="00CF5B24" w:rsidP="00B63F8E">
            <w:pPr>
              <w:spacing w:after="0" w:line="240" w:lineRule="auto"/>
              <w:rPr>
                <w:rFonts w:ascii="Arial" w:hAnsi="Arial" w:cs="Arial"/>
                <w:b/>
                <w:bCs/>
                <w:sz w:val="24"/>
                <w:szCs w:val="24"/>
              </w:rPr>
            </w:pPr>
            <w:r w:rsidRPr="00CF5B24">
              <w:rPr>
                <w:rFonts w:ascii="Arial" w:hAnsi="Arial" w:cs="Arial"/>
                <w:b/>
                <w:bCs/>
                <w:sz w:val="24"/>
                <w:szCs w:val="24"/>
              </w:rPr>
              <w:t xml:space="preserve">By January 2024, all airflow mattresses used by residents at </w:t>
            </w:r>
            <w:proofErr w:type="spellStart"/>
            <w:r w:rsidRPr="00CF5B24">
              <w:rPr>
                <w:rFonts w:ascii="Arial" w:hAnsi="Arial" w:cs="Arial"/>
                <w:b/>
                <w:bCs/>
                <w:sz w:val="24"/>
                <w:szCs w:val="24"/>
              </w:rPr>
              <w:t>Mosswood</w:t>
            </w:r>
            <w:proofErr w:type="spellEnd"/>
            <w:r w:rsidRPr="00CF5B24">
              <w:rPr>
                <w:rFonts w:ascii="Arial" w:hAnsi="Arial" w:cs="Arial"/>
                <w:b/>
                <w:bCs/>
                <w:sz w:val="24"/>
                <w:szCs w:val="24"/>
              </w:rPr>
              <w:t xml:space="preserve"> Care Home will have the number of errors that could lead to pressure ulcer injury, reduced by 50%.</w:t>
            </w:r>
          </w:p>
          <w:p w:rsidR="00183F98" w:rsidRDefault="00183F98" w:rsidP="00B63F8E">
            <w:pPr>
              <w:spacing w:after="0" w:line="240" w:lineRule="auto"/>
              <w:rPr>
                <w:rFonts w:ascii="Arial" w:hAnsi="Arial" w:cs="Arial"/>
                <w:b/>
                <w:bCs/>
                <w:sz w:val="24"/>
                <w:szCs w:val="24"/>
              </w:rPr>
            </w:pPr>
          </w:p>
          <w:p w:rsidR="00183F98" w:rsidRPr="003744C6" w:rsidRDefault="00183F98" w:rsidP="00B63F8E">
            <w:pPr>
              <w:spacing w:after="0" w:line="240" w:lineRule="auto"/>
              <w:rPr>
                <w:rFonts w:ascii="Arial" w:hAnsi="Arial" w:cs="Arial"/>
                <w:b/>
                <w:bCs/>
                <w:sz w:val="24"/>
                <w:szCs w:val="24"/>
              </w:rPr>
            </w:pPr>
          </w:p>
        </w:tc>
      </w:tr>
      <w:tr w:rsidR="00FA23A0" w:rsidRPr="003744C6" w:rsidTr="00A92593">
        <w:trPr>
          <w:cantSplit/>
          <w:trHeight w:val="419"/>
        </w:trPr>
        <w:tc>
          <w:tcPr>
            <w:tcW w:w="10490" w:type="dxa"/>
            <w:shd w:val="clear" w:color="auto" w:fill="B4C6E7" w:themeFill="accent5" w:themeFillTint="66"/>
          </w:tcPr>
          <w:p w:rsidR="00FA23A0" w:rsidRPr="003744C6" w:rsidRDefault="00FA23A0" w:rsidP="00B63F8E">
            <w:pPr>
              <w:tabs>
                <w:tab w:val="left" w:pos="720"/>
                <w:tab w:val="left" w:pos="2160"/>
                <w:tab w:val="left" w:pos="2880"/>
                <w:tab w:val="left" w:pos="4680"/>
                <w:tab w:val="left" w:pos="5400"/>
                <w:tab w:val="right" w:pos="9000"/>
              </w:tabs>
              <w:spacing w:after="0" w:line="240" w:lineRule="auto"/>
              <w:contextualSpacing/>
              <w:rPr>
                <w:rFonts w:ascii="Arial" w:hAnsi="Arial" w:cs="Arial"/>
                <w:b/>
                <w:bCs/>
                <w:sz w:val="24"/>
                <w:szCs w:val="24"/>
              </w:rPr>
            </w:pPr>
            <w:r w:rsidRPr="00FA23A0">
              <w:rPr>
                <w:rFonts w:ascii="Arial" w:hAnsi="Arial" w:cs="Arial"/>
                <w:b/>
                <w:bCs/>
                <w:sz w:val="24"/>
                <w:szCs w:val="24"/>
              </w:rPr>
              <w:t xml:space="preserve">Key measures for improvement </w:t>
            </w:r>
          </w:p>
        </w:tc>
      </w:tr>
      <w:tr w:rsidR="00FA23A0" w:rsidRPr="003744C6" w:rsidTr="00B63F8E">
        <w:trPr>
          <w:cantSplit/>
        </w:trPr>
        <w:tc>
          <w:tcPr>
            <w:tcW w:w="10490" w:type="dxa"/>
            <w:shd w:val="clear" w:color="auto" w:fill="auto"/>
          </w:tcPr>
          <w:p w:rsidR="00FA23A0" w:rsidRDefault="00FA23A0" w:rsidP="00B63F8E">
            <w:pPr>
              <w:spacing w:after="0" w:line="240" w:lineRule="auto"/>
              <w:rPr>
                <w:rFonts w:ascii="Arial" w:hAnsi="Arial" w:cs="Arial"/>
                <w:b/>
                <w:bCs/>
                <w:sz w:val="24"/>
                <w:szCs w:val="24"/>
              </w:rPr>
            </w:pPr>
          </w:p>
          <w:p w:rsidR="00B73EC7" w:rsidRPr="001D0E09" w:rsidRDefault="00B73EC7" w:rsidP="00B73EC7">
            <w:pPr>
              <w:spacing w:after="0" w:line="240" w:lineRule="auto"/>
              <w:rPr>
                <w:rFonts w:ascii="Arial" w:hAnsi="Arial" w:cs="Arial"/>
                <w:bCs/>
                <w:sz w:val="24"/>
                <w:szCs w:val="24"/>
              </w:rPr>
            </w:pPr>
            <w:r w:rsidRPr="001D0E09">
              <w:rPr>
                <w:rFonts w:ascii="Arial" w:hAnsi="Arial" w:cs="Arial"/>
                <w:b/>
                <w:bCs/>
                <w:sz w:val="24"/>
                <w:szCs w:val="24"/>
              </w:rPr>
              <w:t>Outcome Measures</w:t>
            </w:r>
            <w:r w:rsidR="00CF5B24" w:rsidRPr="001D0E09">
              <w:rPr>
                <w:rFonts w:ascii="Arial" w:hAnsi="Arial" w:cs="Arial"/>
                <w:bCs/>
                <w:sz w:val="24"/>
                <w:szCs w:val="24"/>
              </w:rPr>
              <w:t>: Percentage of risk factors/incorrect settings that could lead to pressure ulcer injury</w:t>
            </w:r>
          </w:p>
          <w:p w:rsidR="001D0E09" w:rsidRDefault="001D0E09" w:rsidP="001D0E09">
            <w:pPr>
              <w:spacing w:after="0" w:line="240" w:lineRule="auto"/>
              <w:rPr>
                <w:rFonts w:ascii="Arial" w:hAnsi="Arial" w:cs="Arial"/>
                <w:b/>
                <w:bCs/>
                <w:sz w:val="24"/>
                <w:szCs w:val="24"/>
              </w:rPr>
            </w:pPr>
          </w:p>
          <w:p w:rsidR="00191A2D" w:rsidRDefault="00B73EC7" w:rsidP="001D0E09">
            <w:pPr>
              <w:spacing w:after="0" w:line="240" w:lineRule="auto"/>
              <w:rPr>
                <w:rFonts w:ascii="Arial" w:hAnsi="Arial" w:cs="Arial"/>
                <w:bCs/>
                <w:i/>
                <w:color w:val="808080" w:themeColor="background1" w:themeShade="80"/>
                <w:sz w:val="24"/>
                <w:szCs w:val="24"/>
              </w:rPr>
            </w:pPr>
            <w:r w:rsidRPr="001D0E09">
              <w:rPr>
                <w:rFonts w:ascii="Arial" w:hAnsi="Arial" w:cs="Arial"/>
                <w:b/>
                <w:bCs/>
                <w:sz w:val="24"/>
                <w:szCs w:val="24"/>
              </w:rPr>
              <w:t>Process Measures</w:t>
            </w:r>
            <w:r w:rsidR="00561EDC">
              <w:rPr>
                <w:rFonts w:ascii="Arial" w:hAnsi="Arial" w:cs="Arial"/>
                <w:bCs/>
                <w:i/>
                <w:color w:val="808080" w:themeColor="background1" w:themeShade="80"/>
                <w:sz w:val="24"/>
                <w:szCs w:val="24"/>
              </w:rPr>
              <w:t xml:space="preserve">: </w:t>
            </w:r>
          </w:p>
          <w:p w:rsidR="001D0E09" w:rsidRPr="00C9332D" w:rsidRDefault="001D0E09" w:rsidP="00C9332D">
            <w:pPr>
              <w:pStyle w:val="ListParagraph"/>
              <w:numPr>
                <w:ilvl w:val="0"/>
                <w:numId w:val="6"/>
              </w:numPr>
              <w:rPr>
                <w:rFonts w:ascii="Arial" w:hAnsi="Arial" w:cs="Arial"/>
                <w:bCs/>
              </w:rPr>
            </w:pPr>
            <w:r w:rsidRPr="00C9332D">
              <w:rPr>
                <w:rFonts w:ascii="Arial" w:hAnsi="Arial" w:cs="Arial"/>
                <w:bCs/>
              </w:rPr>
              <w:t xml:space="preserve">Percentage of errors identified </w:t>
            </w:r>
          </w:p>
          <w:p w:rsidR="001D0E09" w:rsidRPr="001D0E09" w:rsidRDefault="00C9332D" w:rsidP="001D0E09">
            <w:pPr>
              <w:spacing w:after="0" w:line="240" w:lineRule="auto"/>
              <w:rPr>
                <w:rFonts w:ascii="Arial" w:hAnsi="Arial" w:cs="Arial"/>
                <w:bCs/>
                <w:i/>
                <w:color w:val="808080" w:themeColor="background1" w:themeShade="80"/>
                <w:sz w:val="24"/>
                <w:szCs w:val="24"/>
              </w:rPr>
            </w:pPr>
            <w:r>
              <w:rPr>
                <w:rFonts w:ascii="Arial" w:hAnsi="Arial" w:cs="Arial"/>
                <w:bCs/>
                <w:sz w:val="24"/>
                <w:szCs w:val="24"/>
              </w:rPr>
              <w:t xml:space="preserve">           </w:t>
            </w:r>
            <w:proofErr w:type="gramStart"/>
            <w:r w:rsidR="001D0E09" w:rsidRPr="001D0E09">
              <w:rPr>
                <w:rFonts w:ascii="Arial" w:hAnsi="Arial" w:cs="Arial"/>
                <w:bCs/>
                <w:sz w:val="24"/>
                <w:szCs w:val="24"/>
              </w:rPr>
              <w:t>p</w:t>
            </w:r>
            <w:r>
              <w:rPr>
                <w:rFonts w:ascii="Arial" w:hAnsi="Arial" w:cs="Arial"/>
                <w:bCs/>
                <w:sz w:val="24"/>
                <w:szCs w:val="24"/>
              </w:rPr>
              <w:t>re</w:t>
            </w:r>
            <w:proofErr w:type="gramEnd"/>
            <w:r>
              <w:rPr>
                <w:rFonts w:ascii="Arial" w:hAnsi="Arial" w:cs="Arial"/>
                <w:bCs/>
                <w:sz w:val="24"/>
                <w:szCs w:val="24"/>
              </w:rPr>
              <w:t xml:space="preserve"> and post training/c</w:t>
            </w:r>
            <w:r w:rsidR="001D0E09" w:rsidRPr="001D0E09">
              <w:rPr>
                <w:rFonts w:ascii="Arial" w:hAnsi="Arial" w:cs="Arial"/>
                <w:bCs/>
                <w:sz w:val="24"/>
                <w:szCs w:val="24"/>
              </w:rPr>
              <w:t>hecklist</w:t>
            </w:r>
            <w:r w:rsidR="001D0E09" w:rsidRPr="001D0E09">
              <w:rPr>
                <w:rFonts w:ascii="Arial" w:hAnsi="Arial" w:cs="Arial"/>
                <w:bCs/>
                <w:i/>
                <w:color w:val="808080" w:themeColor="background1" w:themeShade="80"/>
                <w:sz w:val="24"/>
                <w:szCs w:val="24"/>
              </w:rPr>
              <w:t xml:space="preserve">. </w:t>
            </w:r>
          </w:p>
          <w:p w:rsidR="001D0E09" w:rsidRPr="00C9332D" w:rsidRDefault="00C9332D" w:rsidP="00C9332D">
            <w:pPr>
              <w:pStyle w:val="ListParagraph"/>
              <w:numPr>
                <w:ilvl w:val="0"/>
                <w:numId w:val="6"/>
              </w:numPr>
              <w:rPr>
                <w:rFonts w:ascii="Arial" w:hAnsi="Arial" w:cs="Arial"/>
                <w:bCs/>
              </w:rPr>
            </w:pPr>
            <w:r>
              <w:rPr>
                <w:rFonts w:ascii="Arial" w:hAnsi="Arial" w:cs="Arial"/>
                <w:bCs/>
              </w:rPr>
              <w:t>R</w:t>
            </w:r>
            <w:r w:rsidR="001D0E09" w:rsidRPr="00C9332D">
              <w:rPr>
                <w:rFonts w:ascii="Arial" w:hAnsi="Arial" w:cs="Arial"/>
                <w:bCs/>
              </w:rPr>
              <w:t xml:space="preserve">eferrals to Housekeeper by staff  </w:t>
            </w:r>
          </w:p>
          <w:p w:rsidR="001D0E09" w:rsidRDefault="001D0E09" w:rsidP="001D0E09">
            <w:pPr>
              <w:rPr>
                <w:rFonts w:ascii="Arial" w:hAnsi="Arial" w:cs="Arial"/>
                <w:b/>
                <w:bCs/>
                <w:sz w:val="24"/>
                <w:szCs w:val="24"/>
              </w:rPr>
            </w:pPr>
          </w:p>
          <w:p w:rsidR="00C9332D" w:rsidRDefault="00B73EC7" w:rsidP="001D0E09">
            <w:pPr>
              <w:rPr>
                <w:rFonts w:ascii="Arial" w:hAnsi="Arial" w:cs="Arial"/>
                <w:bCs/>
                <w:sz w:val="24"/>
                <w:szCs w:val="24"/>
              </w:rPr>
            </w:pPr>
            <w:r w:rsidRPr="001D0E09">
              <w:rPr>
                <w:rFonts w:ascii="Arial" w:hAnsi="Arial" w:cs="Arial"/>
                <w:b/>
                <w:bCs/>
                <w:sz w:val="24"/>
                <w:szCs w:val="24"/>
              </w:rPr>
              <w:t>Balance measures</w:t>
            </w:r>
            <w:r w:rsidR="00106AF9" w:rsidRPr="001D0E09">
              <w:rPr>
                <w:rFonts w:ascii="Arial" w:hAnsi="Arial" w:cs="Arial"/>
                <w:bCs/>
                <w:sz w:val="24"/>
                <w:szCs w:val="24"/>
              </w:rPr>
              <w:t xml:space="preserve">: </w:t>
            </w:r>
          </w:p>
          <w:p w:rsidR="00C9332D" w:rsidRDefault="001D0E09" w:rsidP="00C9332D">
            <w:pPr>
              <w:pStyle w:val="ListParagraph"/>
              <w:numPr>
                <w:ilvl w:val="0"/>
                <w:numId w:val="6"/>
              </w:numPr>
              <w:rPr>
                <w:rFonts w:ascii="Arial" w:hAnsi="Arial" w:cs="Arial"/>
                <w:bCs/>
              </w:rPr>
            </w:pPr>
            <w:r w:rsidRPr="00C9332D">
              <w:rPr>
                <w:rFonts w:ascii="Arial" w:hAnsi="Arial" w:cs="Arial"/>
                <w:bCs/>
              </w:rPr>
              <w:t>Cost related to replacement sheets, bedrail extensions</w:t>
            </w:r>
            <w:r w:rsidR="00191A2D" w:rsidRPr="00C9332D">
              <w:rPr>
                <w:rFonts w:ascii="Arial" w:hAnsi="Arial" w:cs="Arial"/>
                <w:bCs/>
              </w:rPr>
              <w:t>.</w:t>
            </w:r>
            <w:r w:rsidRPr="00C9332D">
              <w:rPr>
                <w:rFonts w:ascii="Arial" w:hAnsi="Arial" w:cs="Arial"/>
                <w:bCs/>
              </w:rPr>
              <w:t> </w:t>
            </w:r>
          </w:p>
          <w:p w:rsidR="001D0E09" w:rsidRPr="00C9332D" w:rsidRDefault="001D0E09" w:rsidP="00C9332D">
            <w:pPr>
              <w:pStyle w:val="ListParagraph"/>
              <w:numPr>
                <w:ilvl w:val="0"/>
                <w:numId w:val="6"/>
              </w:numPr>
              <w:rPr>
                <w:rFonts w:ascii="Arial" w:hAnsi="Arial" w:cs="Arial"/>
                <w:bCs/>
              </w:rPr>
            </w:pPr>
            <w:r w:rsidRPr="00C9332D">
              <w:rPr>
                <w:rFonts w:ascii="Arial" w:hAnsi="Arial" w:cs="Arial"/>
                <w:bCs/>
              </w:rPr>
              <w:t>Possible increase in errors due to increased use of airflow functions. </w:t>
            </w:r>
          </w:p>
          <w:p w:rsidR="00FA23A0" w:rsidRPr="003744C6" w:rsidRDefault="00FA23A0" w:rsidP="00B63F8E">
            <w:pPr>
              <w:spacing w:after="0" w:line="240" w:lineRule="auto"/>
              <w:rPr>
                <w:rFonts w:ascii="Arial" w:hAnsi="Arial" w:cs="Arial"/>
                <w:b/>
                <w:bCs/>
                <w:sz w:val="24"/>
                <w:szCs w:val="24"/>
              </w:rPr>
            </w:pPr>
          </w:p>
          <w:p w:rsidR="00313E56" w:rsidRPr="003744C6" w:rsidRDefault="00313E56" w:rsidP="00B63F8E">
            <w:pPr>
              <w:spacing w:after="0" w:line="240" w:lineRule="auto"/>
              <w:rPr>
                <w:rFonts w:ascii="Arial" w:hAnsi="Arial" w:cs="Arial"/>
                <w:b/>
                <w:bCs/>
                <w:sz w:val="24"/>
                <w:szCs w:val="24"/>
              </w:rPr>
            </w:pPr>
          </w:p>
        </w:tc>
      </w:tr>
      <w:tr w:rsidR="00FA23A0" w:rsidRPr="003744C6" w:rsidTr="00A92593">
        <w:trPr>
          <w:cantSplit/>
          <w:trHeight w:val="451"/>
        </w:trPr>
        <w:tc>
          <w:tcPr>
            <w:tcW w:w="10490" w:type="dxa"/>
            <w:shd w:val="clear" w:color="auto" w:fill="B4C6E7" w:themeFill="accent5" w:themeFillTint="66"/>
          </w:tcPr>
          <w:p w:rsidR="00FA23A0" w:rsidRPr="00313E56" w:rsidRDefault="00FA23A0" w:rsidP="00183F98">
            <w:pPr>
              <w:spacing w:after="0" w:line="240" w:lineRule="auto"/>
              <w:rPr>
                <w:rFonts w:ascii="Arial" w:hAnsi="Arial" w:cs="Arial"/>
                <w:b/>
                <w:bCs/>
                <w:sz w:val="24"/>
                <w:szCs w:val="24"/>
              </w:rPr>
            </w:pPr>
            <w:r w:rsidRPr="003744C6">
              <w:rPr>
                <w:rFonts w:ascii="Arial" w:hAnsi="Arial" w:cs="Arial"/>
                <w:b/>
                <w:bCs/>
                <w:sz w:val="24"/>
                <w:szCs w:val="24"/>
              </w:rPr>
              <w:t xml:space="preserve">What changes </w:t>
            </w:r>
            <w:r w:rsidR="00183F98">
              <w:rPr>
                <w:rFonts w:ascii="Arial" w:hAnsi="Arial" w:cs="Arial"/>
                <w:b/>
                <w:bCs/>
                <w:sz w:val="24"/>
                <w:szCs w:val="24"/>
              </w:rPr>
              <w:t>were made during the project</w:t>
            </w:r>
            <w:r w:rsidRPr="003744C6">
              <w:rPr>
                <w:rFonts w:ascii="Arial" w:hAnsi="Arial" w:cs="Arial"/>
                <w:b/>
                <w:bCs/>
                <w:sz w:val="24"/>
                <w:szCs w:val="24"/>
              </w:rPr>
              <w:t xml:space="preserve">? </w:t>
            </w:r>
          </w:p>
        </w:tc>
      </w:tr>
      <w:tr w:rsidR="00FA23A0" w:rsidRPr="003744C6" w:rsidTr="00A92593">
        <w:trPr>
          <w:cantSplit/>
          <w:trHeight w:val="981"/>
        </w:trPr>
        <w:tc>
          <w:tcPr>
            <w:tcW w:w="10490" w:type="dxa"/>
            <w:shd w:val="clear" w:color="auto" w:fill="auto"/>
          </w:tcPr>
          <w:p w:rsidR="00106AF9" w:rsidRPr="001D0E09" w:rsidRDefault="001D0E09" w:rsidP="00561EDC">
            <w:pPr>
              <w:spacing w:after="0" w:line="240" w:lineRule="auto"/>
              <w:rPr>
                <w:rFonts w:ascii="Arial" w:hAnsi="Arial" w:cs="Arial"/>
                <w:bCs/>
                <w:sz w:val="24"/>
                <w:szCs w:val="24"/>
              </w:rPr>
            </w:pPr>
            <w:r w:rsidRPr="001D0E09">
              <w:rPr>
                <w:rFonts w:ascii="Arial" w:hAnsi="Arial" w:cs="Arial"/>
                <w:bCs/>
                <w:sz w:val="24"/>
                <w:szCs w:val="24"/>
              </w:rPr>
              <w:t xml:space="preserve">Working together with the care home team from </w:t>
            </w:r>
            <w:proofErr w:type="spellStart"/>
            <w:r w:rsidRPr="001D0E09">
              <w:rPr>
                <w:rFonts w:ascii="Arial" w:hAnsi="Arial" w:cs="Arial"/>
                <w:bCs/>
                <w:sz w:val="24"/>
                <w:szCs w:val="24"/>
              </w:rPr>
              <w:t>Mosswood</w:t>
            </w:r>
            <w:proofErr w:type="spellEnd"/>
            <w:r w:rsidRPr="001D0E09">
              <w:rPr>
                <w:rFonts w:ascii="Arial" w:hAnsi="Arial" w:cs="Arial"/>
                <w:bCs/>
                <w:sz w:val="24"/>
                <w:szCs w:val="24"/>
              </w:rPr>
              <w:t xml:space="preserve"> we were able to test and develop: an airflow mattress checklist, audit and a train the trainer package that has been shown to reduce the number of errors that could lead to pressure damage significantly.</w:t>
            </w:r>
          </w:p>
        </w:tc>
      </w:tr>
      <w:tr w:rsidR="00FA23A0" w:rsidRPr="003744C6" w:rsidTr="00A92593">
        <w:trPr>
          <w:cantSplit/>
          <w:trHeight w:val="421"/>
        </w:trPr>
        <w:tc>
          <w:tcPr>
            <w:tcW w:w="10490" w:type="dxa"/>
            <w:shd w:val="clear" w:color="auto" w:fill="B4C6E7" w:themeFill="accent5" w:themeFillTint="66"/>
          </w:tcPr>
          <w:p w:rsidR="00FA23A0" w:rsidRPr="003744C6" w:rsidRDefault="00313E56" w:rsidP="00B63F8E">
            <w:pPr>
              <w:spacing w:after="0" w:line="240" w:lineRule="auto"/>
              <w:rPr>
                <w:rFonts w:ascii="Arial" w:hAnsi="Arial" w:cs="Arial"/>
                <w:b/>
                <w:bCs/>
                <w:sz w:val="24"/>
                <w:szCs w:val="24"/>
              </w:rPr>
            </w:pPr>
            <w:r w:rsidRPr="00313E56">
              <w:rPr>
                <w:rFonts w:ascii="Arial" w:hAnsi="Arial" w:cs="Arial"/>
                <w:b/>
                <w:bCs/>
                <w:sz w:val="24"/>
                <w:szCs w:val="24"/>
              </w:rPr>
              <w:t>Process of gathering information</w:t>
            </w:r>
          </w:p>
        </w:tc>
      </w:tr>
      <w:tr w:rsidR="00FA23A0" w:rsidRPr="003744C6" w:rsidTr="00B63F8E">
        <w:trPr>
          <w:cantSplit/>
        </w:trPr>
        <w:tc>
          <w:tcPr>
            <w:tcW w:w="10490" w:type="dxa"/>
            <w:shd w:val="clear" w:color="auto" w:fill="auto"/>
          </w:tcPr>
          <w:p w:rsidR="00FA23A0" w:rsidRPr="003744C6" w:rsidRDefault="00FA23A0" w:rsidP="00B63F8E">
            <w:pPr>
              <w:spacing w:after="0" w:line="240" w:lineRule="auto"/>
              <w:rPr>
                <w:rFonts w:ascii="Arial" w:hAnsi="Arial" w:cs="Arial"/>
                <w:b/>
                <w:bCs/>
                <w:sz w:val="24"/>
                <w:szCs w:val="24"/>
              </w:rPr>
            </w:pPr>
          </w:p>
          <w:p w:rsidR="004041DB" w:rsidRPr="004041DB" w:rsidRDefault="004041DB" w:rsidP="00094EB8">
            <w:pPr>
              <w:spacing w:after="0" w:line="240" w:lineRule="auto"/>
              <w:rPr>
                <w:rFonts w:ascii="Arial" w:hAnsi="Arial" w:cs="Arial"/>
                <w:bCs/>
                <w:sz w:val="24"/>
                <w:szCs w:val="24"/>
              </w:rPr>
            </w:pPr>
            <w:r w:rsidRPr="004041DB">
              <w:rPr>
                <w:rFonts w:ascii="Arial" w:hAnsi="Arial" w:cs="Arial"/>
                <w:bCs/>
                <w:sz w:val="24"/>
                <w:szCs w:val="24"/>
              </w:rPr>
              <w:t>Weekly audit carried out on airflow mattresses in use, this was documented on an excel spreadsheet and a run chart was created.</w:t>
            </w:r>
          </w:p>
          <w:p w:rsidR="00FA23A0" w:rsidRDefault="00FA23A0" w:rsidP="00B63F8E">
            <w:pPr>
              <w:spacing w:after="0" w:line="240" w:lineRule="auto"/>
              <w:rPr>
                <w:rFonts w:ascii="Arial" w:hAnsi="Arial" w:cs="Arial"/>
                <w:b/>
                <w:bCs/>
                <w:sz w:val="24"/>
                <w:szCs w:val="24"/>
              </w:rPr>
            </w:pPr>
          </w:p>
          <w:p w:rsidR="00FA23A0" w:rsidRDefault="00FA23A0" w:rsidP="00B63F8E">
            <w:pPr>
              <w:spacing w:after="0" w:line="240" w:lineRule="auto"/>
              <w:rPr>
                <w:rFonts w:ascii="Arial" w:hAnsi="Arial" w:cs="Arial"/>
                <w:b/>
                <w:bCs/>
                <w:sz w:val="24"/>
                <w:szCs w:val="24"/>
              </w:rPr>
            </w:pPr>
          </w:p>
          <w:p w:rsidR="00FA23A0" w:rsidRDefault="00FA23A0" w:rsidP="00B63F8E">
            <w:pPr>
              <w:spacing w:after="0" w:line="240" w:lineRule="auto"/>
              <w:rPr>
                <w:rFonts w:ascii="Arial" w:hAnsi="Arial" w:cs="Arial"/>
                <w:b/>
                <w:bCs/>
                <w:sz w:val="24"/>
                <w:szCs w:val="24"/>
              </w:rPr>
            </w:pPr>
          </w:p>
          <w:p w:rsidR="00FA23A0" w:rsidRPr="003744C6" w:rsidRDefault="00FA23A0" w:rsidP="00B63F8E">
            <w:pPr>
              <w:spacing w:after="0" w:line="240" w:lineRule="auto"/>
              <w:rPr>
                <w:rFonts w:ascii="Arial" w:hAnsi="Arial" w:cs="Arial"/>
                <w:b/>
                <w:bCs/>
                <w:sz w:val="24"/>
                <w:szCs w:val="24"/>
              </w:rPr>
            </w:pPr>
          </w:p>
        </w:tc>
      </w:tr>
      <w:tr w:rsidR="00FA23A0" w:rsidRPr="003744C6" w:rsidTr="00A92593">
        <w:trPr>
          <w:cantSplit/>
          <w:trHeight w:val="421"/>
        </w:trPr>
        <w:tc>
          <w:tcPr>
            <w:tcW w:w="10490" w:type="dxa"/>
            <w:shd w:val="clear" w:color="auto" w:fill="B4C6E7" w:themeFill="accent5" w:themeFillTint="66"/>
          </w:tcPr>
          <w:p w:rsidR="00FA23A0" w:rsidRPr="00313E56" w:rsidRDefault="00313E56" w:rsidP="00B63F8E">
            <w:pPr>
              <w:spacing w:after="0" w:line="240" w:lineRule="auto"/>
              <w:rPr>
                <w:rFonts w:ascii="Arial" w:hAnsi="Arial" w:cs="Arial"/>
                <w:b/>
                <w:bCs/>
                <w:sz w:val="24"/>
                <w:szCs w:val="24"/>
              </w:rPr>
            </w:pPr>
            <w:r w:rsidRPr="00313E56">
              <w:rPr>
                <w:rFonts w:ascii="Arial" w:hAnsi="Arial" w:cs="Arial"/>
                <w:b/>
                <w:bCs/>
                <w:sz w:val="24"/>
                <w:szCs w:val="24"/>
              </w:rPr>
              <w:t>Strategy for change</w:t>
            </w:r>
          </w:p>
        </w:tc>
      </w:tr>
      <w:tr w:rsidR="00FA23A0" w:rsidRPr="003744C6" w:rsidTr="00B63F8E">
        <w:trPr>
          <w:cantSplit/>
        </w:trPr>
        <w:tc>
          <w:tcPr>
            <w:tcW w:w="10490" w:type="dxa"/>
            <w:shd w:val="clear" w:color="auto" w:fill="auto"/>
          </w:tcPr>
          <w:p w:rsidR="00FA23A0" w:rsidRPr="004041DB" w:rsidRDefault="00FA23A0" w:rsidP="00FA23A0">
            <w:pPr>
              <w:spacing w:after="0" w:line="240" w:lineRule="auto"/>
              <w:rPr>
                <w:rFonts w:ascii="Arial" w:hAnsi="Arial" w:cs="Arial"/>
                <w:b/>
                <w:bCs/>
                <w:sz w:val="24"/>
                <w:szCs w:val="24"/>
              </w:rPr>
            </w:pPr>
          </w:p>
          <w:p w:rsidR="00C912D9" w:rsidRPr="004041DB" w:rsidRDefault="004041DB" w:rsidP="00094EB8">
            <w:pPr>
              <w:spacing w:after="0" w:line="240" w:lineRule="auto"/>
              <w:rPr>
                <w:rFonts w:ascii="Arial" w:hAnsi="Arial" w:cs="Arial"/>
                <w:bCs/>
                <w:sz w:val="24"/>
                <w:szCs w:val="24"/>
              </w:rPr>
            </w:pPr>
            <w:r w:rsidRPr="004041DB">
              <w:rPr>
                <w:rFonts w:ascii="Arial" w:hAnsi="Arial" w:cs="Arial"/>
                <w:bCs/>
                <w:sz w:val="24"/>
                <w:szCs w:val="24"/>
              </w:rPr>
              <w:t>Initial buy in came from the manager and housekeeper who recognised that staff knew very little about how to check for errors or troubleshoot if there were is</w:t>
            </w:r>
            <w:r>
              <w:rPr>
                <w:rFonts w:ascii="Arial" w:hAnsi="Arial" w:cs="Arial"/>
                <w:bCs/>
                <w:sz w:val="24"/>
                <w:szCs w:val="24"/>
              </w:rPr>
              <w:t>sues with the airflow mattress.</w:t>
            </w:r>
          </w:p>
          <w:p w:rsidR="00FA23A0" w:rsidRPr="004041DB" w:rsidRDefault="00FA23A0" w:rsidP="00FA23A0">
            <w:pPr>
              <w:spacing w:after="0" w:line="240" w:lineRule="auto"/>
              <w:rPr>
                <w:rFonts w:ascii="Arial" w:hAnsi="Arial" w:cs="Arial"/>
                <w:b/>
                <w:bCs/>
                <w:sz w:val="24"/>
                <w:szCs w:val="24"/>
              </w:rPr>
            </w:pPr>
          </w:p>
          <w:p w:rsidR="00FA23A0" w:rsidRPr="004041DB" w:rsidRDefault="00FA23A0" w:rsidP="00FA23A0">
            <w:pPr>
              <w:spacing w:after="0" w:line="240" w:lineRule="auto"/>
              <w:rPr>
                <w:rFonts w:ascii="Arial" w:hAnsi="Arial" w:cs="Arial"/>
                <w:b/>
                <w:bCs/>
                <w:sz w:val="24"/>
                <w:szCs w:val="24"/>
              </w:rPr>
            </w:pPr>
          </w:p>
          <w:p w:rsidR="00FA23A0" w:rsidRPr="004041DB" w:rsidRDefault="00FA23A0" w:rsidP="00B63F8E">
            <w:pPr>
              <w:spacing w:after="0" w:line="240" w:lineRule="auto"/>
              <w:rPr>
                <w:rFonts w:ascii="Arial" w:hAnsi="Arial" w:cs="Arial"/>
                <w:b/>
                <w:bCs/>
                <w:sz w:val="24"/>
                <w:szCs w:val="24"/>
              </w:rPr>
            </w:pPr>
          </w:p>
        </w:tc>
      </w:tr>
      <w:tr w:rsidR="00313E56" w:rsidRPr="003744C6" w:rsidTr="00A92593">
        <w:trPr>
          <w:cantSplit/>
          <w:trHeight w:val="471"/>
        </w:trPr>
        <w:tc>
          <w:tcPr>
            <w:tcW w:w="10490" w:type="dxa"/>
            <w:shd w:val="clear" w:color="auto" w:fill="B4C6E7" w:themeFill="accent5" w:themeFillTint="66"/>
          </w:tcPr>
          <w:p w:rsidR="00313E56" w:rsidRPr="00313E56" w:rsidRDefault="00313E56" w:rsidP="00B63F8E">
            <w:pPr>
              <w:spacing w:after="0" w:line="240" w:lineRule="auto"/>
              <w:rPr>
                <w:rFonts w:ascii="Arial" w:hAnsi="Arial" w:cs="Arial"/>
                <w:b/>
                <w:bCs/>
                <w:sz w:val="24"/>
                <w:szCs w:val="24"/>
              </w:rPr>
            </w:pPr>
            <w:r w:rsidRPr="00313E56">
              <w:rPr>
                <w:rFonts w:ascii="Arial" w:hAnsi="Arial" w:cs="Arial"/>
                <w:b/>
                <w:bCs/>
                <w:sz w:val="24"/>
                <w:szCs w:val="24"/>
              </w:rPr>
              <w:t>Effects of change</w:t>
            </w:r>
          </w:p>
        </w:tc>
      </w:tr>
      <w:tr w:rsidR="00313E56" w:rsidRPr="003744C6" w:rsidTr="00B63F8E">
        <w:trPr>
          <w:cantSplit/>
        </w:trPr>
        <w:tc>
          <w:tcPr>
            <w:tcW w:w="10490" w:type="dxa"/>
            <w:shd w:val="clear" w:color="auto" w:fill="auto"/>
          </w:tcPr>
          <w:p w:rsidR="00313E56" w:rsidRDefault="00313E56" w:rsidP="00B63F8E">
            <w:pPr>
              <w:spacing w:after="0" w:line="240" w:lineRule="auto"/>
              <w:rPr>
                <w:rFonts w:ascii="Arial" w:hAnsi="Arial" w:cs="Arial"/>
                <w:b/>
                <w:bCs/>
                <w:sz w:val="24"/>
                <w:szCs w:val="24"/>
              </w:rPr>
            </w:pPr>
          </w:p>
          <w:p w:rsidR="00191A2D" w:rsidRDefault="004041DB" w:rsidP="004041DB">
            <w:pPr>
              <w:numPr>
                <w:ilvl w:val="0"/>
                <w:numId w:val="5"/>
              </w:numPr>
              <w:rPr>
                <w:rFonts w:ascii="Arial" w:hAnsi="Arial" w:cs="Arial"/>
                <w:bCs/>
                <w:sz w:val="24"/>
                <w:szCs w:val="24"/>
              </w:rPr>
            </w:pPr>
            <w:r w:rsidRPr="004041DB">
              <w:rPr>
                <w:rFonts w:ascii="Arial" w:hAnsi="Arial" w:cs="Arial"/>
                <w:bCs/>
                <w:sz w:val="24"/>
                <w:szCs w:val="24"/>
              </w:rPr>
              <w:t xml:space="preserve">Weekly data collection indicated a reduction in errors prior to testing change concepts. This may have been </w:t>
            </w:r>
            <w:r w:rsidR="00414669" w:rsidRPr="004041DB">
              <w:rPr>
                <w:rFonts w:ascii="Arial" w:hAnsi="Arial" w:cs="Arial"/>
                <w:bCs/>
                <w:sz w:val="24"/>
                <w:szCs w:val="24"/>
              </w:rPr>
              <w:t xml:space="preserve">due to immediate risks being identified and amended and the Hawthorne Effect (alteration of behaviour by subjects due to awareness of being monitored). </w:t>
            </w:r>
          </w:p>
          <w:p w:rsidR="00191A2D" w:rsidRDefault="00414669" w:rsidP="004041DB">
            <w:pPr>
              <w:numPr>
                <w:ilvl w:val="0"/>
                <w:numId w:val="5"/>
              </w:numPr>
              <w:rPr>
                <w:rFonts w:ascii="Arial" w:hAnsi="Arial" w:cs="Arial"/>
                <w:bCs/>
                <w:sz w:val="24"/>
                <w:szCs w:val="24"/>
              </w:rPr>
            </w:pPr>
            <w:r w:rsidRPr="004041DB">
              <w:rPr>
                <w:rFonts w:ascii="Arial" w:hAnsi="Arial" w:cs="Arial"/>
                <w:bCs/>
                <w:sz w:val="24"/>
                <w:szCs w:val="24"/>
              </w:rPr>
              <w:t>The percentage of errors remained low signalling an improvement however on testing staff 8 weeks after training only 18% could identify three or four out of four</w:t>
            </w:r>
            <w:r w:rsidR="004041DB">
              <w:rPr>
                <w:rFonts w:ascii="Arial" w:hAnsi="Arial" w:cs="Arial"/>
                <w:bCs/>
                <w:sz w:val="24"/>
                <w:szCs w:val="24"/>
              </w:rPr>
              <w:t xml:space="preserve"> </w:t>
            </w:r>
            <w:proofErr w:type="spellStart"/>
            <w:r w:rsidR="004041DB" w:rsidRPr="004041DB">
              <w:rPr>
                <w:rFonts w:ascii="Arial" w:hAnsi="Arial" w:cs="Arial"/>
                <w:bCs/>
                <w:sz w:val="24"/>
                <w:szCs w:val="24"/>
              </w:rPr>
              <w:t>pre set</w:t>
            </w:r>
            <w:proofErr w:type="spellEnd"/>
            <w:r w:rsidR="004041DB" w:rsidRPr="004041DB">
              <w:rPr>
                <w:rFonts w:ascii="Arial" w:hAnsi="Arial" w:cs="Arial"/>
                <w:bCs/>
                <w:sz w:val="24"/>
                <w:szCs w:val="24"/>
              </w:rPr>
              <w:t xml:space="preserve"> errors.</w:t>
            </w:r>
          </w:p>
          <w:p w:rsidR="004041DB" w:rsidRPr="00191A2D" w:rsidRDefault="004041DB" w:rsidP="005B2B1D">
            <w:pPr>
              <w:numPr>
                <w:ilvl w:val="0"/>
                <w:numId w:val="5"/>
              </w:numPr>
              <w:rPr>
                <w:rFonts w:ascii="Arial" w:hAnsi="Arial" w:cs="Arial"/>
                <w:bCs/>
                <w:sz w:val="24"/>
                <w:szCs w:val="24"/>
              </w:rPr>
            </w:pPr>
            <w:r w:rsidRPr="00191A2D">
              <w:rPr>
                <w:rFonts w:ascii="Arial" w:hAnsi="Arial" w:cs="Arial"/>
                <w:bCs/>
                <w:sz w:val="24"/>
                <w:szCs w:val="24"/>
              </w:rPr>
              <w:t xml:space="preserve"> As a result a checklist was tested which increased this to 83% of staff</w:t>
            </w:r>
            <w:r w:rsidR="00191A2D" w:rsidRPr="00191A2D">
              <w:rPr>
                <w:rFonts w:ascii="Arial" w:hAnsi="Arial" w:cs="Arial"/>
                <w:bCs/>
                <w:sz w:val="24"/>
                <w:szCs w:val="24"/>
              </w:rPr>
              <w:t xml:space="preserve"> were able to identify</w:t>
            </w:r>
            <w:r w:rsidR="00191A2D">
              <w:rPr>
                <w:rFonts w:ascii="Arial" w:hAnsi="Arial" w:cs="Arial"/>
                <w:bCs/>
                <w:sz w:val="24"/>
                <w:szCs w:val="24"/>
              </w:rPr>
              <w:t xml:space="preserve"> </w:t>
            </w:r>
            <w:r w:rsidR="00191A2D" w:rsidRPr="00191A2D">
              <w:rPr>
                <w:rFonts w:ascii="Arial" w:hAnsi="Arial" w:cs="Arial"/>
                <w:bCs/>
                <w:sz w:val="24"/>
                <w:szCs w:val="24"/>
              </w:rPr>
              <w:t>three or four out of four pre-set errors and remedy them</w:t>
            </w:r>
            <w:r w:rsidRPr="00191A2D">
              <w:rPr>
                <w:rFonts w:ascii="Arial" w:hAnsi="Arial" w:cs="Arial"/>
                <w:bCs/>
                <w:sz w:val="24"/>
                <w:szCs w:val="24"/>
              </w:rPr>
              <w:t xml:space="preserve">. </w:t>
            </w:r>
          </w:p>
          <w:p w:rsidR="00916307" w:rsidRPr="004041DB" w:rsidRDefault="00916307" w:rsidP="004041DB">
            <w:pPr>
              <w:rPr>
                <w:rFonts w:ascii="Arial" w:hAnsi="Arial" w:cs="Arial"/>
                <w:bCs/>
                <w:sz w:val="24"/>
                <w:szCs w:val="24"/>
              </w:rPr>
            </w:pPr>
          </w:p>
          <w:p w:rsidR="00313E56" w:rsidRPr="003744C6" w:rsidRDefault="00313E56" w:rsidP="00B63F8E">
            <w:pPr>
              <w:spacing w:after="0" w:line="240" w:lineRule="auto"/>
              <w:rPr>
                <w:rFonts w:ascii="Arial" w:hAnsi="Arial" w:cs="Arial"/>
                <w:b/>
                <w:bCs/>
                <w:sz w:val="24"/>
                <w:szCs w:val="24"/>
              </w:rPr>
            </w:pPr>
          </w:p>
          <w:p w:rsidR="00313E56" w:rsidRPr="003744C6" w:rsidRDefault="00313E56" w:rsidP="00B63F8E">
            <w:pPr>
              <w:spacing w:after="0" w:line="240" w:lineRule="auto"/>
              <w:rPr>
                <w:rFonts w:ascii="Arial" w:hAnsi="Arial" w:cs="Arial"/>
                <w:b/>
                <w:bCs/>
                <w:sz w:val="24"/>
                <w:szCs w:val="24"/>
              </w:rPr>
            </w:pPr>
          </w:p>
          <w:p w:rsidR="00313E56" w:rsidRPr="003744C6" w:rsidRDefault="00313E56" w:rsidP="00B63F8E">
            <w:pPr>
              <w:spacing w:after="0" w:line="240" w:lineRule="auto"/>
              <w:rPr>
                <w:rFonts w:ascii="Arial" w:hAnsi="Arial" w:cs="Arial"/>
                <w:b/>
                <w:bCs/>
                <w:sz w:val="24"/>
                <w:szCs w:val="24"/>
              </w:rPr>
            </w:pPr>
          </w:p>
          <w:p w:rsidR="00313E56" w:rsidRPr="003744C6" w:rsidRDefault="00313E56" w:rsidP="00B63F8E">
            <w:pPr>
              <w:spacing w:after="0" w:line="240" w:lineRule="auto"/>
              <w:rPr>
                <w:rFonts w:ascii="Arial" w:hAnsi="Arial" w:cs="Arial"/>
                <w:b/>
                <w:bCs/>
                <w:sz w:val="24"/>
                <w:szCs w:val="24"/>
              </w:rPr>
            </w:pPr>
          </w:p>
        </w:tc>
      </w:tr>
      <w:tr w:rsidR="00CA248C" w:rsidRPr="003744C6" w:rsidTr="00CA248C">
        <w:trPr>
          <w:cantSplit/>
        </w:trPr>
        <w:tc>
          <w:tcPr>
            <w:tcW w:w="10490" w:type="dxa"/>
            <w:shd w:val="clear" w:color="auto" w:fill="B4C6E7" w:themeFill="accent5" w:themeFillTint="66"/>
          </w:tcPr>
          <w:p w:rsidR="00CA248C" w:rsidRPr="003744C6" w:rsidRDefault="00CA248C" w:rsidP="00CA248C">
            <w:pPr>
              <w:spacing w:after="0" w:line="240" w:lineRule="auto"/>
              <w:rPr>
                <w:rFonts w:ascii="Arial" w:hAnsi="Arial" w:cs="Arial"/>
                <w:bCs/>
                <w:sz w:val="24"/>
                <w:szCs w:val="24"/>
              </w:rPr>
            </w:pPr>
            <w:r w:rsidRPr="00313E56">
              <w:rPr>
                <w:rFonts w:ascii="Arial" w:hAnsi="Arial" w:cs="Arial"/>
                <w:b/>
                <w:bCs/>
                <w:sz w:val="24"/>
                <w:szCs w:val="24"/>
              </w:rPr>
              <w:t>Analysis and interpretation</w:t>
            </w:r>
            <w:r>
              <w:rPr>
                <w:rFonts w:ascii="Arial" w:hAnsi="Arial" w:cs="Arial"/>
                <w:b/>
                <w:bCs/>
                <w:sz w:val="24"/>
                <w:szCs w:val="24"/>
              </w:rPr>
              <w:t xml:space="preserve"> of data</w:t>
            </w:r>
          </w:p>
        </w:tc>
      </w:tr>
      <w:tr w:rsidR="00CA248C" w:rsidRPr="003744C6" w:rsidTr="00B63F8E">
        <w:trPr>
          <w:cantSplit/>
        </w:trPr>
        <w:tc>
          <w:tcPr>
            <w:tcW w:w="10490" w:type="dxa"/>
            <w:shd w:val="clear" w:color="auto" w:fill="auto"/>
          </w:tcPr>
          <w:p w:rsidR="00CA248C" w:rsidRDefault="00CA248C" w:rsidP="00B63F8E">
            <w:pPr>
              <w:spacing w:after="0" w:line="240" w:lineRule="auto"/>
              <w:rPr>
                <w:rFonts w:ascii="Arial" w:hAnsi="Arial" w:cs="Arial"/>
                <w:b/>
                <w:bCs/>
                <w:sz w:val="24"/>
                <w:szCs w:val="24"/>
              </w:rPr>
            </w:pPr>
          </w:p>
          <w:p w:rsidR="00191A2D" w:rsidRPr="00191A2D" w:rsidRDefault="00191A2D" w:rsidP="00191A2D">
            <w:pPr>
              <w:numPr>
                <w:ilvl w:val="0"/>
                <w:numId w:val="5"/>
              </w:numPr>
              <w:spacing w:after="0" w:line="240" w:lineRule="auto"/>
              <w:rPr>
                <w:rFonts w:ascii="Arial" w:hAnsi="Arial" w:cs="Arial"/>
                <w:bCs/>
                <w:sz w:val="24"/>
                <w:szCs w:val="24"/>
              </w:rPr>
            </w:pPr>
            <w:r w:rsidRPr="00191A2D">
              <w:rPr>
                <w:rFonts w:ascii="Arial" w:hAnsi="Arial" w:cs="Arial"/>
                <w:bCs/>
                <w:sz w:val="24"/>
                <w:szCs w:val="24"/>
              </w:rPr>
              <w:t>Data shows we have exceeded our aim with a more than 50% reduction in errors.</w:t>
            </w:r>
          </w:p>
          <w:p w:rsidR="00CA248C" w:rsidRDefault="00CA248C" w:rsidP="00B63F8E">
            <w:pPr>
              <w:spacing w:after="0" w:line="240" w:lineRule="auto"/>
              <w:rPr>
                <w:rFonts w:ascii="Arial" w:hAnsi="Arial" w:cs="Arial"/>
                <w:b/>
                <w:bCs/>
                <w:sz w:val="24"/>
                <w:szCs w:val="24"/>
              </w:rPr>
            </w:pPr>
          </w:p>
          <w:p w:rsidR="00CA248C" w:rsidRDefault="00CA248C" w:rsidP="00B63F8E">
            <w:pPr>
              <w:spacing w:after="0" w:line="240" w:lineRule="auto"/>
              <w:rPr>
                <w:rFonts w:ascii="Arial" w:hAnsi="Arial" w:cs="Arial"/>
                <w:b/>
                <w:bCs/>
                <w:sz w:val="24"/>
                <w:szCs w:val="24"/>
              </w:rPr>
            </w:pPr>
          </w:p>
          <w:p w:rsidR="00CA248C" w:rsidRDefault="00CA248C" w:rsidP="00B63F8E">
            <w:pPr>
              <w:spacing w:after="0" w:line="240" w:lineRule="auto"/>
              <w:rPr>
                <w:rFonts w:ascii="Arial" w:hAnsi="Arial" w:cs="Arial"/>
                <w:b/>
                <w:bCs/>
                <w:sz w:val="24"/>
                <w:szCs w:val="24"/>
              </w:rPr>
            </w:pPr>
          </w:p>
        </w:tc>
      </w:tr>
      <w:tr w:rsidR="00313E56" w:rsidRPr="003744C6" w:rsidTr="00A92593">
        <w:trPr>
          <w:cantSplit/>
          <w:trHeight w:val="442"/>
        </w:trPr>
        <w:tc>
          <w:tcPr>
            <w:tcW w:w="10490" w:type="dxa"/>
            <w:shd w:val="clear" w:color="auto" w:fill="B4C6E7" w:themeFill="accent5" w:themeFillTint="66"/>
          </w:tcPr>
          <w:p w:rsidR="00313E56" w:rsidRPr="00313E56" w:rsidRDefault="00313E56" w:rsidP="00B63F8E">
            <w:pPr>
              <w:spacing w:after="0" w:line="240" w:lineRule="auto"/>
              <w:rPr>
                <w:rFonts w:ascii="Arial" w:hAnsi="Arial" w:cs="Arial"/>
                <w:b/>
                <w:bCs/>
                <w:sz w:val="24"/>
                <w:szCs w:val="24"/>
              </w:rPr>
            </w:pPr>
            <w:r w:rsidRPr="00313E56">
              <w:rPr>
                <w:rFonts w:ascii="Arial" w:hAnsi="Arial" w:cs="Arial"/>
                <w:b/>
                <w:bCs/>
                <w:sz w:val="24"/>
                <w:szCs w:val="24"/>
              </w:rPr>
              <w:t>Next steps</w:t>
            </w:r>
          </w:p>
        </w:tc>
      </w:tr>
      <w:tr w:rsidR="00313E56" w:rsidRPr="003744C6" w:rsidTr="00B63F8E">
        <w:trPr>
          <w:cantSplit/>
        </w:trPr>
        <w:tc>
          <w:tcPr>
            <w:tcW w:w="10490" w:type="dxa"/>
            <w:shd w:val="clear" w:color="auto" w:fill="auto"/>
          </w:tcPr>
          <w:p w:rsidR="00313E56" w:rsidRPr="004041DB" w:rsidRDefault="00313E56" w:rsidP="00B63F8E">
            <w:pPr>
              <w:spacing w:after="0" w:line="240" w:lineRule="auto"/>
              <w:rPr>
                <w:rFonts w:ascii="Arial" w:hAnsi="Arial" w:cs="Arial"/>
                <w:bCs/>
                <w:sz w:val="24"/>
                <w:szCs w:val="24"/>
              </w:rPr>
            </w:pPr>
          </w:p>
          <w:p w:rsidR="00916307" w:rsidRPr="001D0E09" w:rsidRDefault="00414669" w:rsidP="001D0E09">
            <w:pPr>
              <w:numPr>
                <w:ilvl w:val="0"/>
                <w:numId w:val="2"/>
              </w:numPr>
              <w:spacing w:after="0" w:line="240" w:lineRule="auto"/>
              <w:rPr>
                <w:rFonts w:ascii="Arial" w:hAnsi="Arial" w:cs="Arial"/>
                <w:b/>
                <w:bCs/>
                <w:sz w:val="24"/>
                <w:szCs w:val="24"/>
              </w:rPr>
            </w:pPr>
            <w:r w:rsidRPr="004041DB">
              <w:rPr>
                <w:rFonts w:ascii="Arial" w:hAnsi="Arial" w:cs="Arial"/>
                <w:bCs/>
                <w:sz w:val="24"/>
                <w:szCs w:val="24"/>
              </w:rPr>
              <w:t>Airflow mattress audit to be used by care home to monitor and sustain change.</w:t>
            </w:r>
          </w:p>
          <w:p w:rsidR="00916307" w:rsidRPr="004041DB" w:rsidRDefault="004041DB" w:rsidP="001D0E09">
            <w:pPr>
              <w:numPr>
                <w:ilvl w:val="0"/>
                <w:numId w:val="2"/>
              </w:numPr>
              <w:spacing w:after="0" w:line="240" w:lineRule="auto"/>
              <w:rPr>
                <w:rFonts w:ascii="Arial" w:hAnsi="Arial" w:cs="Arial"/>
                <w:bCs/>
                <w:sz w:val="24"/>
                <w:szCs w:val="24"/>
              </w:rPr>
            </w:pPr>
            <w:r>
              <w:rPr>
                <w:rFonts w:ascii="Arial" w:hAnsi="Arial" w:cs="Arial"/>
                <w:bCs/>
                <w:sz w:val="24"/>
                <w:szCs w:val="24"/>
              </w:rPr>
              <w:t>C</w:t>
            </w:r>
            <w:r w:rsidR="00414669" w:rsidRPr="004041DB">
              <w:rPr>
                <w:rFonts w:ascii="Arial" w:hAnsi="Arial" w:cs="Arial"/>
                <w:bCs/>
                <w:sz w:val="24"/>
                <w:szCs w:val="24"/>
              </w:rPr>
              <w:t>hange package and train the trainer program to support sustainability and spread</w:t>
            </w:r>
            <w:r>
              <w:rPr>
                <w:rFonts w:ascii="Arial" w:hAnsi="Arial" w:cs="Arial"/>
                <w:bCs/>
                <w:sz w:val="24"/>
                <w:szCs w:val="24"/>
              </w:rPr>
              <w:t xml:space="preserve"> developed</w:t>
            </w:r>
            <w:r w:rsidR="00414669" w:rsidRPr="004041DB">
              <w:rPr>
                <w:rFonts w:ascii="Arial" w:hAnsi="Arial" w:cs="Arial"/>
                <w:bCs/>
                <w:sz w:val="24"/>
                <w:szCs w:val="24"/>
              </w:rPr>
              <w:t>.</w:t>
            </w:r>
          </w:p>
          <w:p w:rsidR="00916307" w:rsidRPr="004041DB" w:rsidRDefault="004041DB" w:rsidP="001D0E09">
            <w:pPr>
              <w:numPr>
                <w:ilvl w:val="0"/>
                <w:numId w:val="2"/>
              </w:numPr>
              <w:spacing w:after="0" w:line="240" w:lineRule="auto"/>
              <w:rPr>
                <w:rFonts w:ascii="Arial" w:hAnsi="Arial" w:cs="Arial"/>
                <w:bCs/>
                <w:sz w:val="24"/>
                <w:szCs w:val="24"/>
              </w:rPr>
            </w:pPr>
            <w:r>
              <w:rPr>
                <w:rFonts w:ascii="Arial" w:hAnsi="Arial" w:cs="Arial"/>
                <w:bCs/>
                <w:sz w:val="24"/>
                <w:szCs w:val="24"/>
              </w:rPr>
              <w:t xml:space="preserve">A laminated checklist </w:t>
            </w:r>
            <w:r w:rsidR="00414669" w:rsidRPr="004041DB">
              <w:rPr>
                <w:rFonts w:ascii="Arial" w:hAnsi="Arial" w:cs="Arial"/>
                <w:bCs/>
                <w:sz w:val="24"/>
                <w:szCs w:val="24"/>
              </w:rPr>
              <w:t>provided.</w:t>
            </w:r>
          </w:p>
          <w:p w:rsidR="00313E56" w:rsidRPr="004041DB" w:rsidRDefault="00313E56" w:rsidP="00B63F8E">
            <w:pPr>
              <w:spacing w:after="0" w:line="240" w:lineRule="auto"/>
              <w:rPr>
                <w:rFonts w:ascii="Arial" w:hAnsi="Arial" w:cs="Arial"/>
                <w:bCs/>
                <w:sz w:val="24"/>
                <w:szCs w:val="24"/>
              </w:rPr>
            </w:pPr>
          </w:p>
          <w:p w:rsidR="00313E56" w:rsidRDefault="00313E56" w:rsidP="00B63F8E">
            <w:pPr>
              <w:spacing w:after="0" w:line="240" w:lineRule="auto"/>
              <w:rPr>
                <w:rFonts w:ascii="Arial" w:hAnsi="Arial" w:cs="Arial"/>
                <w:b/>
                <w:bCs/>
                <w:sz w:val="24"/>
                <w:szCs w:val="24"/>
              </w:rPr>
            </w:pPr>
          </w:p>
          <w:p w:rsidR="00313E56" w:rsidRDefault="00313E56" w:rsidP="00B63F8E">
            <w:pPr>
              <w:spacing w:after="0" w:line="240" w:lineRule="auto"/>
              <w:rPr>
                <w:rFonts w:ascii="Arial" w:hAnsi="Arial" w:cs="Arial"/>
                <w:b/>
                <w:bCs/>
                <w:sz w:val="24"/>
                <w:szCs w:val="24"/>
              </w:rPr>
            </w:pPr>
          </w:p>
          <w:p w:rsidR="00313E56" w:rsidRPr="003744C6" w:rsidRDefault="00313E56" w:rsidP="00B63F8E">
            <w:pPr>
              <w:spacing w:after="0" w:line="240" w:lineRule="auto"/>
              <w:rPr>
                <w:rFonts w:ascii="Arial" w:hAnsi="Arial" w:cs="Arial"/>
                <w:b/>
                <w:bCs/>
                <w:sz w:val="24"/>
                <w:szCs w:val="24"/>
              </w:rPr>
            </w:pPr>
          </w:p>
        </w:tc>
      </w:tr>
    </w:tbl>
    <w:p w:rsidR="00FA23A0" w:rsidRPr="00FA23A0" w:rsidRDefault="00FA23A0" w:rsidP="00313E56">
      <w:pPr>
        <w:rPr>
          <w:sz w:val="24"/>
          <w:szCs w:val="24"/>
        </w:rPr>
      </w:pPr>
    </w:p>
    <w:sectPr w:rsidR="00FA23A0" w:rsidRPr="00FA23A0" w:rsidSect="0089355A">
      <w:head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A0" w:rsidRDefault="00FA23A0" w:rsidP="00FA23A0">
      <w:pPr>
        <w:spacing w:after="0" w:line="240" w:lineRule="auto"/>
      </w:pPr>
      <w:r>
        <w:separator/>
      </w:r>
    </w:p>
  </w:endnote>
  <w:endnote w:type="continuationSeparator" w:id="0">
    <w:p w:rsidR="00FA23A0" w:rsidRDefault="00FA23A0" w:rsidP="00FA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5A" w:rsidRPr="00CA71EC" w:rsidRDefault="00CA71EC">
    <w:pPr>
      <w:pStyle w:val="Footer"/>
      <w:rPr>
        <w:b/>
        <w:i/>
      </w:rPr>
    </w:pPr>
    <w:r>
      <w:rPr>
        <w:b/>
        <w:i/>
      </w:rPr>
      <w:t>Template adapted from</w:t>
    </w:r>
  </w:p>
  <w:p w:rsidR="00CA71EC" w:rsidRDefault="00CA71EC" w:rsidP="00CA71EC">
    <w:pPr>
      <w:pStyle w:val="Footer"/>
      <w:ind w:left="567" w:hanging="567"/>
    </w:pPr>
    <w:r>
      <w:rPr>
        <w:rFonts w:ascii="Arial" w:hAnsi="Arial" w:cs="Arial"/>
        <w:color w:val="222222"/>
        <w:sz w:val="20"/>
        <w:szCs w:val="20"/>
        <w:shd w:val="clear" w:color="auto" w:fill="FFFFFF"/>
      </w:rPr>
      <w:t>Moss, F. I. O. N. A., &amp; Thompson, R. I. C. H. A. R. D. (1999). A new structure for quality improvement reports. </w:t>
    </w:r>
    <w:r>
      <w:rPr>
        <w:rFonts w:ascii="Arial" w:hAnsi="Arial" w:cs="Arial"/>
        <w:i/>
        <w:iCs/>
        <w:color w:val="222222"/>
        <w:sz w:val="20"/>
        <w:szCs w:val="20"/>
        <w:shd w:val="clear" w:color="auto" w:fill="FFFFFF"/>
      </w:rPr>
      <w:t>Quality in Health Care: QHC</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76.</w:t>
    </w:r>
  </w:p>
  <w:p w:rsidR="0089355A" w:rsidRDefault="00893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A0" w:rsidRDefault="00FA23A0" w:rsidP="00FA23A0">
      <w:pPr>
        <w:spacing w:after="0" w:line="240" w:lineRule="auto"/>
      </w:pPr>
      <w:r>
        <w:separator/>
      </w:r>
    </w:p>
  </w:footnote>
  <w:footnote w:type="continuationSeparator" w:id="0">
    <w:p w:rsidR="00FA23A0" w:rsidRDefault="00FA23A0" w:rsidP="00FA2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3A0" w:rsidRDefault="00FA23A0" w:rsidP="00FA23A0">
    <w:pPr>
      <w:pStyle w:val="Header"/>
      <w:jc w:val="right"/>
    </w:pPr>
    <w:r w:rsidRPr="0013232B">
      <w:rPr>
        <w:noProof/>
        <w:lang w:eastAsia="en-GB"/>
      </w:rPr>
      <w:drawing>
        <wp:anchor distT="0" distB="0" distL="114300" distR="114300" simplePos="0" relativeHeight="251660288" behindDoc="1" locked="0" layoutInCell="1" allowOverlap="1" wp14:anchorId="25F29ABE" wp14:editId="672733ED">
          <wp:simplePos x="0" y="0"/>
          <wp:positionH relativeFrom="column">
            <wp:posOffset>-376555</wp:posOffset>
          </wp:positionH>
          <wp:positionV relativeFrom="paragraph">
            <wp:posOffset>635</wp:posOffset>
          </wp:positionV>
          <wp:extent cx="1863090" cy="742315"/>
          <wp:effectExtent l="0" t="0" r="3810" b="635"/>
          <wp:wrapTight wrapText="bothSides">
            <wp:wrapPolygon edited="0">
              <wp:start x="14577" y="0"/>
              <wp:lineTo x="0" y="7760"/>
              <wp:lineTo x="0" y="17184"/>
              <wp:lineTo x="2429" y="18293"/>
              <wp:lineTo x="15902" y="18293"/>
              <wp:lineTo x="16564" y="21064"/>
              <wp:lineTo x="17669" y="21064"/>
              <wp:lineTo x="18773" y="18293"/>
              <wp:lineTo x="21423" y="9423"/>
              <wp:lineTo x="21423" y="4435"/>
              <wp:lineTo x="19656" y="1109"/>
              <wp:lineTo x="16564" y="0"/>
              <wp:lineTo x="14577" y="0"/>
            </wp:wrapPolygon>
          </wp:wrapTight>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3090" cy="742315"/>
                  </a:xfrm>
                  <a:prstGeom prst="rect">
                    <a:avLst/>
                  </a:prstGeom>
                  <a:noFill/>
                  <a:ln>
                    <a:noFill/>
                  </a:ln>
                  <a:extLst/>
                </pic:spPr>
              </pic:pic>
            </a:graphicData>
          </a:graphic>
        </wp:anchor>
      </w:drawing>
    </w:r>
    <w:r>
      <w:rPr>
        <w:noProof/>
        <w:lang w:eastAsia="en-GB"/>
      </w:rPr>
      <w:drawing>
        <wp:anchor distT="0" distB="0" distL="114300" distR="114300" simplePos="0" relativeHeight="251659264" behindDoc="0" locked="0" layoutInCell="1" allowOverlap="1" wp14:anchorId="6600012F" wp14:editId="293A4C1B">
          <wp:simplePos x="0" y="0"/>
          <wp:positionH relativeFrom="column">
            <wp:posOffset>5353050</wp:posOffset>
          </wp:positionH>
          <wp:positionV relativeFrom="paragraph">
            <wp:posOffset>113030</wp:posOffset>
          </wp:positionV>
          <wp:extent cx="875086" cy="630164"/>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HSGGC_%202_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5086" cy="630164"/>
                  </a:xfrm>
                  <a:prstGeom prst="rect">
                    <a:avLst/>
                  </a:prstGeom>
                </pic:spPr>
              </pic:pic>
            </a:graphicData>
          </a:graphic>
        </wp:anchor>
      </w:drawing>
    </w:r>
  </w:p>
  <w:p w:rsidR="00FA23A0" w:rsidRDefault="00FA23A0" w:rsidP="00FA23A0">
    <w:pPr>
      <w:pStyle w:val="Header"/>
      <w:jc w:val="right"/>
    </w:pPr>
  </w:p>
  <w:p w:rsidR="00FA23A0" w:rsidRDefault="00FA2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5207"/>
    <w:multiLevelType w:val="multilevel"/>
    <w:tmpl w:val="523E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21319"/>
    <w:multiLevelType w:val="hybridMultilevel"/>
    <w:tmpl w:val="A1A271E0"/>
    <w:lvl w:ilvl="0" w:tplc="FE328224">
      <w:start w:val="1"/>
      <w:numFmt w:val="bullet"/>
      <w:lvlText w:val="•"/>
      <w:lvlJc w:val="left"/>
      <w:pPr>
        <w:tabs>
          <w:tab w:val="num" w:pos="720"/>
        </w:tabs>
        <w:ind w:left="720" w:hanging="360"/>
      </w:pPr>
      <w:rPr>
        <w:rFonts w:ascii="Arial" w:hAnsi="Arial" w:hint="default"/>
      </w:rPr>
    </w:lvl>
    <w:lvl w:ilvl="1" w:tplc="213AF89E" w:tentative="1">
      <w:start w:val="1"/>
      <w:numFmt w:val="bullet"/>
      <w:lvlText w:val="•"/>
      <w:lvlJc w:val="left"/>
      <w:pPr>
        <w:tabs>
          <w:tab w:val="num" w:pos="1440"/>
        </w:tabs>
        <w:ind w:left="1440" w:hanging="360"/>
      </w:pPr>
      <w:rPr>
        <w:rFonts w:ascii="Arial" w:hAnsi="Arial" w:hint="default"/>
      </w:rPr>
    </w:lvl>
    <w:lvl w:ilvl="2" w:tplc="6056491A" w:tentative="1">
      <w:start w:val="1"/>
      <w:numFmt w:val="bullet"/>
      <w:lvlText w:val="•"/>
      <w:lvlJc w:val="left"/>
      <w:pPr>
        <w:tabs>
          <w:tab w:val="num" w:pos="2160"/>
        </w:tabs>
        <w:ind w:left="2160" w:hanging="360"/>
      </w:pPr>
      <w:rPr>
        <w:rFonts w:ascii="Arial" w:hAnsi="Arial" w:hint="default"/>
      </w:rPr>
    </w:lvl>
    <w:lvl w:ilvl="3" w:tplc="F8903E38" w:tentative="1">
      <w:start w:val="1"/>
      <w:numFmt w:val="bullet"/>
      <w:lvlText w:val="•"/>
      <w:lvlJc w:val="left"/>
      <w:pPr>
        <w:tabs>
          <w:tab w:val="num" w:pos="2880"/>
        </w:tabs>
        <w:ind w:left="2880" w:hanging="360"/>
      </w:pPr>
      <w:rPr>
        <w:rFonts w:ascii="Arial" w:hAnsi="Arial" w:hint="default"/>
      </w:rPr>
    </w:lvl>
    <w:lvl w:ilvl="4" w:tplc="3C04DA9A" w:tentative="1">
      <w:start w:val="1"/>
      <w:numFmt w:val="bullet"/>
      <w:lvlText w:val="•"/>
      <w:lvlJc w:val="left"/>
      <w:pPr>
        <w:tabs>
          <w:tab w:val="num" w:pos="3600"/>
        </w:tabs>
        <w:ind w:left="3600" w:hanging="360"/>
      </w:pPr>
      <w:rPr>
        <w:rFonts w:ascii="Arial" w:hAnsi="Arial" w:hint="default"/>
      </w:rPr>
    </w:lvl>
    <w:lvl w:ilvl="5" w:tplc="FB2A0472" w:tentative="1">
      <w:start w:val="1"/>
      <w:numFmt w:val="bullet"/>
      <w:lvlText w:val="•"/>
      <w:lvlJc w:val="left"/>
      <w:pPr>
        <w:tabs>
          <w:tab w:val="num" w:pos="4320"/>
        </w:tabs>
        <w:ind w:left="4320" w:hanging="360"/>
      </w:pPr>
      <w:rPr>
        <w:rFonts w:ascii="Arial" w:hAnsi="Arial" w:hint="default"/>
      </w:rPr>
    </w:lvl>
    <w:lvl w:ilvl="6" w:tplc="D6AAB71A" w:tentative="1">
      <w:start w:val="1"/>
      <w:numFmt w:val="bullet"/>
      <w:lvlText w:val="•"/>
      <w:lvlJc w:val="left"/>
      <w:pPr>
        <w:tabs>
          <w:tab w:val="num" w:pos="5040"/>
        </w:tabs>
        <w:ind w:left="5040" w:hanging="360"/>
      </w:pPr>
      <w:rPr>
        <w:rFonts w:ascii="Arial" w:hAnsi="Arial" w:hint="default"/>
      </w:rPr>
    </w:lvl>
    <w:lvl w:ilvl="7" w:tplc="EA3EF4DA" w:tentative="1">
      <w:start w:val="1"/>
      <w:numFmt w:val="bullet"/>
      <w:lvlText w:val="•"/>
      <w:lvlJc w:val="left"/>
      <w:pPr>
        <w:tabs>
          <w:tab w:val="num" w:pos="5760"/>
        </w:tabs>
        <w:ind w:left="5760" w:hanging="360"/>
      </w:pPr>
      <w:rPr>
        <w:rFonts w:ascii="Arial" w:hAnsi="Arial" w:hint="default"/>
      </w:rPr>
    </w:lvl>
    <w:lvl w:ilvl="8" w:tplc="1B4EE2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681310C"/>
    <w:multiLevelType w:val="hybridMultilevel"/>
    <w:tmpl w:val="BDA289C6"/>
    <w:lvl w:ilvl="0" w:tplc="F0D6EDA0">
      <w:start w:val="1"/>
      <w:numFmt w:val="bullet"/>
      <w:lvlText w:val="•"/>
      <w:lvlJc w:val="left"/>
      <w:pPr>
        <w:tabs>
          <w:tab w:val="num" w:pos="720"/>
        </w:tabs>
        <w:ind w:left="720" w:hanging="360"/>
      </w:pPr>
      <w:rPr>
        <w:rFonts w:ascii="Arial" w:hAnsi="Arial" w:hint="default"/>
      </w:rPr>
    </w:lvl>
    <w:lvl w:ilvl="1" w:tplc="A802C462" w:tentative="1">
      <w:start w:val="1"/>
      <w:numFmt w:val="bullet"/>
      <w:lvlText w:val="•"/>
      <w:lvlJc w:val="left"/>
      <w:pPr>
        <w:tabs>
          <w:tab w:val="num" w:pos="1440"/>
        </w:tabs>
        <w:ind w:left="1440" w:hanging="360"/>
      </w:pPr>
      <w:rPr>
        <w:rFonts w:ascii="Arial" w:hAnsi="Arial" w:hint="default"/>
      </w:rPr>
    </w:lvl>
    <w:lvl w:ilvl="2" w:tplc="69BAA676" w:tentative="1">
      <w:start w:val="1"/>
      <w:numFmt w:val="bullet"/>
      <w:lvlText w:val="•"/>
      <w:lvlJc w:val="left"/>
      <w:pPr>
        <w:tabs>
          <w:tab w:val="num" w:pos="2160"/>
        </w:tabs>
        <w:ind w:left="2160" w:hanging="360"/>
      </w:pPr>
      <w:rPr>
        <w:rFonts w:ascii="Arial" w:hAnsi="Arial" w:hint="default"/>
      </w:rPr>
    </w:lvl>
    <w:lvl w:ilvl="3" w:tplc="A1AA91C2" w:tentative="1">
      <w:start w:val="1"/>
      <w:numFmt w:val="bullet"/>
      <w:lvlText w:val="•"/>
      <w:lvlJc w:val="left"/>
      <w:pPr>
        <w:tabs>
          <w:tab w:val="num" w:pos="2880"/>
        </w:tabs>
        <w:ind w:left="2880" w:hanging="360"/>
      </w:pPr>
      <w:rPr>
        <w:rFonts w:ascii="Arial" w:hAnsi="Arial" w:hint="default"/>
      </w:rPr>
    </w:lvl>
    <w:lvl w:ilvl="4" w:tplc="493AB902" w:tentative="1">
      <w:start w:val="1"/>
      <w:numFmt w:val="bullet"/>
      <w:lvlText w:val="•"/>
      <w:lvlJc w:val="left"/>
      <w:pPr>
        <w:tabs>
          <w:tab w:val="num" w:pos="3600"/>
        </w:tabs>
        <w:ind w:left="3600" w:hanging="360"/>
      </w:pPr>
      <w:rPr>
        <w:rFonts w:ascii="Arial" w:hAnsi="Arial" w:hint="default"/>
      </w:rPr>
    </w:lvl>
    <w:lvl w:ilvl="5" w:tplc="F378E0D0" w:tentative="1">
      <w:start w:val="1"/>
      <w:numFmt w:val="bullet"/>
      <w:lvlText w:val="•"/>
      <w:lvlJc w:val="left"/>
      <w:pPr>
        <w:tabs>
          <w:tab w:val="num" w:pos="4320"/>
        </w:tabs>
        <w:ind w:left="4320" w:hanging="360"/>
      </w:pPr>
      <w:rPr>
        <w:rFonts w:ascii="Arial" w:hAnsi="Arial" w:hint="default"/>
      </w:rPr>
    </w:lvl>
    <w:lvl w:ilvl="6" w:tplc="068216F0" w:tentative="1">
      <w:start w:val="1"/>
      <w:numFmt w:val="bullet"/>
      <w:lvlText w:val="•"/>
      <w:lvlJc w:val="left"/>
      <w:pPr>
        <w:tabs>
          <w:tab w:val="num" w:pos="5040"/>
        </w:tabs>
        <w:ind w:left="5040" w:hanging="360"/>
      </w:pPr>
      <w:rPr>
        <w:rFonts w:ascii="Arial" w:hAnsi="Arial" w:hint="default"/>
      </w:rPr>
    </w:lvl>
    <w:lvl w:ilvl="7" w:tplc="49521C1A" w:tentative="1">
      <w:start w:val="1"/>
      <w:numFmt w:val="bullet"/>
      <w:lvlText w:val="•"/>
      <w:lvlJc w:val="left"/>
      <w:pPr>
        <w:tabs>
          <w:tab w:val="num" w:pos="5760"/>
        </w:tabs>
        <w:ind w:left="5760" w:hanging="360"/>
      </w:pPr>
      <w:rPr>
        <w:rFonts w:ascii="Arial" w:hAnsi="Arial" w:hint="default"/>
      </w:rPr>
    </w:lvl>
    <w:lvl w:ilvl="8" w:tplc="9A5C31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69653EF"/>
    <w:multiLevelType w:val="hybridMultilevel"/>
    <w:tmpl w:val="74A670B8"/>
    <w:lvl w:ilvl="0" w:tplc="ADD2FE98">
      <w:start w:val="1"/>
      <w:numFmt w:val="bullet"/>
      <w:lvlText w:val="•"/>
      <w:lvlJc w:val="left"/>
      <w:pPr>
        <w:tabs>
          <w:tab w:val="num" w:pos="720"/>
        </w:tabs>
        <w:ind w:left="720" w:hanging="360"/>
      </w:pPr>
      <w:rPr>
        <w:rFonts w:ascii="Arial" w:hAnsi="Arial" w:hint="default"/>
      </w:rPr>
    </w:lvl>
    <w:lvl w:ilvl="1" w:tplc="A4BE9E02" w:tentative="1">
      <w:start w:val="1"/>
      <w:numFmt w:val="bullet"/>
      <w:lvlText w:val="•"/>
      <w:lvlJc w:val="left"/>
      <w:pPr>
        <w:tabs>
          <w:tab w:val="num" w:pos="1440"/>
        </w:tabs>
        <w:ind w:left="1440" w:hanging="360"/>
      </w:pPr>
      <w:rPr>
        <w:rFonts w:ascii="Arial" w:hAnsi="Arial" w:hint="default"/>
      </w:rPr>
    </w:lvl>
    <w:lvl w:ilvl="2" w:tplc="3806B3C8" w:tentative="1">
      <w:start w:val="1"/>
      <w:numFmt w:val="bullet"/>
      <w:lvlText w:val="•"/>
      <w:lvlJc w:val="left"/>
      <w:pPr>
        <w:tabs>
          <w:tab w:val="num" w:pos="2160"/>
        </w:tabs>
        <w:ind w:left="2160" w:hanging="360"/>
      </w:pPr>
      <w:rPr>
        <w:rFonts w:ascii="Arial" w:hAnsi="Arial" w:hint="default"/>
      </w:rPr>
    </w:lvl>
    <w:lvl w:ilvl="3" w:tplc="7A663EC4" w:tentative="1">
      <w:start w:val="1"/>
      <w:numFmt w:val="bullet"/>
      <w:lvlText w:val="•"/>
      <w:lvlJc w:val="left"/>
      <w:pPr>
        <w:tabs>
          <w:tab w:val="num" w:pos="2880"/>
        </w:tabs>
        <w:ind w:left="2880" w:hanging="360"/>
      </w:pPr>
      <w:rPr>
        <w:rFonts w:ascii="Arial" w:hAnsi="Arial" w:hint="default"/>
      </w:rPr>
    </w:lvl>
    <w:lvl w:ilvl="4" w:tplc="3C145A74" w:tentative="1">
      <w:start w:val="1"/>
      <w:numFmt w:val="bullet"/>
      <w:lvlText w:val="•"/>
      <w:lvlJc w:val="left"/>
      <w:pPr>
        <w:tabs>
          <w:tab w:val="num" w:pos="3600"/>
        </w:tabs>
        <w:ind w:left="3600" w:hanging="360"/>
      </w:pPr>
      <w:rPr>
        <w:rFonts w:ascii="Arial" w:hAnsi="Arial" w:hint="default"/>
      </w:rPr>
    </w:lvl>
    <w:lvl w:ilvl="5" w:tplc="7EACF51E" w:tentative="1">
      <w:start w:val="1"/>
      <w:numFmt w:val="bullet"/>
      <w:lvlText w:val="•"/>
      <w:lvlJc w:val="left"/>
      <w:pPr>
        <w:tabs>
          <w:tab w:val="num" w:pos="4320"/>
        </w:tabs>
        <w:ind w:left="4320" w:hanging="360"/>
      </w:pPr>
      <w:rPr>
        <w:rFonts w:ascii="Arial" w:hAnsi="Arial" w:hint="default"/>
      </w:rPr>
    </w:lvl>
    <w:lvl w:ilvl="6" w:tplc="3826623A" w:tentative="1">
      <w:start w:val="1"/>
      <w:numFmt w:val="bullet"/>
      <w:lvlText w:val="•"/>
      <w:lvlJc w:val="left"/>
      <w:pPr>
        <w:tabs>
          <w:tab w:val="num" w:pos="5040"/>
        </w:tabs>
        <w:ind w:left="5040" w:hanging="360"/>
      </w:pPr>
      <w:rPr>
        <w:rFonts w:ascii="Arial" w:hAnsi="Arial" w:hint="default"/>
      </w:rPr>
    </w:lvl>
    <w:lvl w:ilvl="7" w:tplc="AFFE3A32" w:tentative="1">
      <w:start w:val="1"/>
      <w:numFmt w:val="bullet"/>
      <w:lvlText w:val="•"/>
      <w:lvlJc w:val="left"/>
      <w:pPr>
        <w:tabs>
          <w:tab w:val="num" w:pos="5760"/>
        </w:tabs>
        <w:ind w:left="5760" w:hanging="360"/>
      </w:pPr>
      <w:rPr>
        <w:rFonts w:ascii="Arial" w:hAnsi="Arial" w:hint="default"/>
      </w:rPr>
    </w:lvl>
    <w:lvl w:ilvl="8" w:tplc="200275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DB1D14"/>
    <w:multiLevelType w:val="hybridMultilevel"/>
    <w:tmpl w:val="A2588C2C"/>
    <w:lvl w:ilvl="0" w:tplc="05841C96">
      <w:start w:val="1"/>
      <w:numFmt w:val="bullet"/>
      <w:lvlText w:val="•"/>
      <w:lvlJc w:val="left"/>
      <w:pPr>
        <w:tabs>
          <w:tab w:val="num" w:pos="720"/>
        </w:tabs>
        <w:ind w:left="720" w:hanging="360"/>
      </w:pPr>
      <w:rPr>
        <w:rFonts w:ascii="Arial" w:hAnsi="Arial" w:hint="default"/>
      </w:rPr>
    </w:lvl>
    <w:lvl w:ilvl="1" w:tplc="2CCC1CE6" w:tentative="1">
      <w:start w:val="1"/>
      <w:numFmt w:val="bullet"/>
      <w:lvlText w:val="•"/>
      <w:lvlJc w:val="left"/>
      <w:pPr>
        <w:tabs>
          <w:tab w:val="num" w:pos="1440"/>
        </w:tabs>
        <w:ind w:left="1440" w:hanging="360"/>
      </w:pPr>
      <w:rPr>
        <w:rFonts w:ascii="Arial" w:hAnsi="Arial" w:hint="default"/>
      </w:rPr>
    </w:lvl>
    <w:lvl w:ilvl="2" w:tplc="1DE8D620" w:tentative="1">
      <w:start w:val="1"/>
      <w:numFmt w:val="bullet"/>
      <w:lvlText w:val="•"/>
      <w:lvlJc w:val="left"/>
      <w:pPr>
        <w:tabs>
          <w:tab w:val="num" w:pos="2160"/>
        </w:tabs>
        <w:ind w:left="2160" w:hanging="360"/>
      </w:pPr>
      <w:rPr>
        <w:rFonts w:ascii="Arial" w:hAnsi="Arial" w:hint="default"/>
      </w:rPr>
    </w:lvl>
    <w:lvl w:ilvl="3" w:tplc="390AC074" w:tentative="1">
      <w:start w:val="1"/>
      <w:numFmt w:val="bullet"/>
      <w:lvlText w:val="•"/>
      <w:lvlJc w:val="left"/>
      <w:pPr>
        <w:tabs>
          <w:tab w:val="num" w:pos="2880"/>
        </w:tabs>
        <w:ind w:left="2880" w:hanging="360"/>
      </w:pPr>
      <w:rPr>
        <w:rFonts w:ascii="Arial" w:hAnsi="Arial" w:hint="default"/>
      </w:rPr>
    </w:lvl>
    <w:lvl w:ilvl="4" w:tplc="BC4C1E98" w:tentative="1">
      <w:start w:val="1"/>
      <w:numFmt w:val="bullet"/>
      <w:lvlText w:val="•"/>
      <w:lvlJc w:val="left"/>
      <w:pPr>
        <w:tabs>
          <w:tab w:val="num" w:pos="3600"/>
        </w:tabs>
        <w:ind w:left="3600" w:hanging="360"/>
      </w:pPr>
      <w:rPr>
        <w:rFonts w:ascii="Arial" w:hAnsi="Arial" w:hint="default"/>
      </w:rPr>
    </w:lvl>
    <w:lvl w:ilvl="5" w:tplc="EDC406FC" w:tentative="1">
      <w:start w:val="1"/>
      <w:numFmt w:val="bullet"/>
      <w:lvlText w:val="•"/>
      <w:lvlJc w:val="left"/>
      <w:pPr>
        <w:tabs>
          <w:tab w:val="num" w:pos="4320"/>
        </w:tabs>
        <w:ind w:left="4320" w:hanging="360"/>
      </w:pPr>
      <w:rPr>
        <w:rFonts w:ascii="Arial" w:hAnsi="Arial" w:hint="default"/>
      </w:rPr>
    </w:lvl>
    <w:lvl w:ilvl="6" w:tplc="4184D53A" w:tentative="1">
      <w:start w:val="1"/>
      <w:numFmt w:val="bullet"/>
      <w:lvlText w:val="•"/>
      <w:lvlJc w:val="left"/>
      <w:pPr>
        <w:tabs>
          <w:tab w:val="num" w:pos="5040"/>
        </w:tabs>
        <w:ind w:left="5040" w:hanging="360"/>
      </w:pPr>
      <w:rPr>
        <w:rFonts w:ascii="Arial" w:hAnsi="Arial" w:hint="default"/>
      </w:rPr>
    </w:lvl>
    <w:lvl w:ilvl="7" w:tplc="BDD4E3C8" w:tentative="1">
      <w:start w:val="1"/>
      <w:numFmt w:val="bullet"/>
      <w:lvlText w:val="•"/>
      <w:lvlJc w:val="left"/>
      <w:pPr>
        <w:tabs>
          <w:tab w:val="num" w:pos="5760"/>
        </w:tabs>
        <w:ind w:left="5760" w:hanging="360"/>
      </w:pPr>
      <w:rPr>
        <w:rFonts w:ascii="Arial" w:hAnsi="Arial" w:hint="default"/>
      </w:rPr>
    </w:lvl>
    <w:lvl w:ilvl="8" w:tplc="1452DF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7A2427"/>
    <w:multiLevelType w:val="hybridMultilevel"/>
    <w:tmpl w:val="B774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0C"/>
    <w:rsid w:val="000109C0"/>
    <w:rsid w:val="00033C7F"/>
    <w:rsid w:val="00056D72"/>
    <w:rsid w:val="00094EB8"/>
    <w:rsid w:val="00106AF9"/>
    <w:rsid w:val="00183F98"/>
    <w:rsid w:val="00191A2D"/>
    <w:rsid w:val="001D0E09"/>
    <w:rsid w:val="00313E56"/>
    <w:rsid w:val="004041DB"/>
    <w:rsid w:val="00414669"/>
    <w:rsid w:val="004451FD"/>
    <w:rsid w:val="00533394"/>
    <w:rsid w:val="00561EDC"/>
    <w:rsid w:val="00616793"/>
    <w:rsid w:val="0084444C"/>
    <w:rsid w:val="0089355A"/>
    <w:rsid w:val="00916307"/>
    <w:rsid w:val="00A239EE"/>
    <w:rsid w:val="00A75C0C"/>
    <w:rsid w:val="00A92593"/>
    <w:rsid w:val="00AB0E14"/>
    <w:rsid w:val="00AB210A"/>
    <w:rsid w:val="00AC2344"/>
    <w:rsid w:val="00B73EC7"/>
    <w:rsid w:val="00BE3429"/>
    <w:rsid w:val="00C63319"/>
    <w:rsid w:val="00C912D9"/>
    <w:rsid w:val="00C9332D"/>
    <w:rsid w:val="00CA248C"/>
    <w:rsid w:val="00CA71EC"/>
    <w:rsid w:val="00CB31F3"/>
    <w:rsid w:val="00CF5B24"/>
    <w:rsid w:val="00F06085"/>
    <w:rsid w:val="00FA2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EA593-4B75-4A4E-B4F8-C9A7FEB7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3A0"/>
  </w:style>
  <w:style w:type="paragraph" w:styleId="Footer">
    <w:name w:val="footer"/>
    <w:basedOn w:val="Normal"/>
    <w:link w:val="FooterChar"/>
    <w:uiPriority w:val="99"/>
    <w:unhideWhenUsed/>
    <w:rsid w:val="00FA2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3A0"/>
  </w:style>
  <w:style w:type="paragraph" w:styleId="ListParagraph">
    <w:name w:val="List Paragraph"/>
    <w:basedOn w:val="Normal"/>
    <w:uiPriority w:val="34"/>
    <w:qFormat/>
    <w:rsid w:val="004041DB"/>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83065">
      <w:bodyDiv w:val="1"/>
      <w:marLeft w:val="0"/>
      <w:marRight w:val="0"/>
      <w:marTop w:val="0"/>
      <w:marBottom w:val="0"/>
      <w:divBdr>
        <w:top w:val="none" w:sz="0" w:space="0" w:color="auto"/>
        <w:left w:val="none" w:sz="0" w:space="0" w:color="auto"/>
        <w:bottom w:val="none" w:sz="0" w:space="0" w:color="auto"/>
        <w:right w:val="none" w:sz="0" w:space="0" w:color="auto"/>
      </w:divBdr>
      <w:divsChild>
        <w:div w:id="666134264">
          <w:marLeft w:val="907"/>
          <w:marRight w:val="0"/>
          <w:marTop w:val="0"/>
          <w:marBottom w:val="0"/>
          <w:divBdr>
            <w:top w:val="none" w:sz="0" w:space="0" w:color="auto"/>
            <w:left w:val="none" w:sz="0" w:space="0" w:color="auto"/>
            <w:bottom w:val="none" w:sz="0" w:space="0" w:color="auto"/>
            <w:right w:val="none" w:sz="0" w:space="0" w:color="auto"/>
          </w:divBdr>
        </w:div>
      </w:divsChild>
    </w:div>
    <w:div w:id="1504661209">
      <w:bodyDiv w:val="1"/>
      <w:marLeft w:val="0"/>
      <w:marRight w:val="0"/>
      <w:marTop w:val="0"/>
      <w:marBottom w:val="0"/>
      <w:divBdr>
        <w:top w:val="none" w:sz="0" w:space="0" w:color="auto"/>
        <w:left w:val="none" w:sz="0" w:space="0" w:color="auto"/>
        <w:bottom w:val="none" w:sz="0" w:space="0" w:color="auto"/>
        <w:right w:val="none" w:sz="0" w:space="0" w:color="auto"/>
      </w:divBdr>
      <w:divsChild>
        <w:div w:id="1658267193">
          <w:marLeft w:val="907"/>
          <w:marRight w:val="0"/>
          <w:marTop w:val="0"/>
          <w:marBottom w:val="0"/>
          <w:divBdr>
            <w:top w:val="none" w:sz="0" w:space="0" w:color="auto"/>
            <w:left w:val="none" w:sz="0" w:space="0" w:color="auto"/>
            <w:bottom w:val="none" w:sz="0" w:space="0" w:color="auto"/>
            <w:right w:val="none" w:sz="0" w:space="0" w:color="auto"/>
          </w:divBdr>
        </w:div>
      </w:divsChild>
    </w:div>
    <w:div w:id="1793131854">
      <w:bodyDiv w:val="1"/>
      <w:marLeft w:val="0"/>
      <w:marRight w:val="0"/>
      <w:marTop w:val="0"/>
      <w:marBottom w:val="0"/>
      <w:divBdr>
        <w:top w:val="none" w:sz="0" w:space="0" w:color="auto"/>
        <w:left w:val="none" w:sz="0" w:space="0" w:color="auto"/>
        <w:bottom w:val="none" w:sz="0" w:space="0" w:color="auto"/>
        <w:right w:val="none" w:sz="0" w:space="0" w:color="auto"/>
      </w:divBdr>
      <w:divsChild>
        <w:div w:id="612445995">
          <w:marLeft w:val="907"/>
          <w:marRight w:val="0"/>
          <w:marTop w:val="0"/>
          <w:marBottom w:val="0"/>
          <w:divBdr>
            <w:top w:val="none" w:sz="0" w:space="0" w:color="auto"/>
            <w:left w:val="none" w:sz="0" w:space="0" w:color="auto"/>
            <w:bottom w:val="none" w:sz="0" w:space="0" w:color="auto"/>
            <w:right w:val="none" w:sz="0" w:space="0" w:color="auto"/>
          </w:divBdr>
        </w:div>
        <w:div w:id="1336955823">
          <w:marLeft w:val="907"/>
          <w:marRight w:val="0"/>
          <w:marTop w:val="0"/>
          <w:marBottom w:val="0"/>
          <w:divBdr>
            <w:top w:val="none" w:sz="0" w:space="0" w:color="auto"/>
            <w:left w:val="none" w:sz="0" w:space="0" w:color="auto"/>
            <w:bottom w:val="none" w:sz="0" w:space="0" w:color="auto"/>
            <w:right w:val="none" w:sz="0" w:space="0" w:color="auto"/>
          </w:divBdr>
        </w:div>
        <w:div w:id="658967615">
          <w:marLeft w:val="907"/>
          <w:marRight w:val="0"/>
          <w:marTop w:val="0"/>
          <w:marBottom w:val="0"/>
          <w:divBdr>
            <w:top w:val="none" w:sz="0" w:space="0" w:color="auto"/>
            <w:left w:val="none" w:sz="0" w:space="0" w:color="auto"/>
            <w:bottom w:val="none" w:sz="0" w:space="0" w:color="auto"/>
            <w:right w:val="none" w:sz="0" w:space="0" w:color="auto"/>
          </w:divBdr>
        </w:div>
      </w:divsChild>
    </w:div>
    <w:div w:id="1883782483">
      <w:bodyDiv w:val="1"/>
      <w:marLeft w:val="0"/>
      <w:marRight w:val="0"/>
      <w:marTop w:val="0"/>
      <w:marBottom w:val="0"/>
      <w:divBdr>
        <w:top w:val="none" w:sz="0" w:space="0" w:color="auto"/>
        <w:left w:val="none" w:sz="0" w:space="0" w:color="auto"/>
        <w:bottom w:val="none" w:sz="0" w:space="0" w:color="auto"/>
        <w:right w:val="none" w:sz="0" w:space="0" w:color="auto"/>
      </w:divBdr>
      <w:divsChild>
        <w:div w:id="1927835465">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Ejim, David</dc:creator>
  <cp:keywords/>
  <dc:description/>
  <cp:lastModifiedBy>Elsegood, Caroline</cp:lastModifiedBy>
  <cp:revision>5</cp:revision>
  <dcterms:created xsi:type="dcterms:W3CDTF">2024-09-16T09:28:00Z</dcterms:created>
  <dcterms:modified xsi:type="dcterms:W3CDTF">2024-09-24T11:05:00Z</dcterms:modified>
</cp:coreProperties>
</file>